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F9" w:rsidRDefault="00DA07F9" w:rsidP="00EC3992">
      <w:pPr>
        <w:autoSpaceDE w:val="0"/>
        <w:autoSpaceDN w:val="0"/>
        <w:adjustRightInd w:val="0"/>
        <w:spacing w:after="0" w:line="240" w:lineRule="auto"/>
        <w:jc w:val="center"/>
        <w:rPr>
          <w:rFonts w:ascii="Times New Roman" w:hAnsi="Times New Roman"/>
          <w:bCs/>
          <w:sz w:val="28"/>
          <w:szCs w:val="28"/>
        </w:rPr>
      </w:pPr>
      <w:r w:rsidRPr="00142F61">
        <w:rPr>
          <w:rFonts w:ascii="Times New Roman" w:hAnsi="Times New Roman"/>
          <w:bCs/>
          <w:sz w:val="28"/>
          <w:szCs w:val="28"/>
        </w:rPr>
        <w:t>РОССИЙСКАЯ ФЕДЕРАЦИЯ</w:t>
      </w:r>
    </w:p>
    <w:p w:rsidR="00DA07F9" w:rsidRPr="00142F61" w:rsidRDefault="00DA07F9" w:rsidP="00EC3992">
      <w:pPr>
        <w:autoSpaceDE w:val="0"/>
        <w:autoSpaceDN w:val="0"/>
        <w:adjustRightInd w:val="0"/>
        <w:spacing w:after="0" w:line="240" w:lineRule="auto"/>
        <w:jc w:val="center"/>
        <w:rPr>
          <w:rFonts w:ascii="Times New Roman" w:hAnsi="Times New Roman"/>
          <w:bCs/>
          <w:sz w:val="28"/>
          <w:szCs w:val="28"/>
        </w:rPr>
      </w:pPr>
    </w:p>
    <w:p w:rsidR="00DA07F9" w:rsidRDefault="00DA07F9" w:rsidP="00EC3992">
      <w:pPr>
        <w:autoSpaceDE w:val="0"/>
        <w:autoSpaceDN w:val="0"/>
        <w:adjustRightInd w:val="0"/>
        <w:spacing w:after="0" w:line="240" w:lineRule="auto"/>
        <w:jc w:val="center"/>
        <w:rPr>
          <w:rFonts w:ascii="Times New Roman" w:hAnsi="Times New Roman"/>
          <w:bCs/>
          <w:sz w:val="28"/>
          <w:szCs w:val="28"/>
        </w:rPr>
      </w:pPr>
      <w:r w:rsidRPr="00142F61">
        <w:rPr>
          <w:rFonts w:ascii="Times New Roman" w:hAnsi="Times New Roman"/>
          <w:bCs/>
          <w:sz w:val="28"/>
          <w:szCs w:val="28"/>
        </w:rPr>
        <w:t>БРЯНСКАЯ ОБЛАСТЬ</w:t>
      </w:r>
    </w:p>
    <w:p w:rsidR="00DA07F9" w:rsidRPr="00142F61" w:rsidRDefault="00DA07F9" w:rsidP="00EC3992">
      <w:pPr>
        <w:autoSpaceDE w:val="0"/>
        <w:autoSpaceDN w:val="0"/>
        <w:adjustRightInd w:val="0"/>
        <w:spacing w:after="0" w:line="240" w:lineRule="auto"/>
        <w:jc w:val="center"/>
        <w:rPr>
          <w:rFonts w:ascii="Times New Roman" w:hAnsi="Times New Roman"/>
          <w:bCs/>
          <w:sz w:val="28"/>
          <w:szCs w:val="28"/>
        </w:rPr>
      </w:pPr>
    </w:p>
    <w:p w:rsidR="00DA07F9" w:rsidRDefault="00DA07F9" w:rsidP="00EC3992">
      <w:pPr>
        <w:autoSpaceDE w:val="0"/>
        <w:autoSpaceDN w:val="0"/>
        <w:adjustRightInd w:val="0"/>
        <w:spacing w:after="0" w:line="240" w:lineRule="auto"/>
        <w:jc w:val="center"/>
        <w:rPr>
          <w:rFonts w:ascii="Times New Roman" w:hAnsi="Times New Roman"/>
          <w:bCs/>
          <w:sz w:val="28"/>
          <w:szCs w:val="28"/>
        </w:rPr>
      </w:pPr>
      <w:r w:rsidRPr="00142F61">
        <w:rPr>
          <w:rFonts w:ascii="Times New Roman" w:hAnsi="Times New Roman"/>
          <w:bCs/>
          <w:sz w:val="28"/>
          <w:szCs w:val="28"/>
        </w:rPr>
        <w:t xml:space="preserve">АДМИНИСТРАЦИЯ </w:t>
      </w:r>
      <w:r>
        <w:rPr>
          <w:rFonts w:ascii="Times New Roman" w:hAnsi="Times New Roman"/>
          <w:bCs/>
          <w:sz w:val="28"/>
          <w:szCs w:val="28"/>
        </w:rPr>
        <w:t xml:space="preserve">РОГНЕДИНСКОГО </w:t>
      </w:r>
      <w:r w:rsidRPr="00142F61">
        <w:rPr>
          <w:rFonts w:ascii="Times New Roman" w:hAnsi="Times New Roman"/>
          <w:bCs/>
          <w:sz w:val="28"/>
          <w:szCs w:val="28"/>
        </w:rPr>
        <w:t xml:space="preserve"> РАЙОНА</w:t>
      </w:r>
    </w:p>
    <w:p w:rsidR="00DA07F9" w:rsidRPr="00142F61" w:rsidRDefault="00DA07F9" w:rsidP="00EC3992">
      <w:pPr>
        <w:autoSpaceDE w:val="0"/>
        <w:autoSpaceDN w:val="0"/>
        <w:adjustRightInd w:val="0"/>
        <w:spacing w:after="0" w:line="240" w:lineRule="auto"/>
        <w:jc w:val="center"/>
        <w:rPr>
          <w:rFonts w:ascii="Times New Roman" w:hAnsi="Times New Roman"/>
          <w:bCs/>
          <w:sz w:val="28"/>
          <w:szCs w:val="28"/>
        </w:rPr>
      </w:pPr>
    </w:p>
    <w:p w:rsidR="00DA07F9" w:rsidRDefault="00DA07F9" w:rsidP="00EC3992">
      <w:pPr>
        <w:autoSpaceDE w:val="0"/>
        <w:autoSpaceDN w:val="0"/>
        <w:adjustRightInd w:val="0"/>
        <w:spacing w:after="0" w:line="240" w:lineRule="auto"/>
        <w:jc w:val="center"/>
        <w:rPr>
          <w:rFonts w:ascii="Times New Roman" w:hAnsi="Times New Roman"/>
          <w:bCs/>
          <w:sz w:val="28"/>
          <w:szCs w:val="28"/>
        </w:rPr>
      </w:pPr>
      <w:r w:rsidRPr="00142F61">
        <w:rPr>
          <w:rFonts w:ascii="Times New Roman" w:hAnsi="Times New Roman"/>
          <w:bCs/>
          <w:sz w:val="28"/>
          <w:szCs w:val="28"/>
        </w:rPr>
        <w:t>ПОСТАНОВЛЕНИЕ</w:t>
      </w:r>
    </w:p>
    <w:p w:rsidR="00DA07F9" w:rsidRDefault="00DA07F9" w:rsidP="00407D03">
      <w:pPr>
        <w:spacing w:after="0" w:line="240" w:lineRule="auto"/>
        <w:rPr>
          <w:rFonts w:ascii="Times New Roman" w:hAnsi="Times New Roman"/>
          <w:color w:val="000000"/>
          <w:sz w:val="28"/>
          <w:szCs w:val="28"/>
          <w:lang w:eastAsia="ru-RU"/>
        </w:rPr>
      </w:pPr>
    </w:p>
    <w:p w:rsidR="00DA07F9" w:rsidRPr="00EC3992" w:rsidRDefault="00DA07F9" w:rsidP="00407D03">
      <w:pPr>
        <w:spacing w:after="0" w:line="240" w:lineRule="auto"/>
        <w:rPr>
          <w:rFonts w:ascii="Times New Roman" w:hAnsi="Times New Roman"/>
          <w:color w:val="000000"/>
          <w:sz w:val="28"/>
          <w:szCs w:val="28"/>
          <w:lang w:eastAsia="ru-RU"/>
        </w:rPr>
      </w:pPr>
      <w:r w:rsidRPr="00EC3992">
        <w:rPr>
          <w:rFonts w:ascii="Times New Roman" w:hAnsi="Times New Roman"/>
          <w:color w:val="000000"/>
          <w:sz w:val="28"/>
          <w:szCs w:val="28"/>
          <w:lang w:eastAsia="ru-RU"/>
        </w:rPr>
        <w:t> </w:t>
      </w:r>
    </w:p>
    <w:p w:rsidR="00DA07F9" w:rsidRPr="00407D03" w:rsidRDefault="00DA07F9" w:rsidP="00EC3992">
      <w:pPr>
        <w:spacing w:after="0" w:line="240" w:lineRule="auto"/>
        <w:rPr>
          <w:rFonts w:ascii="Times New Roman" w:hAnsi="Times New Roman"/>
          <w:color w:val="000000"/>
          <w:sz w:val="27"/>
          <w:szCs w:val="27"/>
          <w:lang w:eastAsia="ru-RU"/>
        </w:rPr>
      </w:pPr>
      <w:r w:rsidRPr="00EC399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от  </w:t>
      </w:r>
      <w:r w:rsidRPr="0075065F">
        <w:rPr>
          <w:rFonts w:ascii="Times New Roman" w:hAnsi="Times New Roman"/>
          <w:color w:val="000000"/>
          <w:sz w:val="28"/>
          <w:szCs w:val="28"/>
          <w:lang w:eastAsia="ru-RU"/>
        </w:rPr>
        <w:t>01.11.2010</w:t>
      </w:r>
      <w:r>
        <w:rPr>
          <w:rFonts w:ascii="Times New Roman" w:hAnsi="Times New Roman"/>
          <w:color w:val="000000"/>
          <w:sz w:val="28"/>
          <w:szCs w:val="28"/>
          <w:lang w:eastAsia="ru-RU"/>
        </w:rPr>
        <w:t xml:space="preserve"> г.  </w:t>
      </w:r>
      <w:r w:rsidRPr="00407D0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375</w:t>
      </w:r>
    </w:p>
    <w:p w:rsidR="00DA07F9" w:rsidRDefault="00DA07F9" w:rsidP="00407D03">
      <w:pPr>
        <w:spacing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п.Рогнедино</w:t>
      </w:r>
    </w:p>
    <w:p w:rsidR="00DA07F9" w:rsidRPr="00407D03" w:rsidRDefault="00DA07F9" w:rsidP="00407D03">
      <w:pPr>
        <w:spacing w:after="0" w:line="360" w:lineRule="atLeast"/>
        <w:rPr>
          <w:rFonts w:ascii="Times New Roman" w:hAnsi="Times New Roman"/>
          <w:color w:val="000000"/>
          <w:sz w:val="27"/>
          <w:szCs w:val="27"/>
          <w:lang w:eastAsia="ru-RU"/>
        </w:rPr>
      </w:pPr>
    </w:p>
    <w:p w:rsidR="00DA07F9" w:rsidRPr="00407D03" w:rsidRDefault="00DA07F9" w:rsidP="00EC3992">
      <w:pPr>
        <w:spacing w:after="0" w:line="240" w:lineRule="auto"/>
        <w:ind w:right="5080"/>
        <w:rPr>
          <w:rFonts w:ascii="Times New Roman" w:hAnsi="Times New Roman"/>
          <w:color w:val="000000"/>
          <w:sz w:val="27"/>
          <w:szCs w:val="27"/>
          <w:lang w:eastAsia="ru-RU"/>
        </w:rPr>
      </w:pPr>
      <w:r>
        <w:rPr>
          <w:rFonts w:ascii="Times New Roman" w:hAnsi="Times New Roman"/>
          <w:color w:val="000000"/>
          <w:sz w:val="28"/>
          <w:szCs w:val="28"/>
          <w:lang w:eastAsia="ru-RU"/>
        </w:rPr>
        <w:t xml:space="preserve">Об </w:t>
      </w:r>
      <w:r w:rsidRPr="00407D03">
        <w:rPr>
          <w:rFonts w:ascii="Times New Roman" w:hAnsi="Times New Roman"/>
          <w:color w:val="000000"/>
          <w:sz w:val="28"/>
          <w:szCs w:val="28"/>
          <w:lang w:eastAsia="ru-RU"/>
        </w:rPr>
        <w:t>утверждении административного регламента предоставления муниципальной услуги «Поддержка инвести</w:t>
      </w:r>
      <w:r>
        <w:rPr>
          <w:rFonts w:ascii="Times New Roman" w:hAnsi="Times New Roman"/>
          <w:color w:val="000000"/>
          <w:sz w:val="28"/>
          <w:szCs w:val="28"/>
          <w:lang w:eastAsia="ru-RU"/>
        </w:rPr>
        <w:t>ционной деятельности в Рогнединском</w:t>
      </w:r>
      <w:r w:rsidRPr="00407D03">
        <w:rPr>
          <w:rFonts w:ascii="Times New Roman" w:hAnsi="Times New Roman"/>
          <w:color w:val="000000"/>
          <w:sz w:val="28"/>
          <w:szCs w:val="28"/>
          <w:lang w:eastAsia="ru-RU"/>
        </w:rPr>
        <w:t xml:space="preserve"> районе»</w:t>
      </w:r>
    </w:p>
    <w:p w:rsidR="00DA07F9" w:rsidRDefault="00DA07F9" w:rsidP="00407D03">
      <w:pPr>
        <w:spacing w:after="0" w:line="276" w:lineRule="atLeast"/>
        <w:ind w:firstLine="708"/>
        <w:jc w:val="both"/>
        <w:textAlignment w:val="baseline"/>
        <w:rPr>
          <w:rFonts w:ascii="Times New Roman" w:hAnsi="Times New Roman"/>
          <w:color w:val="000000"/>
          <w:sz w:val="28"/>
          <w:szCs w:val="28"/>
          <w:lang w:eastAsia="ru-RU"/>
        </w:rPr>
      </w:pPr>
      <w:r w:rsidRPr="00407D03">
        <w:rPr>
          <w:rFonts w:ascii="Times New Roman" w:hAnsi="Times New Roman"/>
          <w:color w:val="000000"/>
          <w:sz w:val="28"/>
          <w:szCs w:val="28"/>
          <w:lang w:eastAsia="ru-RU"/>
        </w:rPr>
        <w:t> </w:t>
      </w:r>
    </w:p>
    <w:p w:rsidR="00DA07F9" w:rsidRPr="009E206E" w:rsidRDefault="00DA07F9" w:rsidP="00D01A95">
      <w:pPr>
        <w:pStyle w:val="ConsPlusNormal"/>
        <w:ind w:firstLine="700"/>
        <w:jc w:val="both"/>
        <w:rPr>
          <w:rFonts w:ascii="Times New Roman" w:hAnsi="Times New Roman" w:cs="Times New Roman"/>
          <w:sz w:val="28"/>
          <w:szCs w:val="28"/>
        </w:rPr>
      </w:pPr>
      <w:r w:rsidRPr="009E206E">
        <w:rPr>
          <w:rFonts w:ascii="Times New Roman" w:hAnsi="Times New Roman" w:cs="Times New Roman"/>
          <w:sz w:val="28"/>
          <w:szCs w:val="28"/>
        </w:rPr>
        <w:t>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 № 1789-р, постановлением Главы Рогнединского района   от</w:t>
      </w:r>
      <w:r>
        <w:rPr>
          <w:rFonts w:ascii="Times New Roman" w:hAnsi="Times New Roman" w:cs="Times New Roman"/>
          <w:sz w:val="28"/>
          <w:szCs w:val="28"/>
        </w:rPr>
        <w:t xml:space="preserve"> 14.01.</w:t>
      </w:r>
      <w:r w:rsidRPr="002A319D">
        <w:t xml:space="preserve"> </w:t>
      </w:r>
      <w:r>
        <w:rPr>
          <w:rFonts w:ascii="Times New Roman" w:hAnsi="Times New Roman" w:cs="Times New Roman"/>
          <w:sz w:val="28"/>
          <w:szCs w:val="28"/>
        </w:rPr>
        <w:t>2010</w:t>
      </w:r>
      <w:r w:rsidRPr="009E206E">
        <w:rPr>
          <w:rFonts w:ascii="Times New Roman" w:hAnsi="Times New Roman" w:cs="Times New Roman"/>
          <w:sz w:val="28"/>
          <w:szCs w:val="28"/>
        </w:rPr>
        <w:t xml:space="preserve">  № </w:t>
      </w:r>
      <w:r>
        <w:rPr>
          <w:rFonts w:ascii="Times New Roman" w:hAnsi="Times New Roman" w:cs="Times New Roman"/>
          <w:sz w:val="28"/>
          <w:szCs w:val="28"/>
        </w:rPr>
        <w:t>7  «Об утверждении Положения о формировании и ведении реестра муниципальных услуг муниципального образования «Рогнединский район»</w:t>
      </w:r>
    </w:p>
    <w:p w:rsidR="00DA07F9" w:rsidRPr="00407D03" w:rsidRDefault="00DA07F9" w:rsidP="00412AA0">
      <w:pPr>
        <w:spacing w:after="0" w:line="240" w:lineRule="auto"/>
        <w:jc w:val="both"/>
        <w:rPr>
          <w:rFonts w:ascii="Times New Roman" w:hAnsi="Times New Roman"/>
          <w:color w:val="000000"/>
          <w:sz w:val="27"/>
          <w:szCs w:val="27"/>
          <w:lang w:eastAsia="ru-RU"/>
        </w:rPr>
      </w:pPr>
      <w:r w:rsidRPr="00407D03">
        <w:rPr>
          <w:rFonts w:ascii="Times New Roman" w:hAnsi="Times New Roman"/>
          <w:color w:val="000000"/>
          <w:sz w:val="27"/>
          <w:szCs w:val="27"/>
          <w:lang w:eastAsia="ru-RU"/>
        </w:rPr>
        <w:t> </w:t>
      </w:r>
      <w:r>
        <w:rPr>
          <w:rFonts w:ascii="Times New Roman" w:hAnsi="Times New Roman"/>
          <w:color w:val="000000"/>
          <w:sz w:val="27"/>
          <w:szCs w:val="27"/>
          <w:lang w:eastAsia="ru-RU"/>
        </w:rPr>
        <w:t>ПОСТАНОВЛЯЮ:</w:t>
      </w:r>
    </w:p>
    <w:p w:rsidR="00DA07F9" w:rsidRPr="00407D03" w:rsidRDefault="00DA07F9" w:rsidP="00412AA0">
      <w:pPr>
        <w:spacing w:after="0" w:line="276" w:lineRule="atLeast"/>
        <w:ind w:firstLine="708"/>
        <w:jc w:val="both"/>
        <w:textAlignment w:val="baseline"/>
        <w:rPr>
          <w:rFonts w:ascii="Times New Roman" w:hAnsi="Times New Roman"/>
          <w:color w:val="000000"/>
          <w:sz w:val="27"/>
          <w:szCs w:val="27"/>
          <w:lang w:eastAsia="ru-RU"/>
        </w:rPr>
      </w:pPr>
      <w:r w:rsidRPr="00407D03">
        <w:rPr>
          <w:rFonts w:ascii="Times New Roman" w:hAnsi="Times New Roman"/>
          <w:color w:val="000000"/>
          <w:sz w:val="28"/>
          <w:szCs w:val="28"/>
          <w:lang w:eastAsia="ru-RU"/>
        </w:rPr>
        <w:t> </w:t>
      </w:r>
    </w:p>
    <w:p w:rsidR="00DA07F9" w:rsidRPr="00407D03" w:rsidRDefault="00DA07F9" w:rsidP="00407D03">
      <w:pPr>
        <w:spacing w:after="0" w:line="276" w:lineRule="atLeast"/>
        <w:jc w:val="both"/>
        <w:rPr>
          <w:rFonts w:ascii="Times New Roman" w:hAnsi="Times New Roman"/>
          <w:color w:val="000000"/>
          <w:sz w:val="27"/>
          <w:szCs w:val="27"/>
          <w:lang w:eastAsia="ru-RU"/>
        </w:rPr>
      </w:pPr>
      <w:r>
        <w:rPr>
          <w:rFonts w:ascii="Times New Roman" w:hAnsi="Times New Roman"/>
          <w:color w:val="000000"/>
          <w:sz w:val="28"/>
          <w:szCs w:val="28"/>
          <w:lang w:eastAsia="ru-RU"/>
        </w:rPr>
        <w:t>     </w:t>
      </w:r>
      <w:r w:rsidRPr="00407D03">
        <w:rPr>
          <w:rFonts w:ascii="Times New Roman" w:hAnsi="Times New Roman"/>
          <w:color w:val="000000"/>
          <w:sz w:val="28"/>
          <w:szCs w:val="28"/>
          <w:lang w:eastAsia="ru-RU"/>
        </w:rPr>
        <w:t>1.</w:t>
      </w:r>
      <w:r w:rsidRPr="00407D03">
        <w:rPr>
          <w:rFonts w:ascii="Times New Roman" w:hAnsi="Times New Roman"/>
          <w:b/>
          <w:bCs/>
          <w:color w:val="000000"/>
          <w:sz w:val="28"/>
          <w:szCs w:val="28"/>
          <w:lang w:eastAsia="ru-RU"/>
        </w:rPr>
        <w:t> </w:t>
      </w:r>
      <w:r w:rsidRPr="00407D03">
        <w:rPr>
          <w:rFonts w:ascii="Times New Roman" w:hAnsi="Times New Roman"/>
          <w:color w:val="000000"/>
          <w:sz w:val="28"/>
          <w:szCs w:val="28"/>
          <w:lang w:eastAsia="ru-RU"/>
        </w:rPr>
        <w:t>Утвердить административный регламент предоставления муниципальной услуги «Поддержка инвести</w:t>
      </w:r>
      <w:r>
        <w:rPr>
          <w:rFonts w:ascii="Times New Roman" w:hAnsi="Times New Roman"/>
          <w:color w:val="000000"/>
          <w:sz w:val="28"/>
          <w:szCs w:val="28"/>
          <w:lang w:eastAsia="ru-RU"/>
        </w:rPr>
        <w:t>ционной деятельности в Рогнединском</w:t>
      </w:r>
      <w:r w:rsidRPr="00407D03">
        <w:rPr>
          <w:rFonts w:ascii="Times New Roman" w:hAnsi="Times New Roman"/>
          <w:color w:val="000000"/>
          <w:sz w:val="28"/>
          <w:szCs w:val="28"/>
          <w:lang w:eastAsia="ru-RU"/>
        </w:rPr>
        <w:t xml:space="preserve"> районе» согласно приложению №1.</w:t>
      </w:r>
    </w:p>
    <w:p w:rsidR="00DA07F9" w:rsidRDefault="00DA07F9" w:rsidP="00063D92">
      <w:pPr>
        <w:pStyle w:val="ConsPlusNormal"/>
        <w:widowControl/>
        <w:ind w:firstLine="0"/>
        <w:jc w:val="both"/>
        <w:rPr>
          <w:rFonts w:ascii="Times New Roman" w:hAnsi="Times New Roman" w:cs="Times New Roman"/>
          <w:sz w:val="28"/>
          <w:szCs w:val="28"/>
        </w:rPr>
      </w:pPr>
      <w:r>
        <w:rPr>
          <w:rFonts w:ascii="Times New Roman" w:hAnsi="Times New Roman"/>
          <w:color w:val="000000"/>
          <w:sz w:val="28"/>
          <w:szCs w:val="28"/>
        </w:rPr>
        <w:t xml:space="preserve">      </w:t>
      </w:r>
      <w:r w:rsidRPr="00407D03">
        <w:rPr>
          <w:rFonts w:ascii="Times New Roman" w:hAnsi="Times New Roman"/>
          <w:color w:val="000000"/>
          <w:sz w:val="28"/>
          <w:szCs w:val="28"/>
        </w:rPr>
        <w:t>2. </w:t>
      </w:r>
      <w:r>
        <w:rPr>
          <w:rFonts w:ascii="Times New Roman" w:hAnsi="Times New Roman" w:cs="Times New Roman"/>
          <w:sz w:val="28"/>
          <w:szCs w:val="28"/>
        </w:rPr>
        <w:t>Настоящее п</w:t>
      </w:r>
      <w:r w:rsidRPr="000C4C20">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разместить </w:t>
      </w:r>
      <w:r w:rsidRPr="000C4C20">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 xml:space="preserve">Рогнединского </w:t>
      </w:r>
      <w:r w:rsidRPr="000C4C2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hyperlink r:id="rId4" w:history="1">
        <w:r w:rsidRPr="00063D92">
          <w:rPr>
            <w:rStyle w:val="Hyperlink"/>
            <w:sz w:val="24"/>
            <w:szCs w:val="24"/>
            <w:lang w:val="en-US"/>
          </w:rPr>
          <w:t>www</w:t>
        </w:r>
        <w:r w:rsidRPr="00063D92">
          <w:rPr>
            <w:rStyle w:val="Hyperlink"/>
            <w:sz w:val="24"/>
            <w:szCs w:val="24"/>
          </w:rPr>
          <w:t>.</w:t>
        </w:r>
        <w:r w:rsidRPr="00063D92">
          <w:rPr>
            <w:rStyle w:val="Hyperlink"/>
            <w:sz w:val="24"/>
            <w:szCs w:val="24"/>
            <w:lang w:val="en-US"/>
          </w:rPr>
          <w:t>rognedino</w:t>
        </w:r>
        <w:r w:rsidRPr="00063D92">
          <w:rPr>
            <w:rStyle w:val="Hyperlink"/>
            <w:sz w:val="24"/>
            <w:szCs w:val="24"/>
          </w:rPr>
          <w:t>.</w:t>
        </w:r>
        <w:r w:rsidRPr="00063D92">
          <w:rPr>
            <w:rStyle w:val="Hyperlink"/>
            <w:sz w:val="24"/>
            <w:szCs w:val="24"/>
            <w:lang w:val="en-US"/>
          </w:rPr>
          <w:t>ru</w:t>
        </w:r>
      </w:hyperlink>
      <w:r>
        <w:t xml:space="preserve"> </w:t>
      </w:r>
      <w:r w:rsidRPr="00142F61">
        <w:rPr>
          <w:rFonts w:ascii="Times New Roman" w:hAnsi="Times New Roman"/>
          <w:sz w:val="28"/>
          <w:szCs w:val="28"/>
        </w:rPr>
        <w:t>в сети Интернет</w:t>
      </w:r>
      <w:r w:rsidRPr="000C4C20">
        <w:rPr>
          <w:rFonts w:ascii="Times New Roman" w:hAnsi="Times New Roman" w:cs="Times New Roman"/>
          <w:sz w:val="28"/>
          <w:szCs w:val="28"/>
        </w:rPr>
        <w:t>.</w:t>
      </w:r>
    </w:p>
    <w:p w:rsidR="00DA07F9" w:rsidRPr="00407D03" w:rsidRDefault="00DA07F9" w:rsidP="00407D03">
      <w:pPr>
        <w:spacing w:after="0" w:line="276" w:lineRule="atLeast"/>
        <w:ind w:left="142" w:right="-24"/>
        <w:jc w:val="both"/>
        <w:rPr>
          <w:rFonts w:ascii="Times New Roman" w:hAnsi="Times New Roman"/>
          <w:color w:val="000000"/>
          <w:sz w:val="27"/>
          <w:szCs w:val="27"/>
          <w:lang w:eastAsia="ru-RU"/>
        </w:rPr>
      </w:pPr>
      <w:r>
        <w:rPr>
          <w:rFonts w:ascii="Times New Roman" w:hAnsi="Times New Roman"/>
          <w:color w:val="000000"/>
          <w:sz w:val="28"/>
          <w:szCs w:val="28"/>
          <w:lang w:eastAsia="ru-RU"/>
        </w:rPr>
        <w:t>         </w:t>
      </w:r>
      <w:r w:rsidRPr="00407D03">
        <w:rPr>
          <w:rFonts w:ascii="Times New Roman" w:hAnsi="Times New Roman"/>
          <w:color w:val="000000"/>
          <w:sz w:val="28"/>
          <w:szCs w:val="28"/>
          <w:lang w:eastAsia="ru-RU"/>
        </w:rPr>
        <w:t>3. Контроль за исполнением  настоящего  постановления возложить на  первого заместителя  главы  адм</w:t>
      </w:r>
      <w:r>
        <w:rPr>
          <w:rFonts w:ascii="Times New Roman" w:hAnsi="Times New Roman"/>
          <w:color w:val="000000"/>
          <w:sz w:val="28"/>
          <w:szCs w:val="28"/>
          <w:lang w:eastAsia="ru-RU"/>
        </w:rPr>
        <w:t>инистрации района  Артемова С.Е.</w:t>
      </w:r>
    </w:p>
    <w:p w:rsidR="00DA07F9" w:rsidRPr="00407D03" w:rsidRDefault="00DA07F9" w:rsidP="00407D03">
      <w:pPr>
        <w:spacing w:after="0" w:line="240" w:lineRule="auto"/>
        <w:rPr>
          <w:rFonts w:ascii="Times New Roman" w:hAnsi="Times New Roman"/>
          <w:color w:val="000000"/>
          <w:sz w:val="27"/>
          <w:szCs w:val="27"/>
          <w:lang w:eastAsia="ru-RU"/>
        </w:rPr>
      </w:pPr>
      <w:r w:rsidRPr="00407D03">
        <w:rPr>
          <w:rFonts w:ascii="Times New Roman" w:hAnsi="Times New Roman"/>
          <w:b/>
          <w:bCs/>
          <w:color w:val="000000"/>
          <w:sz w:val="28"/>
          <w:szCs w:val="28"/>
          <w:lang w:val="en-US" w:eastAsia="ru-RU"/>
        </w:rPr>
        <w:t> </w:t>
      </w:r>
    </w:p>
    <w:p w:rsidR="00DA07F9" w:rsidRDefault="00DA07F9" w:rsidP="00407D03">
      <w:pPr>
        <w:spacing w:after="0" w:line="240" w:lineRule="auto"/>
        <w:rPr>
          <w:rFonts w:ascii="Times New Roman" w:hAnsi="Times New Roman"/>
          <w:b/>
          <w:bCs/>
          <w:color w:val="000000"/>
          <w:sz w:val="28"/>
          <w:szCs w:val="28"/>
          <w:lang w:eastAsia="ru-RU"/>
        </w:rPr>
      </w:pPr>
      <w:r w:rsidRPr="00407D03">
        <w:rPr>
          <w:rFonts w:ascii="Times New Roman" w:hAnsi="Times New Roman"/>
          <w:b/>
          <w:bCs/>
          <w:color w:val="000000"/>
          <w:sz w:val="28"/>
          <w:szCs w:val="28"/>
          <w:lang w:val="en-US" w:eastAsia="ru-RU"/>
        </w:rPr>
        <w:t> </w:t>
      </w:r>
    </w:p>
    <w:p w:rsidR="00DA07F9" w:rsidRDefault="00DA07F9" w:rsidP="00407D03">
      <w:pPr>
        <w:spacing w:after="0" w:line="240" w:lineRule="auto"/>
        <w:rPr>
          <w:rFonts w:ascii="Times New Roman" w:hAnsi="Times New Roman"/>
          <w:b/>
          <w:bCs/>
          <w:color w:val="000000"/>
          <w:sz w:val="28"/>
          <w:szCs w:val="28"/>
          <w:lang w:eastAsia="ru-RU"/>
        </w:rPr>
      </w:pPr>
    </w:p>
    <w:p w:rsidR="00DA07F9" w:rsidRDefault="00DA07F9" w:rsidP="00407D03">
      <w:pPr>
        <w:spacing w:after="0" w:line="240" w:lineRule="auto"/>
        <w:rPr>
          <w:rFonts w:ascii="Times New Roman" w:hAnsi="Times New Roman"/>
          <w:b/>
          <w:bCs/>
          <w:color w:val="000000"/>
          <w:sz w:val="28"/>
          <w:szCs w:val="28"/>
          <w:lang w:eastAsia="ru-RU"/>
        </w:rPr>
      </w:pPr>
    </w:p>
    <w:p w:rsidR="00DA07F9" w:rsidRDefault="00DA07F9" w:rsidP="00407D03">
      <w:pPr>
        <w:spacing w:after="0" w:line="240" w:lineRule="auto"/>
        <w:rPr>
          <w:rFonts w:ascii="Times New Roman" w:hAnsi="Times New Roman"/>
          <w:b/>
          <w:bCs/>
          <w:color w:val="000000"/>
          <w:sz w:val="28"/>
          <w:szCs w:val="28"/>
          <w:lang w:eastAsia="ru-RU"/>
        </w:rPr>
      </w:pPr>
    </w:p>
    <w:p w:rsidR="00DA07F9" w:rsidRDefault="00DA07F9" w:rsidP="00407D03">
      <w:pPr>
        <w:spacing w:after="0" w:line="240" w:lineRule="auto"/>
        <w:rPr>
          <w:rFonts w:ascii="Times New Roman" w:hAnsi="Times New Roman"/>
          <w:b/>
          <w:bCs/>
          <w:color w:val="000000"/>
          <w:sz w:val="28"/>
          <w:szCs w:val="28"/>
          <w:lang w:eastAsia="ru-RU"/>
        </w:rPr>
      </w:pPr>
    </w:p>
    <w:p w:rsidR="00DA07F9" w:rsidRPr="00544865" w:rsidRDefault="00DA07F9" w:rsidP="00407D03">
      <w:pPr>
        <w:spacing w:after="0" w:line="240" w:lineRule="auto"/>
        <w:rPr>
          <w:rFonts w:ascii="Times New Roman" w:hAnsi="Times New Roman"/>
          <w:color w:val="000000"/>
          <w:sz w:val="27"/>
          <w:szCs w:val="27"/>
          <w:lang w:eastAsia="ru-RU"/>
        </w:rPr>
      </w:pPr>
    </w:p>
    <w:p w:rsidR="00DA07F9" w:rsidRPr="00063D92" w:rsidRDefault="00DA07F9" w:rsidP="00407D03">
      <w:pPr>
        <w:spacing w:after="0" w:line="240" w:lineRule="auto"/>
        <w:rPr>
          <w:rFonts w:ascii="Times New Roman" w:hAnsi="Times New Roman"/>
          <w:color w:val="000000"/>
          <w:sz w:val="27"/>
          <w:szCs w:val="27"/>
          <w:lang w:eastAsia="ru-RU"/>
        </w:rPr>
      </w:pPr>
      <w:r w:rsidRPr="00063D92">
        <w:rPr>
          <w:rFonts w:ascii="Times New Roman" w:hAnsi="Times New Roman"/>
          <w:bCs/>
          <w:color w:val="000000"/>
          <w:sz w:val="28"/>
          <w:szCs w:val="28"/>
          <w:lang w:eastAsia="ru-RU"/>
        </w:rPr>
        <w:t>Глава администрации</w:t>
      </w:r>
      <w:r>
        <w:rPr>
          <w:rFonts w:ascii="Times New Roman" w:hAnsi="Times New Roman"/>
          <w:bCs/>
          <w:color w:val="000000"/>
          <w:sz w:val="28"/>
          <w:szCs w:val="28"/>
          <w:lang w:eastAsia="ru-RU"/>
        </w:rPr>
        <w:t xml:space="preserve">                                                      А.И.Дороденков</w:t>
      </w:r>
    </w:p>
    <w:p w:rsidR="00DA07F9" w:rsidRPr="00407D03" w:rsidRDefault="00DA07F9" w:rsidP="00407D03">
      <w:pPr>
        <w:spacing w:after="0" w:line="240" w:lineRule="auto"/>
        <w:rPr>
          <w:rFonts w:ascii="Times New Roman" w:hAnsi="Times New Roman"/>
          <w:color w:val="000000"/>
          <w:sz w:val="27"/>
          <w:szCs w:val="27"/>
          <w:lang w:eastAsia="ru-RU"/>
        </w:rPr>
      </w:pPr>
      <w:r w:rsidRPr="00407D03">
        <w:rPr>
          <w:rFonts w:ascii="Times New Roman" w:hAnsi="Times New Roman"/>
          <w:color w:val="000000"/>
          <w:sz w:val="20"/>
          <w:szCs w:val="20"/>
          <w:lang w:eastAsia="ru-RU"/>
        </w:rPr>
        <w:t> </w:t>
      </w:r>
    </w:p>
    <w:p w:rsidR="00DA07F9" w:rsidRPr="00407D03" w:rsidRDefault="00DA07F9" w:rsidP="00407D03">
      <w:pPr>
        <w:spacing w:after="0" w:line="240" w:lineRule="auto"/>
        <w:rPr>
          <w:rFonts w:ascii="Times New Roman" w:hAnsi="Times New Roman"/>
          <w:color w:val="000000"/>
          <w:sz w:val="27"/>
          <w:szCs w:val="27"/>
          <w:lang w:eastAsia="ru-RU"/>
        </w:rPr>
      </w:pPr>
      <w:r w:rsidRPr="00407D03">
        <w:rPr>
          <w:rFonts w:ascii="Times New Roman" w:hAnsi="Times New Roman"/>
          <w:color w:val="000000"/>
          <w:sz w:val="20"/>
          <w:szCs w:val="20"/>
          <w:lang w:eastAsia="ru-RU"/>
        </w:rPr>
        <w:t> </w:t>
      </w:r>
    </w:p>
    <w:p w:rsidR="00DA07F9" w:rsidRDefault="00DA07F9" w:rsidP="00407D03">
      <w:pPr>
        <w:spacing w:after="0" w:line="240" w:lineRule="auto"/>
        <w:rPr>
          <w:rFonts w:ascii="Times New Roman" w:hAnsi="Times New Roman"/>
          <w:color w:val="000000"/>
          <w:sz w:val="20"/>
          <w:szCs w:val="20"/>
          <w:lang w:eastAsia="ru-RU"/>
        </w:rPr>
      </w:pPr>
      <w:r w:rsidRPr="00407D03">
        <w:rPr>
          <w:rFonts w:ascii="Times New Roman" w:hAnsi="Times New Roman"/>
          <w:color w:val="000000"/>
          <w:sz w:val="20"/>
          <w:szCs w:val="20"/>
          <w:lang w:eastAsia="ru-RU"/>
        </w:rPr>
        <w:t> </w:t>
      </w:r>
    </w:p>
    <w:p w:rsidR="00DA07F9" w:rsidRDefault="00DA07F9" w:rsidP="00407D03">
      <w:pPr>
        <w:shd w:val="clear" w:color="auto" w:fill="FFFFFF"/>
        <w:spacing w:after="0" w:line="276" w:lineRule="atLeast"/>
        <w:ind w:firstLine="709"/>
        <w:jc w:val="right"/>
        <w:textAlignment w:val="baseline"/>
        <w:rPr>
          <w:rFonts w:ascii="Times New Roman" w:hAnsi="Times New Roman"/>
          <w:color w:val="000000"/>
          <w:spacing w:val="2"/>
          <w:sz w:val="20"/>
          <w:szCs w:val="20"/>
          <w:lang w:eastAsia="ru-RU"/>
        </w:rPr>
      </w:pPr>
    </w:p>
    <w:p w:rsidR="00DA07F9" w:rsidRPr="00407D03" w:rsidRDefault="00DA07F9" w:rsidP="00407D03">
      <w:pPr>
        <w:shd w:val="clear" w:color="auto" w:fill="FFFFFF"/>
        <w:spacing w:after="0" w:line="276" w:lineRule="atLeast"/>
        <w:ind w:firstLine="709"/>
        <w:jc w:val="right"/>
        <w:textAlignment w:val="baseline"/>
        <w:rPr>
          <w:rFonts w:ascii="Times New Roman" w:hAnsi="Times New Roman"/>
          <w:color w:val="000000"/>
          <w:sz w:val="27"/>
          <w:szCs w:val="27"/>
          <w:lang w:eastAsia="ru-RU"/>
        </w:rPr>
      </w:pPr>
      <w:r w:rsidRPr="00407D03">
        <w:rPr>
          <w:rFonts w:ascii="Times New Roman" w:hAnsi="Times New Roman"/>
          <w:color w:val="000000"/>
          <w:spacing w:val="2"/>
          <w:sz w:val="20"/>
          <w:szCs w:val="20"/>
          <w:lang w:eastAsia="ru-RU"/>
        </w:rPr>
        <w:t>Приложение</w:t>
      </w:r>
    </w:p>
    <w:p w:rsidR="00DA07F9" w:rsidRPr="00407D03" w:rsidRDefault="00DA07F9" w:rsidP="00407D03">
      <w:pPr>
        <w:shd w:val="clear" w:color="auto" w:fill="FFFFFF"/>
        <w:spacing w:after="0" w:line="276" w:lineRule="atLeast"/>
        <w:ind w:firstLine="709"/>
        <w:jc w:val="right"/>
        <w:textAlignment w:val="baseline"/>
        <w:rPr>
          <w:rFonts w:ascii="Times New Roman" w:hAnsi="Times New Roman"/>
          <w:color w:val="000000"/>
          <w:sz w:val="27"/>
          <w:szCs w:val="27"/>
          <w:lang w:eastAsia="ru-RU"/>
        </w:rPr>
      </w:pPr>
      <w:r w:rsidRPr="00407D03">
        <w:rPr>
          <w:rFonts w:ascii="Times New Roman" w:hAnsi="Times New Roman"/>
          <w:color w:val="000000"/>
          <w:spacing w:val="2"/>
          <w:sz w:val="20"/>
          <w:szCs w:val="20"/>
          <w:lang w:eastAsia="ru-RU"/>
        </w:rPr>
        <w:t>к постановлению администрации</w:t>
      </w:r>
    </w:p>
    <w:p w:rsidR="00DA07F9" w:rsidRPr="00407D03" w:rsidRDefault="00DA07F9" w:rsidP="00407D03">
      <w:pPr>
        <w:shd w:val="clear" w:color="auto" w:fill="FFFFFF"/>
        <w:spacing w:after="0" w:line="276" w:lineRule="atLeast"/>
        <w:ind w:firstLine="709"/>
        <w:jc w:val="right"/>
        <w:textAlignment w:val="baseline"/>
        <w:rPr>
          <w:rFonts w:ascii="Times New Roman" w:hAnsi="Times New Roman"/>
          <w:color w:val="000000"/>
          <w:sz w:val="27"/>
          <w:szCs w:val="27"/>
          <w:lang w:eastAsia="ru-RU"/>
        </w:rPr>
      </w:pPr>
      <w:r>
        <w:rPr>
          <w:rFonts w:ascii="Times New Roman" w:hAnsi="Times New Roman"/>
          <w:color w:val="000000"/>
          <w:spacing w:val="2"/>
          <w:sz w:val="20"/>
          <w:szCs w:val="20"/>
          <w:lang w:eastAsia="ru-RU"/>
        </w:rPr>
        <w:t>Рогнединского</w:t>
      </w:r>
      <w:r w:rsidRPr="00407D03">
        <w:rPr>
          <w:rFonts w:ascii="Times New Roman" w:hAnsi="Times New Roman"/>
          <w:color w:val="000000"/>
          <w:spacing w:val="2"/>
          <w:sz w:val="20"/>
          <w:szCs w:val="20"/>
          <w:lang w:eastAsia="ru-RU"/>
        </w:rPr>
        <w:t xml:space="preserve"> района</w:t>
      </w:r>
    </w:p>
    <w:p w:rsidR="00DA07F9" w:rsidRPr="00246824" w:rsidRDefault="00DA07F9" w:rsidP="00407D03">
      <w:pPr>
        <w:shd w:val="clear" w:color="auto" w:fill="FFFFFF"/>
        <w:spacing w:after="0" w:line="276" w:lineRule="atLeast"/>
        <w:ind w:firstLine="709"/>
        <w:jc w:val="right"/>
        <w:textAlignment w:val="baseline"/>
        <w:rPr>
          <w:rFonts w:ascii="Times New Roman" w:hAnsi="Times New Roman"/>
          <w:color w:val="000000"/>
          <w:sz w:val="27"/>
          <w:szCs w:val="27"/>
          <w:lang w:eastAsia="ru-RU"/>
        </w:rPr>
      </w:pPr>
      <w:r w:rsidRPr="00246824">
        <w:rPr>
          <w:rFonts w:ascii="Times New Roman" w:hAnsi="Times New Roman"/>
          <w:color w:val="000000"/>
          <w:spacing w:val="2"/>
          <w:sz w:val="20"/>
          <w:szCs w:val="20"/>
          <w:lang w:eastAsia="ru-RU"/>
        </w:rPr>
        <w:t>от 01.11.2010г. №375</w:t>
      </w:r>
    </w:p>
    <w:p w:rsidR="00DA07F9" w:rsidRPr="00246824" w:rsidRDefault="00DA07F9" w:rsidP="00407D03">
      <w:pPr>
        <w:shd w:val="clear" w:color="auto" w:fill="FFFFFF"/>
        <w:spacing w:after="0" w:line="276" w:lineRule="atLeast"/>
        <w:ind w:firstLine="709"/>
        <w:jc w:val="center"/>
        <w:textAlignment w:val="baseline"/>
        <w:rPr>
          <w:rFonts w:ascii="Times New Roman" w:hAnsi="Times New Roman"/>
          <w:color w:val="000000"/>
          <w:sz w:val="27"/>
          <w:szCs w:val="27"/>
          <w:lang w:eastAsia="ru-RU"/>
        </w:rPr>
      </w:pPr>
      <w:r w:rsidRPr="00246824">
        <w:rPr>
          <w:rFonts w:ascii="Times New Roman" w:hAnsi="Times New Roman"/>
          <w:bCs/>
          <w:color w:val="000000"/>
          <w:spacing w:val="2"/>
          <w:sz w:val="28"/>
          <w:szCs w:val="28"/>
          <w:lang w:eastAsia="ru-RU"/>
        </w:rPr>
        <w:t> </w:t>
      </w:r>
    </w:p>
    <w:p w:rsidR="00DA07F9" w:rsidRPr="00407D03" w:rsidRDefault="00DA07F9" w:rsidP="00407D03">
      <w:pPr>
        <w:shd w:val="clear" w:color="auto" w:fill="FFFFFF"/>
        <w:spacing w:after="0" w:line="276" w:lineRule="atLeast"/>
        <w:ind w:firstLine="709"/>
        <w:jc w:val="center"/>
        <w:textAlignment w:val="baseline"/>
        <w:rPr>
          <w:rFonts w:ascii="Times New Roman" w:hAnsi="Times New Roman"/>
          <w:color w:val="000000"/>
          <w:sz w:val="27"/>
          <w:szCs w:val="27"/>
          <w:lang w:eastAsia="ru-RU"/>
        </w:rPr>
      </w:pPr>
      <w:r w:rsidRPr="00407D03">
        <w:rPr>
          <w:rFonts w:ascii="Times New Roman" w:hAnsi="Times New Roman"/>
          <w:b/>
          <w:bCs/>
          <w:color w:val="000000"/>
          <w:spacing w:val="2"/>
          <w:sz w:val="28"/>
          <w:szCs w:val="28"/>
          <w:lang w:eastAsia="ru-RU"/>
        </w:rPr>
        <w:t> </w:t>
      </w:r>
    </w:p>
    <w:p w:rsidR="00DA07F9" w:rsidRPr="000C63D9" w:rsidRDefault="00DA07F9" w:rsidP="000C63D9">
      <w:pPr>
        <w:shd w:val="clear" w:color="auto" w:fill="FFFFFF"/>
        <w:spacing w:after="0" w:line="276" w:lineRule="atLeast"/>
        <w:ind w:firstLine="709"/>
        <w:jc w:val="center"/>
        <w:textAlignment w:val="baseline"/>
        <w:rPr>
          <w:rFonts w:ascii="Times New Roman" w:hAnsi="Times New Roman"/>
          <w:color w:val="000000"/>
          <w:sz w:val="27"/>
          <w:szCs w:val="27"/>
          <w:lang w:eastAsia="ru-RU"/>
        </w:rPr>
      </w:pPr>
      <w:r w:rsidRPr="000C63D9">
        <w:rPr>
          <w:rFonts w:ascii="Times New Roman" w:hAnsi="Times New Roman"/>
          <w:bCs/>
          <w:color w:val="000000"/>
          <w:spacing w:val="2"/>
          <w:sz w:val="28"/>
          <w:szCs w:val="28"/>
          <w:lang w:eastAsia="ru-RU"/>
        </w:rPr>
        <w:t>Административный регламент предоставления муниципальной услуги «Поддержка инвести</w:t>
      </w:r>
      <w:r>
        <w:rPr>
          <w:rFonts w:ascii="Times New Roman" w:hAnsi="Times New Roman"/>
          <w:bCs/>
          <w:color w:val="000000"/>
          <w:spacing w:val="2"/>
          <w:sz w:val="28"/>
          <w:szCs w:val="28"/>
          <w:lang w:eastAsia="ru-RU"/>
        </w:rPr>
        <w:t>ционной деятельности в Рогнединском</w:t>
      </w:r>
      <w:r w:rsidRPr="000C63D9">
        <w:rPr>
          <w:rFonts w:ascii="Times New Roman" w:hAnsi="Times New Roman"/>
          <w:bCs/>
          <w:color w:val="000000"/>
          <w:spacing w:val="2"/>
          <w:sz w:val="28"/>
          <w:szCs w:val="28"/>
          <w:lang w:eastAsia="ru-RU"/>
        </w:rPr>
        <w:t xml:space="preserve"> районе»</w:t>
      </w:r>
    </w:p>
    <w:p w:rsidR="00DA07F9" w:rsidRPr="000C63D9" w:rsidRDefault="00DA07F9" w:rsidP="000C63D9">
      <w:pPr>
        <w:shd w:val="clear" w:color="auto" w:fill="FFFFFF"/>
        <w:spacing w:after="0" w:line="240" w:lineRule="auto"/>
        <w:ind w:firstLine="709"/>
        <w:jc w:val="center"/>
        <w:textAlignment w:val="baseline"/>
        <w:rPr>
          <w:rFonts w:ascii="Times New Roman" w:hAnsi="Times New Roman"/>
          <w:color w:val="000000"/>
          <w:sz w:val="27"/>
          <w:szCs w:val="27"/>
          <w:lang w:eastAsia="ru-RU"/>
        </w:rPr>
      </w:pPr>
    </w:p>
    <w:p w:rsidR="00DA07F9" w:rsidRPr="000C63D9" w:rsidRDefault="00DA07F9" w:rsidP="00407D03">
      <w:pPr>
        <w:shd w:val="clear" w:color="auto" w:fill="FFFFFF"/>
        <w:spacing w:after="0" w:line="288" w:lineRule="atLeast"/>
        <w:ind w:firstLine="709"/>
        <w:jc w:val="both"/>
        <w:textAlignment w:val="baseline"/>
        <w:rPr>
          <w:rFonts w:ascii="Times New Roman" w:hAnsi="Times New Roman"/>
          <w:color w:val="000000"/>
          <w:sz w:val="27"/>
          <w:szCs w:val="27"/>
          <w:lang w:eastAsia="ru-RU"/>
        </w:rPr>
      </w:pPr>
      <w:r w:rsidRPr="000C63D9">
        <w:rPr>
          <w:rFonts w:ascii="Arial" w:hAnsi="Arial" w:cs="Arial"/>
          <w:color w:val="000000"/>
          <w:spacing w:val="2"/>
          <w:sz w:val="20"/>
          <w:szCs w:val="20"/>
          <w:lang w:eastAsia="ru-RU"/>
        </w:rPr>
        <w:t> </w:t>
      </w:r>
    </w:p>
    <w:p w:rsidR="00DA07F9" w:rsidRPr="000C63D9" w:rsidRDefault="00DA07F9" w:rsidP="00407D03">
      <w:pPr>
        <w:spacing w:after="0" w:line="276" w:lineRule="atLeast"/>
        <w:ind w:firstLine="709"/>
        <w:jc w:val="both"/>
        <w:rPr>
          <w:rFonts w:ascii="Times New Roman" w:hAnsi="Times New Roman"/>
          <w:color w:val="000000"/>
          <w:sz w:val="27"/>
          <w:szCs w:val="27"/>
          <w:lang w:eastAsia="ru-RU"/>
        </w:rPr>
      </w:pPr>
      <w:r w:rsidRPr="000C63D9">
        <w:rPr>
          <w:rFonts w:ascii="Times New Roman" w:hAnsi="Times New Roman"/>
          <w:bCs/>
          <w:color w:val="000000"/>
          <w:sz w:val="28"/>
          <w:szCs w:val="28"/>
          <w:lang w:eastAsia="ru-RU"/>
        </w:rPr>
        <w:t>Раздел 1. Общие положения</w:t>
      </w:r>
    </w:p>
    <w:p w:rsidR="00DA07F9" w:rsidRPr="000C63D9" w:rsidRDefault="00DA07F9" w:rsidP="00407D03">
      <w:pPr>
        <w:spacing w:after="0" w:line="276" w:lineRule="atLeast"/>
        <w:ind w:firstLine="709"/>
        <w:jc w:val="both"/>
        <w:rPr>
          <w:rFonts w:ascii="Times New Roman" w:hAnsi="Times New Roman"/>
          <w:color w:val="000000"/>
          <w:sz w:val="27"/>
          <w:szCs w:val="27"/>
          <w:lang w:eastAsia="ru-RU"/>
        </w:rPr>
      </w:pPr>
      <w:r w:rsidRPr="000C63D9">
        <w:rPr>
          <w:rFonts w:ascii="Times New Roman" w:hAnsi="Times New Roman"/>
          <w:bCs/>
          <w:color w:val="000000"/>
          <w:sz w:val="20"/>
          <w:szCs w:val="20"/>
          <w:lang w:eastAsia="ru-RU"/>
        </w:rPr>
        <w:t>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1.1. Предметом регулирования административного регламента являются сроки и последовательность административных процедур и административных д</w:t>
      </w:r>
      <w:r>
        <w:rPr>
          <w:rFonts w:ascii="Times New Roman" w:hAnsi="Times New Roman"/>
          <w:color w:val="000000"/>
          <w:sz w:val="28"/>
          <w:szCs w:val="28"/>
          <w:lang w:eastAsia="ru-RU"/>
        </w:rPr>
        <w:t>ействий администрации Рогнединского</w:t>
      </w:r>
      <w:r w:rsidRPr="00407D03">
        <w:rPr>
          <w:rFonts w:ascii="Times New Roman" w:hAnsi="Times New Roman"/>
          <w:color w:val="000000"/>
          <w:sz w:val="28"/>
          <w:szCs w:val="28"/>
          <w:lang w:eastAsia="ru-RU"/>
        </w:rPr>
        <w:t xml:space="preserve"> района и поддержк</w:t>
      </w:r>
      <w:r>
        <w:rPr>
          <w:rFonts w:ascii="Times New Roman" w:hAnsi="Times New Roman"/>
          <w:color w:val="000000"/>
          <w:sz w:val="28"/>
          <w:szCs w:val="28"/>
          <w:lang w:eastAsia="ru-RU"/>
        </w:rPr>
        <w:t>а предпринимательства Рогнединского</w:t>
      </w:r>
      <w:r w:rsidRPr="00407D03">
        <w:rPr>
          <w:rFonts w:ascii="Times New Roman" w:hAnsi="Times New Roman"/>
          <w:color w:val="000000"/>
          <w:sz w:val="28"/>
          <w:szCs w:val="28"/>
          <w:lang w:eastAsia="ru-RU"/>
        </w:rPr>
        <w:t xml:space="preserve"> района (далее - Администрации), а также взаимодействие Администрации с физическими или юридическими лицами, иными органами власти при исполнении муниципальной услуги "Поддержка инвести</w:t>
      </w:r>
      <w:r>
        <w:rPr>
          <w:rFonts w:ascii="Times New Roman" w:hAnsi="Times New Roman"/>
          <w:color w:val="000000"/>
          <w:sz w:val="28"/>
          <w:szCs w:val="28"/>
          <w:lang w:eastAsia="ru-RU"/>
        </w:rPr>
        <w:t>ционной деятельности в Рогнединском</w:t>
      </w:r>
      <w:r w:rsidRPr="00407D03">
        <w:rPr>
          <w:rFonts w:ascii="Times New Roman" w:hAnsi="Times New Roman"/>
          <w:color w:val="000000"/>
          <w:sz w:val="28"/>
          <w:szCs w:val="28"/>
          <w:lang w:eastAsia="ru-RU"/>
        </w:rPr>
        <w:t xml:space="preserve"> районе".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1.2. Заявителями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1.3. Услуга предостав</w:t>
      </w:r>
      <w:r>
        <w:rPr>
          <w:rFonts w:ascii="Times New Roman" w:hAnsi="Times New Roman"/>
          <w:color w:val="000000"/>
          <w:sz w:val="28"/>
          <w:szCs w:val="28"/>
          <w:lang w:eastAsia="ru-RU"/>
        </w:rPr>
        <w:t>ляется администрацией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Место нахождения Администрации: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242770, Брянская область, п.Рогнедино, улица Ленина, дом 29</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Контактные телефоны: 8 (483</w:t>
      </w:r>
      <w:r>
        <w:rPr>
          <w:rFonts w:ascii="Times New Roman" w:hAnsi="Times New Roman"/>
          <w:color w:val="000000"/>
          <w:sz w:val="28"/>
          <w:szCs w:val="28"/>
          <w:lang w:eastAsia="ru-RU"/>
        </w:rPr>
        <w:t xml:space="preserve"> 31</w:t>
      </w:r>
      <w:r w:rsidRPr="00407D0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2-13-53</w:t>
      </w:r>
      <w:r w:rsidRPr="00407D03">
        <w:rPr>
          <w:rFonts w:ascii="Times New Roman" w:hAnsi="Times New Roman"/>
          <w:color w:val="000000"/>
          <w:sz w:val="28"/>
          <w:szCs w:val="28"/>
          <w:lang w:eastAsia="ru-RU"/>
        </w:rPr>
        <w:t>; факс: 8 (483</w:t>
      </w:r>
      <w:r>
        <w:rPr>
          <w:rFonts w:ascii="Times New Roman" w:hAnsi="Times New Roman"/>
          <w:color w:val="000000"/>
          <w:sz w:val="28"/>
          <w:szCs w:val="28"/>
          <w:lang w:eastAsia="ru-RU"/>
        </w:rPr>
        <w:t xml:space="preserve"> 31) 2-11-04</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Электронный адрес: </w:t>
      </w:r>
      <w:r>
        <w:rPr>
          <w:rFonts w:ascii="Times New Roman" w:hAnsi="Times New Roman"/>
          <w:color w:val="000000"/>
          <w:sz w:val="28"/>
          <w:szCs w:val="28"/>
          <w:lang w:val="en-US" w:eastAsia="ru-RU"/>
        </w:rPr>
        <w:t>ptp</w:t>
      </w:r>
      <w:r w:rsidRPr="00FE0917">
        <w:rPr>
          <w:rFonts w:ascii="Times New Roman" w:hAnsi="Times New Roman"/>
          <w:color w:val="000000"/>
          <w:sz w:val="28"/>
          <w:szCs w:val="28"/>
          <w:lang w:eastAsia="ru-RU"/>
        </w:rPr>
        <w:t>-00</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online</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debryansk</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ru</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Официальный сайт </w:t>
      </w:r>
      <w:r>
        <w:rPr>
          <w:rFonts w:ascii="Times New Roman" w:hAnsi="Times New Roman"/>
          <w:color w:val="000000"/>
          <w:sz w:val="28"/>
          <w:szCs w:val="28"/>
          <w:lang w:eastAsia="ru-RU"/>
        </w:rPr>
        <w:t>Администрации: http://www.</w:t>
      </w:r>
      <w:r>
        <w:rPr>
          <w:rFonts w:ascii="Times New Roman" w:hAnsi="Times New Roman"/>
          <w:color w:val="000000"/>
          <w:sz w:val="28"/>
          <w:szCs w:val="28"/>
          <w:lang w:val="en-US" w:eastAsia="ru-RU"/>
        </w:rPr>
        <w:t>rognedino</w:t>
      </w:r>
      <w:r w:rsidRPr="00407D03">
        <w:rPr>
          <w:rFonts w:ascii="Times New Roman" w:hAnsi="Times New Roman"/>
          <w:color w:val="000000"/>
          <w:sz w:val="28"/>
          <w:szCs w:val="28"/>
          <w:lang w:eastAsia="ru-RU"/>
        </w:rPr>
        <w:t>.ru</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График работы: с понедельника по четверг с 8:30 до 17:45, в пятницу с 8:30 до 16:30, обед с 13:00 до 14:00.</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A07F9" w:rsidRDefault="00DA07F9" w:rsidP="00407D03">
      <w:pPr>
        <w:spacing w:after="0" w:line="276" w:lineRule="atLeast"/>
        <w:ind w:firstLine="709"/>
        <w:jc w:val="both"/>
        <w:rPr>
          <w:rFonts w:ascii="Times New Roman" w:hAnsi="Times New Roman"/>
          <w:color w:val="000000"/>
          <w:sz w:val="28"/>
          <w:szCs w:val="28"/>
          <w:lang w:eastAsia="ru-RU"/>
        </w:rPr>
      </w:pPr>
      <w:r w:rsidRPr="00407D03">
        <w:rPr>
          <w:rFonts w:ascii="Times New Roman" w:hAnsi="Times New Roman"/>
          <w:color w:val="000000"/>
          <w:sz w:val="28"/>
          <w:szCs w:val="28"/>
          <w:lang w:eastAsia="ru-RU"/>
        </w:rPr>
        <w:t xml:space="preserve">1.4. Исполнителем, осуществляющим предоставление муниципальной услуги, является отдел </w:t>
      </w:r>
      <w:r>
        <w:rPr>
          <w:rFonts w:ascii="Times New Roman" w:hAnsi="Times New Roman"/>
          <w:color w:val="000000"/>
          <w:sz w:val="28"/>
          <w:szCs w:val="28"/>
          <w:lang w:eastAsia="ru-RU"/>
        </w:rPr>
        <w:t xml:space="preserve">экономики, анализа и прогнозирования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п.Рогнедино, ул. Ленина, дом 29</w:t>
      </w:r>
      <w:r w:rsidRPr="00407D0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3- этаж, кабинет отдела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контактные телефоны (48331) 2-11-43</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Электронные адреса:</w:t>
      </w:r>
      <w:r w:rsidRPr="001A3423">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ptp</w:t>
      </w:r>
      <w:r w:rsidRPr="00FE0917">
        <w:rPr>
          <w:rFonts w:ascii="Times New Roman" w:hAnsi="Times New Roman"/>
          <w:color w:val="000000"/>
          <w:sz w:val="28"/>
          <w:szCs w:val="28"/>
          <w:lang w:eastAsia="ru-RU"/>
        </w:rPr>
        <w:t>-00</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online</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debryansk</w:t>
      </w:r>
      <w:r w:rsidRPr="00407D03">
        <w:rPr>
          <w:rFonts w:ascii="Times New Roman" w:hAnsi="Times New Roman"/>
          <w:color w:val="000000"/>
          <w:sz w:val="28"/>
          <w:szCs w:val="28"/>
          <w:lang w:eastAsia="ru-RU"/>
        </w:rPr>
        <w:t>.</w:t>
      </w:r>
      <w:r w:rsidRPr="00407D03">
        <w:rPr>
          <w:rFonts w:ascii="Times New Roman" w:hAnsi="Times New Roman"/>
          <w:color w:val="000000"/>
          <w:sz w:val="28"/>
          <w:szCs w:val="28"/>
          <w:lang w:val="en-US" w:eastAsia="ru-RU"/>
        </w:rPr>
        <w:t>ru</w:t>
      </w:r>
      <w:r w:rsidRPr="00407D03">
        <w:rPr>
          <w:rFonts w:ascii="Times New Roman" w:hAnsi="Times New Roman"/>
          <w:color w:val="000000"/>
          <w:sz w:val="28"/>
          <w:szCs w:val="28"/>
          <w:lang w:eastAsia="ru-RU"/>
        </w:rPr>
        <w:t xml:space="preserve">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1.5. Информацию по вопросам предоставления муниципальной услуги заявитель может получить при личном обращении в Администрацию, при письменном обращении в Администрацию, по телефону, по электронной почте. Информация о предоставлении Администрацией муниципальной услуги размещается на официальном сайте Администрации (</w:t>
      </w:r>
      <w:r>
        <w:rPr>
          <w:rFonts w:ascii="Times New Roman" w:hAnsi="Times New Roman"/>
          <w:color w:val="000000"/>
          <w:sz w:val="28"/>
          <w:szCs w:val="28"/>
          <w:lang w:eastAsia="ru-RU"/>
        </w:rPr>
        <w:t>www.</w:t>
      </w:r>
      <w:r>
        <w:rPr>
          <w:rFonts w:ascii="Times New Roman" w:hAnsi="Times New Roman"/>
          <w:color w:val="000000"/>
          <w:sz w:val="28"/>
          <w:szCs w:val="28"/>
          <w:lang w:val="en-US" w:eastAsia="ru-RU"/>
        </w:rPr>
        <w:t>rognedino</w:t>
      </w:r>
      <w:r w:rsidRPr="00407D03">
        <w:rPr>
          <w:rFonts w:ascii="Times New Roman" w:hAnsi="Times New Roman"/>
          <w:color w:val="000000"/>
          <w:sz w:val="28"/>
          <w:szCs w:val="28"/>
          <w:lang w:eastAsia="ru-RU"/>
        </w:rPr>
        <w:t>.ru</w:t>
      </w:r>
      <w:r>
        <w:rPr>
          <w:rFonts w:ascii="Times New Roman" w:hAnsi="Times New Roman"/>
          <w:color w:val="000000"/>
          <w:sz w:val="28"/>
          <w:szCs w:val="28"/>
          <w:lang w:eastAsia="ru-RU"/>
        </w:rPr>
        <w:t>).</w:t>
      </w:r>
      <w:r w:rsidRPr="00407D03">
        <w:rPr>
          <w:rFonts w:ascii="Times New Roman" w:hAnsi="Times New Roman"/>
          <w:color w:val="000000"/>
          <w:sz w:val="28"/>
          <w:szCs w:val="28"/>
          <w:lang w:eastAsia="ru-RU"/>
        </w:rPr>
        <w:t xml:space="preserve">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1.6. При личном обращении заявителя в Администрацию, по телефону, либо по электронной почте сотрудник о</w:t>
      </w:r>
      <w:r>
        <w:rPr>
          <w:rFonts w:ascii="Times New Roman" w:hAnsi="Times New Roman"/>
          <w:color w:val="000000"/>
          <w:sz w:val="28"/>
          <w:szCs w:val="28"/>
          <w:lang w:eastAsia="ru-RU"/>
        </w:rPr>
        <w:t>тдела  экономики, анализа и прогнозирования</w:t>
      </w:r>
      <w:r w:rsidRPr="00407D03">
        <w:rPr>
          <w:rFonts w:ascii="Times New Roman" w:hAnsi="Times New Roman"/>
          <w:color w:val="000000"/>
          <w:sz w:val="28"/>
          <w:szCs w:val="28"/>
          <w:lang w:eastAsia="ru-RU"/>
        </w:rPr>
        <w:t xml:space="preserve"> администрации предоставляет информацию по следующим вопросам: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·формы оказания   поддержки инвестиционной деятельности держателям инвестиционных проектов;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·требования к оформлению и заверению документов, прилагаемых к инвестиционной заявке на предоставление   поддержки инвестиционной деятельности в соответствующей форме;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·место размещения на сайте Администрации справочных материалов по оказанию   поддержки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1.8. Вся информация регулярно обновляется по мере внесения изменений в норм</w:t>
      </w:r>
      <w:r>
        <w:rPr>
          <w:rFonts w:ascii="Times New Roman" w:hAnsi="Times New Roman"/>
          <w:color w:val="000000"/>
          <w:sz w:val="28"/>
          <w:szCs w:val="28"/>
          <w:lang w:eastAsia="ru-RU"/>
        </w:rPr>
        <w:t>ативно - правовые акты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w:t>
      </w:r>
    </w:p>
    <w:p w:rsidR="00DA07F9" w:rsidRPr="00173109" w:rsidRDefault="00DA07F9" w:rsidP="00407D03">
      <w:pPr>
        <w:spacing w:after="0" w:line="276" w:lineRule="atLeast"/>
        <w:ind w:firstLine="709"/>
        <w:jc w:val="both"/>
        <w:rPr>
          <w:rFonts w:ascii="Times New Roman" w:hAnsi="Times New Roman"/>
          <w:color w:val="000000"/>
          <w:sz w:val="27"/>
          <w:szCs w:val="27"/>
          <w:lang w:eastAsia="ru-RU"/>
        </w:rPr>
      </w:pPr>
      <w:r w:rsidRPr="00173109">
        <w:rPr>
          <w:rFonts w:ascii="Times New Roman" w:hAnsi="Times New Roman"/>
          <w:bCs/>
          <w:color w:val="000000"/>
          <w:sz w:val="28"/>
          <w:szCs w:val="28"/>
          <w:lang w:eastAsia="ru-RU"/>
        </w:rPr>
        <w:t>Раздел 2. Стандарт предоставления муниципальной услуги</w:t>
      </w:r>
    </w:p>
    <w:p w:rsidR="00DA07F9" w:rsidRPr="00173109" w:rsidRDefault="00DA07F9" w:rsidP="00407D03">
      <w:pPr>
        <w:spacing w:after="0" w:line="276" w:lineRule="atLeast"/>
        <w:ind w:firstLine="709"/>
        <w:jc w:val="both"/>
        <w:rPr>
          <w:rFonts w:ascii="Times New Roman" w:hAnsi="Times New Roman"/>
          <w:color w:val="000000"/>
          <w:sz w:val="27"/>
          <w:szCs w:val="27"/>
          <w:lang w:eastAsia="ru-RU"/>
        </w:rPr>
      </w:pPr>
      <w:r w:rsidRPr="00173109">
        <w:rPr>
          <w:rFonts w:ascii="Times New Roman" w:hAnsi="Times New Roman"/>
          <w:bCs/>
          <w:color w:val="000000"/>
          <w:sz w:val="20"/>
          <w:szCs w:val="20"/>
          <w:lang w:eastAsia="ru-RU"/>
        </w:rPr>
        <w:t>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 Наименование муниципальной услуги «Поддержка инвести</w:t>
      </w:r>
      <w:r>
        <w:rPr>
          <w:rFonts w:ascii="Times New Roman" w:hAnsi="Times New Roman"/>
          <w:color w:val="000000"/>
          <w:sz w:val="28"/>
          <w:szCs w:val="28"/>
          <w:lang w:eastAsia="ru-RU"/>
        </w:rPr>
        <w:t>ционной деятельности в Рогнединском</w:t>
      </w:r>
      <w:r w:rsidRPr="00407D03">
        <w:rPr>
          <w:rFonts w:ascii="Times New Roman" w:hAnsi="Times New Roman"/>
          <w:color w:val="000000"/>
          <w:sz w:val="28"/>
          <w:szCs w:val="28"/>
          <w:lang w:eastAsia="ru-RU"/>
        </w:rPr>
        <w:t xml:space="preserve"> районе»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2.2. Предоставление муниципальной услуги осуществляет: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 xml:space="preserve"> Администрация  Рогнединского </w:t>
      </w:r>
      <w:r w:rsidRPr="00407D03">
        <w:rPr>
          <w:rFonts w:ascii="Times New Roman" w:hAnsi="Times New Roman"/>
          <w:color w:val="000000"/>
          <w:sz w:val="28"/>
          <w:szCs w:val="28"/>
          <w:lang w:eastAsia="ru-RU"/>
        </w:rPr>
        <w:t>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местными органами власти муниципальных услуг и предоставляются организациями, участвующими в предоставлении услуг</w:t>
      </w:r>
      <w:r>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2.4. Срок предоставления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При направлении информации о правилах предоставления муниципальной услуги на основании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Максимальный срок предоставления муниципальной услуги составляет 30 (тридцать) дней со дня подачи инвестиционной заявки (данный срок не включает в себя процедуру согласования проекта распо</w:t>
      </w:r>
      <w:r>
        <w:rPr>
          <w:rFonts w:ascii="Times New Roman" w:hAnsi="Times New Roman"/>
          <w:color w:val="000000"/>
          <w:sz w:val="28"/>
          <w:szCs w:val="28"/>
          <w:lang w:eastAsia="ru-RU"/>
        </w:rPr>
        <w:t>ряжения Администрации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DA07F9" w:rsidRDefault="00DA07F9" w:rsidP="00407D03">
      <w:pPr>
        <w:spacing w:after="0" w:line="276" w:lineRule="atLeast"/>
        <w:ind w:firstLine="709"/>
        <w:jc w:val="both"/>
        <w:rPr>
          <w:rFonts w:ascii="Times New Roman" w:hAnsi="Times New Roman"/>
          <w:color w:val="000000"/>
          <w:sz w:val="28"/>
          <w:szCs w:val="28"/>
          <w:lang w:eastAsia="ru-RU"/>
        </w:rPr>
      </w:pPr>
      <w:r w:rsidRPr="00407D03">
        <w:rPr>
          <w:rFonts w:ascii="Times New Roman" w:hAnsi="Times New Roman"/>
          <w:color w:val="000000"/>
          <w:sz w:val="28"/>
          <w:szCs w:val="28"/>
          <w:lang w:eastAsia="ru-RU"/>
        </w:rPr>
        <w:t>- Конституцией Российской Федерации (принята всенародным голосованием 12.12.1993, опубликована на официальном интернет-портале правовой информации </w:t>
      </w:r>
      <w:r>
        <w:rPr>
          <w:rFonts w:ascii="Times New Roman" w:hAnsi="Times New Roman"/>
          <w:color w:val="000000"/>
          <w:sz w:val="28"/>
          <w:szCs w:val="28"/>
          <w:lang w:eastAsia="ru-RU"/>
        </w:rPr>
        <w:t>.</w:t>
      </w:r>
      <w:r w:rsidRPr="00407D03">
        <w:rPr>
          <w:rFonts w:ascii="Times New Roman" w:hAnsi="Times New Roman"/>
          <w:color w:val="000000"/>
          <w:sz w:val="28"/>
          <w:szCs w:val="28"/>
          <w:lang w:eastAsia="ru-RU"/>
        </w:rPr>
        <w:t xml:space="preserve">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cs="Calibri"/>
          <w:color w:val="000000"/>
          <w:lang w:eastAsia="ru-RU"/>
        </w:rPr>
        <w:t>- </w:t>
      </w:r>
      <w:r w:rsidRPr="00407D03">
        <w:rPr>
          <w:rFonts w:ascii="Times New Roman" w:hAnsi="Times New Roman"/>
          <w:color w:val="000000"/>
          <w:sz w:val="28"/>
          <w:szCs w:val="28"/>
          <w:lang w:eastAsia="ru-RU"/>
        </w:rPr>
        <w:t>Федеральный закон от 27.07.2010г. N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Федеральным законом от 06.10.2003 № 131 «Об общих принципах организации местного самоуправления», (первоначальный текст документа опубликован в изданиях «Собрание законодательства РФ», 06.10.2003, № 40, ст. 3822, «Парламентская газета», № 186, 08.10.2003, «Российская газета», №202, 08.10.2003);</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Федеральным Законом от 02.05.2006г.  № 59-ФЗ «О порядке рассмотрения обращений граждан Российской Федерации» («Российская газета», № 95, 05.05.2006);</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 Уставом Рогнединского</w:t>
      </w:r>
      <w:r w:rsidRPr="00407D03">
        <w:rPr>
          <w:rFonts w:ascii="Times New Roman" w:hAnsi="Times New Roman"/>
          <w:color w:val="000000"/>
          <w:sz w:val="28"/>
          <w:szCs w:val="28"/>
          <w:lang w:eastAsia="ru-RU"/>
        </w:rPr>
        <w:t xml:space="preserve"> района (принят</w:t>
      </w:r>
      <w:r>
        <w:rPr>
          <w:rFonts w:ascii="Times New Roman" w:hAnsi="Times New Roman"/>
          <w:color w:val="000000"/>
          <w:sz w:val="28"/>
          <w:szCs w:val="28"/>
          <w:lang w:eastAsia="ru-RU"/>
        </w:rPr>
        <w:t xml:space="preserve"> Рогнединским</w:t>
      </w:r>
      <w:r w:rsidRPr="00407D03">
        <w:rPr>
          <w:rFonts w:ascii="Times New Roman" w:hAnsi="Times New Roman"/>
          <w:color w:val="000000"/>
          <w:sz w:val="28"/>
          <w:szCs w:val="28"/>
          <w:lang w:eastAsia="ru-RU"/>
        </w:rPr>
        <w:t xml:space="preserve"> районны</w:t>
      </w:r>
      <w:r>
        <w:rPr>
          <w:rFonts w:ascii="Times New Roman" w:hAnsi="Times New Roman"/>
          <w:color w:val="000000"/>
          <w:sz w:val="28"/>
          <w:szCs w:val="28"/>
          <w:lang w:eastAsia="ru-RU"/>
        </w:rPr>
        <w:t>м С</w:t>
      </w:r>
      <w:r w:rsidRPr="00407D03">
        <w:rPr>
          <w:rFonts w:ascii="Times New Roman" w:hAnsi="Times New Roman"/>
          <w:color w:val="000000"/>
          <w:sz w:val="28"/>
          <w:szCs w:val="28"/>
          <w:lang w:eastAsia="ru-RU"/>
        </w:rPr>
        <w:t>оветом народных депутатов);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настоящим регламентом;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иными законами и нормативно-правовыми актами РФ</w:t>
      </w:r>
      <w:r>
        <w:rPr>
          <w:rFonts w:ascii="Times New Roman" w:hAnsi="Times New Roman"/>
          <w:color w:val="000000"/>
          <w:sz w:val="28"/>
          <w:szCs w:val="28"/>
          <w:lang w:eastAsia="ru-RU"/>
        </w:rPr>
        <w:t>, Брянской области, муниципальными</w:t>
      </w:r>
      <w:r w:rsidRPr="00407D03">
        <w:rPr>
          <w:rFonts w:ascii="Times New Roman" w:hAnsi="Times New Roman"/>
          <w:color w:val="000000"/>
          <w:sz w:val="28"/>
          <w:szCs w:val="28"/>
          <w:lang w:eastAsia="ru-RU"/>
        </w:rPr>
        <w:t xml:space="preserve"> правовыми</w:t>
      </w:r>
      <w:r>
        <w:rPr>
          <w:rFonts w:ascii="Times New Roman" w:hAnsi="Times New Roman"/>
          <w:color w:val="000000"/>
          <w:sz w:val="28"/>
          <w:szCs w:val="28"/>
          <w:lang w:eastAsia="ru-RU"/>
        </w:rPr>
        <w:t xml:space="preserve"> актами администрации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2.6.Необходимым условием для начала рассмотрения инвестиционного проекта является представление держателем инвестиционного проекта в Администрацию следующих документов: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2.6.1. Письменное обращение в виде инвестиционной заявки на оказание   поддержки. 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   поддержки, ожидаемом положительном экономическом и</w:t>
      </w:r>
      <w:r>
        <w:rPr>
          <w:rFonts w:ascii="Times New Roman" w:hAnsi="Times New Roman"/>
          <w:color w:val="000000"/>
          <w:sz w:val="28"/>
          <w:szCs w:val="28"/>
          <w:lang w:eastAsia="ru-RU"/>
        </w:rPr>
        <w:t xml:space="preserve"> (или) социальном для Рогнединского</w:t>
      </w:r>
      <w:r w:rsidRPr="00407D03">
        <w:rPr>
          <w:rFonts w:ascii="Times New Roman" w:hAnsi="Times New Roman"/>
          <w:color w:val="000000"/>
          <w:sz w:val="28"/>
          <w:szCs w:val="28"/>
          <w:lang w:eastAsia="ru-RU"/>
        </w:rPr>
        <w:t xml:space="preserve"> района эффекте от реализации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Показателями, характеризующими получение положительного экономического и </w:t>
      </w:r>
      <w:r>
        <w:rPr>
          <w:rFonts w:ascii="Times New Roman" w:hAnsi="Times New Roman"/>
          <w:color w:val="000000"/>
          <w:sz w:val="28"/>
          <w:szCs w:val="28"/>
          <w:lang w:eastAsia="ru-RU"/>
        </w:rPr>
        <w:t>(или) социального для Рогнединского</w:t>
      </w:r>
      <w:r w:rsidRPr="00407D03">
        <w:rPr>
          <w:rFonts w:ascii="Times New Roman" w:hAnsi="Times New Roman"/>
          <w:color w:val="000000"/>
          <w:sz w:val="28"/>
          <w:szCs w:val="28"/>
          <w:lang w:eastAsia="ru-RU"/>
        </w:rPr>
        <w:t xml:space="preserve"> района эффекта от реализации инвестиционного проекта, являются: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объем производимой продукции либо иной аналогичный показатель, характеризующий основную деятельность держателя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поступление налогов и иных обязатель</w:t>
      </w:r>
      <w:r>
        <w:rPr>
          <w:rFonts w:ascii="Times New Roman" w:hAnsi="Times New Roman"/>
          <w:color w:val="000000"/>
          <w:sz w:val="28"/>
          <w:szCs w:val="28"/>
          <w:lang w:eastAsia="ru-RU"/>
        </w:rPr>
        <w:t>ных платежей в бюджет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численность работников списочного состава;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объем капитальных вложений.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2.6.2 Презе</w:t>
      </w:r>
      <w:r>
        <w:rPr>
          <w:rFonts w:ascii="Times New Roman" w:hAnsi="Times New Roman"/>
          <w:color w:val="000000"/>
          <w:sz w:val="28"/>
          <w:szCs w:val="28"/>
          <w:lang w:eastAsia="ru-RU"/>
        </w:rPr>
        <w:t>нтация инвестиционного проекта</w:t>
      </w:r>
      <w:r w:rsidRPr="00407D03">
        <w:rPr>
          <w:rFonts w:ascii="Times New Roman" w:hAnsi="Times New Roman"/>
          <w:color w:val="000000"/>
          <w:sz w:val="28"/>
          <w:szCs w:val="28"/>
          <w:lang w:eastAsia="ru-RU"/>
        </w:rPr>
        <w:t xml:space="preserve">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 Федеральной налоговой службой, с приложением заверенных банком платежных документов, подтверждающих погашение имеющейся перед бюджетной системой Российской Федерации задолженности.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которое может являться предметом залога.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2.7. Инвестиционная заявка с приложением необходимых для подачи заявки документов, может быть направлена в Администрацию на бумажных носителях лично либо через своего законного представителя.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2.10. Основанием для отказа в предоставлении муниципальной услуги является: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представленные документы не соответствуют требованиям пунктов 2.6.1 -2.6.10. и (или) представлены не в полном объеме.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В этих случаях документы возвращаются Администрацией держателю инвестиционного проекта в течение 3 (трех) рабочих дней со дня завершения проверки.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2.11. Основаниями для отказа в предоставлении держателям инвестиционных проектов   поддержки инвестиционной деятельности (предоставления муниципальной услуги) являются: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2.13. Предоставление муниципальной услуги "Поддержка инвестиционной</w:t>
      </w:r>
      <w:r>
        <w:rPr>
          <w:rFonts w:ascii="Times New Roman" w:hAnsi="Times New Roman"/>
          <w:color w:val="000000"/>
          <w:sz w:val="28"/>
          <w:szCs w:val="28"/>
          <w:lang w:eastAsia="ru-RU"/>
        </w:rPr>
        <w:t xml:space="preserve"> деятельности в Рогнединском районе</w:t>
      </w:r>
      <w:r w:rsidRPr="00407D03">
        <w:rPr>
          <w:rFonts w:ascii="Times New Roman" w:hAnsi="Times New Roman"/>
          <w:color w:val="000000"/>
          <w:sz w:val="28"/>
          <w:szCs w:val="28"/>
          <w:lang w:eastAsia="ru-RU"/>
        </w:rPr>
        <w:t>" является бесплатным для заявителя.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2.16. Требования к местам предоставления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Администрация расположена в легко</w:t>
      </w:r>
      <w:r>
        <w:rPr>
          <w:rFonts w:ascii="Times New Roman" w:hAnsi="Times New Roman"/>
          <w:color w:val="000000"/>
          <w:sz w:val="28"/>
          <w:szCs w:val="28"/>
          <w:lang w:eastAsia="ru-RU"/>
        </w:rPr>
        <w:t>доступном месте, в центре поселка</w:t>
      </w:r>
      <w:r w:rsidRPr="00407D03">
        <w:rPr>
          <w:rFonts w:ascii="Times New Roman" w:hAnsi="Times New Roman"/>
          <w:color w:val="000000"/>
          <w:sz w:val="28"/>
          <w:szCs w:val="28"/>
          <w:lang w:eastAsia="ru-RU"/>
        </w:rPr>
        <w:t xml:space="preserve">, к которому имеются подъездные пути и парковочные места.  Для получения информации заявитель обращается в курирующее подразделение, которое оборудовано местами приема и ожидания заявителей и местом для заполнения необходимых документов: </w:t>
      </w:r>
      <w:r>
        <w:rPr>
          <w:rFonts w:ascii="Times New Roman" w:hAnsi="Times New Roman"/>
          <w:color w:val="000000"/>
          <w:sz w:val="28"/>
          <w:szCs w:val="28"/>
          <w:lang w:eastAsia="ru-RU"/>
        </w:rPr>
        <w:t>отдел  экономики, анализа и прогнозирования</w:t>
      </w:r>
      <w:r w:rsidRPr="00407D03">
        <w:rPr>
          <w:rFonts w:ascii="Times New Roman" w:hAnsi="Times New Roman"/>
          <w:color w:val="000000"/>
          <w:sz w:val="28"/>
          <w:szCs w:val="28"/>
          <w:lang w:eastAsia="ru-RU"/>
        </w:rPr>
        <w:t>.</w:t>
      </w:r>
    </w:p>
    <w:p w:rsidR="00DA07F9" w:rsidRPr="00407D03" w:rsidRDefault="00DA07F9" w:rsidP="00407D03">
      <w:pPr>
        <w:spacing w:after="0" w:line="300"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2.16.1. Требования к обеспечению доступности помещений для инвалидов.</w:t>
      </w:r>
    </w:p>
    <w:p w:rsidR="00DA07F9" w:rsidRPr="00407D03" w:rsidRDefault="00DA07F9" w:rsidP="00407D03">
      <w:pPr>
        <w:spacing w:after="0" w:line="300"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В целях обеспечения условий доступности муниципальной услуги для инвалидов территория, прилегающей к зданию, в котором расположен уполномоченный отдел, входы в здание, пути движения, лестницы и пандусы, внутреннее оборудование должны соответствовать требованиям СНиП 35-01-2001 «Доступность зданий и сооружений для маломобильных групп населения»</w:t>
      </w:r>
    </w:p>
    <w:p w:rsidR="00DA07F9" w:rsidRPr="00407D03" w:rsidRDefault="00DA07F9" w:rsidP="00407D03">
      <w:pPr>
        <w:spacing w:after="0" w:line="300" w:lineRule="atLeast"/>
        <w:ind w:firstLine="709"/>
        <w:jc w:val="both"/>
        <w:rPr>
          <w:rFonts w:ascii="Times New Roman" w:hAnsi="Times New Roman"/>
          <w:color w:val="000000"/>
          <w:sz w:val="27"/>
          <w:szCs w:val="27"/>
          <w:lang w:eastAsia="ru-RU"/>
        </w:rPr>
      </w:pP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2.17. Показатели доступности и качества муниципальной услуг</w:t>
      </w:r>
      <w:r>
        <w:rPr>
          <w:rFonts w:ascii="Times New Roman" w:hAnsi="Times New Roman"/>
          <w:color w:val="000000"/>
          <w:sz w:val="28"/>
          <w:szCs w:val="28"/>
          <w:lang w:eastAsia="ru-RU"/>
        </w:rPr>
        <w:t>и</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"Показателями доступности муниципальной услуги являются: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наличие помещений, оборудования и оснащения, отвечающих требованиям настоящего регламента;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соблюдение режима работы Администрации при предоставлении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Показателями качества муниципальной услуги являются: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 Подписание инвестиционного соглашения - одно взаимодействие максимальной продолжительностью 30 минут.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cs="Calibri"/>
          <w:b/>
          <w:bCs/>
          <w:color w:val="000000"/>
          <w:lang w:eastAsia="ru-RU"/>
        </w:rPr>
        <w:t> </w:t>
      </w:r>
    </w:p>
    <w:p w:rsidR="00DA07F9" w:rsidRPr="00A8027A" w:rsidRDefault="00DA07F9" w:rsidP="00407D03">
      <w:pPr>
        <w:spacing w:after="0" w:line="276" w:lineRule="atLeast"/>
        <w:ind w:firstLine="709"/>
        <w:jc w:val="both"/>
        <w:rPr>
          <w:rFonts w:ascii="Times New Roman" w:hAnsi="Times New Roman"/>
          <w:color w:val="000000"/>
          <w:sz w:val="27"/>
          <w:szCs w:val="27"/>
          <w:lang w:eastAsia="ru-RU"/>
        </w:rPr>
      </w:pPr>
      <w:r w:rsidRPr="00A8027A">
        <w:rPr>
          <w:rFonts w:ascii="Times New Roman" w:hAnsi="Times New Roman"/>
          <w:bCs/>
          <w:color w:val="000000"/>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b/>
          <w:bCs/>
          <w:color w:val="000000"/>
          <w:sz w:val="20"/>
          <w:szCs w:val="20"/>
          <w:lang w:eastAsia="ru-RU"/>
        </w:rPr>
        <w:t>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Предоставление муниципальной услуги включает в себя следующие административные процедуры:</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3.1. Прием документов от держателя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3.3. Проверка инвестиционной заявки органами местной власти района и от</w:t>
      </w:r>
      <w:r>
        <w:rPr>
          <w:rFonts w:ascii="Times New Roman" w:hAnsi="Times New Roman"/>
          <w:color w:val="000000"/>
          <w:sz w:val="28"/>
          <w:szCs w:val="28"/>
          <w:lang w:eastAsia="ru-RU"/>
        </w:rPr>
        <w:t xml:space="preserve">делом экономики, анализа и прогнозирования администрации Рогнединского </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3.4. Проведение экспертизы инвестиционного проекта и подготовка сводного заключения Администрацией.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 Рассмотрение инвестиционной заявки и подготовка заключения Инвестиционным советом.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3.7. Подготовка и подписание инвестиционного соглашения.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При личном обращении Заявителя в Администрацию, по телефону, либо по электронной почте сотрудник отдела </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 xml:space="preserve"> администрации предоставляет информацию о ходе выполнения муниципальной услуги по заявке заявителя.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3.1. Прием документов от держателя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3.1.1. Держатель (держатели) инвестиционного проекта представляет (представляют) в Администрацию инвестиционную заявку с приложением документов, указанных в п.п. 2.6.1- 2.6.10. настоящего регламента на бумажных носителях.</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3.1.2. Инвестиционная заявка регистрируется в Администрации в течение 1 (одного) рабочего дня со дня направления заявки держателем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3.1.3.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3.2.1. В течение 10 (десяти) рабочих дней со дня регистрации инвестиционной заявки Администрацией проводится проверка комплектности представленных документов и соответствия требованиям пунктов 2.6.1- 2.6.10. настоящего регламента.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3.2.2. Администрация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В этих случаях документы возвращаются Администрацией держателю инвестиционного проекта в течение 3 (трех) рабочих дней со дня завершения проверки.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3.3. Проверка инвестиционной заявки органами местной власти района и </w:t>
      </w:r>
      <w:r>
        <w:rPr>
          <w:rFonts w:ascii="Times New Roman" w:hAnsi="Times New Roman"/>
          <w:color w:val="000000"/>
          <w:sz w:val="28"/>
          <w:szCs w:val="28"/>
          <w:lang w:eastAsia="ru-RU"/>
        </w:rPr>
        <w:t>отделом экономики, анализа и прогнозирования  администрации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3.3.1. В течение 3 (трех) рабочих дней со дня проверки комплектности и соответствия представленных документов предъявляемым требованиям </w:t>
      </w:r>
      <w:r>
        <w:rPr>
          <w:rFonts w:ascii="Times New Roman" w:hAnsi="Times New Roman"/>
          <w:color w:val="000000"/>
          <w:sz w:val="28"/>
          <w:szCs w:val="28"/>
          <w:lang w:eastAsia="ru-RU"/>
        </w:rPr>
        <w:t>отдел  экономики, анализа и прогнозирования</w:t>
      </w:r>
      <w:r w:rsidRPr="00407D03">
        <w:rPr>
          <w:rFonts w:ascii="Times New Roman" w:hAnsi="Times New Roman"/>
          <w:color w:val="000000"/>
          <w:sz w:val="28"/>
          <w:szCs w:val="28"/>
          <w:lang w:eastAsia="ru-RU"/>
        </w:rPr>
        <w:t xml:space="preserve"> администрации направляет копию инвестиционной заявки в зависимости от тематики инвестиционного проекта в инвестиционный совет. Срок для подготовки и направления в совет заключения - 15 (пятнадцать) рабочих дней.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исполнительной власти области.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 xml:space="preserve">3.3.2. Одновременно отдел </w:t>
      </w:r>
      <w:r w:rsidRPr="00407D0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 xml:space="preserve">  направляет копию инвестиционной заявки в финансовы</w:t>
      </w:r>
      <w:r>
        <w:rPr>
          <w:rFonts w:ascii="Times New Roman" w:hAnsi="Times New Roman"/>
          <w:color w:val="000000"/>
          <w:sz w:val="28"/>
          <w:szCs w:val="28"/>
          <w:lang w:eastAsia="ru-RU"/>
        </w:rPr>
        <w:t>й отдел администрации Рогнединского</w:t>
      </w:r>
      <w:r w:rsidRPr="00407D03">
        <w:rPr>
          <w:rFonts w:ascii="Times New Roman" w:hAnsi="Times New Roman"/>
          <w:color w:val="000000"/>
          <w:sz w:val="28"/>
          <w:szCs w:val="28"/>
          <w:lang w:eastAsia="ru-RU"/>
        </w:rPr>
        <w:t xml:space="preserve"> района (далее – финансовый отдел) для подготовки заключения о возможности предоставления мер   поддержки за счет средств бюджета. Срок для подготовки и предоставления в Администрацию заключения - 7 (семь) рабочих дней со дня поступления документов.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Заключение финансового отдела должно содержать информацию о наличии источников финансирования   поддержки или выпадающих доходах бюджета в результате оказания   поддержки, выводы финансового отдела.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3.3.3.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Администрацию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из представленных.</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3.4. Проведение экспертизы инвестиционного проекта и подготовка сводного заключения Администрацией.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3.4.1. После получения заключений сотрудники отдела </w:t>
      </w:r>
      <w:r>
        <w:rPr>
          <w:rFonts w:ascii="Times New Roman" w:hAnsi="Times New Roman"/>
          <w:color w:val="000000"/>
          <w:sz w:val="28"/>
          <w:szCs w:val="28"/>
          <w:lang w:eastAsia="ru-RU"/>
        </w:rPr>
        <w:t>экономики, анализа и прогнозирования</w:t>
      </w:r>
      <w:r w:rsidRPr="00407D03">
        <w:rPr>
          <w:rFonts w:ascii="Times New Roman" w:hAnsi="Times New Roman"/>
          <w:color w:val="000000"/>
          <w:sz w:val="28"/>
          <w:szCs w:val="28"/>
          <w:lang w:eastAsia="ru-RU"/>
        </w:rPr>
        <w:t xml:space="preserve"> администрации 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3.4.</w:t>
      </w:r>
      <w:r>
        <w:rPr>
          <w:rFonts w:ascii="Times New Roman" w:hAnsi="Times New Roman"/>
          <w:color w:val="000000"/>
          <w:sz w:val="28"/>
          <w:szCs w:val="28"/>
          <w:lang w:eastAsia="ru-RU"/>
        </w:rPr>
        <w:t xml:space="preserve">2. По итогам экспертизы отдел </w:t>
      </w:r>
      <w:r w:rsidRPr="008A2E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 xml:space="preserve">  администрации 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 Рассмотрение инвестиционной заявки и подготовка заключения Инвестиционным советом.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3.5.1. Заседание Совета, принятие Советом решения осуществляется не позднее 10 (десяти) рабочих дней после представления экономическим отделом администрации документов на рассмотрение.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3.5.2. При рассмотрении инвестиционных проектов, нуждающихся в получении   поддержки, Совет руководствуется следующими критериями: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соответствие инвестиционного проекта приоритетным направлениям ин</w:t>
      </w:r>
      <w:r>
        <w:rPr>
          <w:rFonts w:ascii="Times New Roman" w:hAnsi="Times New Roman"/>
          <w:color w:val="000000"/>
          <w:sz w:val="28"/>
          <w:szCs w:val="28"/>
          <w:lang w:eastAsia="ru-RU"/>
        </w:rPr>
        <w:t>вестиционной политики Рогнединского</w:t>
      </w:r>
      <w:r w:rsidRPr="00407D03">
        <w:rPr>
          <w:rFonts w:ascii="Times New Roman" w:hAnsi="Times New Roman"/>
          <w:color w:val="000000"/>
          <w:sz w:val="28"/>
          <w:szCs w:val="28"/>
          <w:lang w:eastAsia="ru-RU"/>
        </w:rPr>
        <w:t xml:space="preserve"> района (экономическим, научно-техническим, социальным);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финансовое состояние субъекта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требуемый объем   поддержки;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создание и сохранение рабочих мест.</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целесообразности оказания   поддержки инвестиционной деятельности (с указанием форм, объемов и сроков оказания   поддержки;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нецелесообразности оказания   поддержки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необходимости доработки инвестиционного проекта с последующим его повторным направлением на рассмотрение Советом;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целесообразности прекращения   поддержки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о целесообразности изменения условий по заключенным ранее инвестиционным соглашениям с держателями ин</w:t>
      </w:r>
      <w:r>
        <w:rPr>
          <w:rFonts w:ascii="Times New Roman" w:hAnsi="Times New Roman"/>
          <w:color w:val="000000"/>
          <w:sz w:val="28"/>
          <w:szCs w:val="28"/>
          <w:lang w:eastAsia="ru-RU"/>
        </w:rPr>
        <w:t>вестиционных проектов Рогнединского</w:t>
      </w:r>
      <w:r w:rsidRPr="00407D03">
        <w:rPr>
          <w:rFonts w:ascii="Times New Roman" w:hAnsi="Times New Roman"/>
          <w:color w:val="000000"/>
          <w:sz w:val="28"/>
          <w:szCs w:val="28"/>
          <w:lang w:eastAsia="ru-RU"/>
        </w:rPr>
        <w:t xml:space="preserve"> района, в том числе по изменению форм   поддержки.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3.5.4 Заключение Совета с прилагаемыми к нему протоколом, инвестиционным проектом</w:t>
      </w:r>
      <w:r>
        <w:rPr>
          <w:rFonts w:ascii="Times New Roman" w:hAnsi="Times New Roman"/>
          <w:color w:val="000000"/>
          <w:sz w:val="28"/>
          <w:szCs w:val="28"/>
          <w:lang w:eastAsia="ru-RU"/>
        </w:rPr>
        <w:t>, заключениями отдела экономики, анализа и прогнозирования</w:t>
      </w:r>
      <w:r w:rsidRPr="00407D03">
        <w:rPr>
          <w:rFonts w:ascii="Times New Roman" w:hAnsi="Times New Roman"/>
          <w:color w:val="000000"/>
          <w:sz w:val="28"/>
          <w:szCs w:val="28"/>
          <w:lang w:eastAsia="ru-RU"/>
        </w:rPr>
        <w:t xml:space="preserve"> и финансового отдела в течение 2 (двух) рабочих дней со дня подписания председателем Совета заключения направляются секретарем Совета в Администрацию для: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 подготовки проекта распоряжения Администрации </w:t>
      </w:r>
      <w:r>
        <w:rPr>
          <w:rFonts w:ascii="Times New Roman" w:hAnsi="Times New Roman"/>
          <w:color w:val="000000"/>
          <w:sz w:val="28"/>
          <w:szCs w:val="28"/>
          <w:lang w:eastAsia="ru-RU"/>
        </w:rPr>
        <w:t>Рогнединского</w:t>
      </w:r>
      <w:r w:rsidRPr="00407D03">
        <w:rPr>
          <w:rFonts w:ascii="Times New Roman" w:hAnsi="Times New Roman"/>
          <w:color w:val="000000"/>
          <w:sz w:val="28"/>
          <w:szCs w:val="28"/>
          <w:lang w:eastAsia="ru-RU"/>
        </w:rPr>
        <w:t xml:space="preserve"> района об утверждении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 подготовки проекта распоряжения Администрации </w:t>
      </w:r>
      <w:r>
        <w:rPr>
          <w:rFonts w:ascii="Times New Roman" w:hAnsi="Times New Roman"/>
          <w:color w:val="000000"/>
          <w:sz w:val="28"/>
          <w:szCs w:val="28"/>
          <w:lang w:eastAsia="ru-RU"/>
        </w:rPr>
        <w:t>Рогнединского</w:t>
      </w:r>
      <w:r w:rsidRPr="00407D03">
        <w:rPr>
          <w:rFonts w:ascii="Times New Roman" w:hAnsi="Times New Roman"/>
          <w:color w:val="000000"/>
          <w:sz w:val="28"/>
          <w:szCs w:val="28"/>
          <w:lang w:eastAsia="ru-RU"/>
        </w:rPr>
        <w:t xml:space="preserve"> района о прекращении   поддержки инвестиционной деятельности;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возврата представленных документов держателю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3.5.5. 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отдел</w:t>
      </w:r>
      <w:r w:rsidRPr="007D6D0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экономики, анализа и прогнозирования</w:t>
      </w:r>
      <w:r w:rsidRPr="00407D03">
        <w:rPr>
          <w:rFonts w:ascii="Times New Roman" w:hAnsi="Times New Roman"/>
          <w:color w:val="000000"/>
          <w:sz w:val="28"/>
          <w:szCs w:val="28"/>
          <w:lang w:eastAsia="ru-RU"/>
        </w:rPr>
        <w:t xml:space="preserve">  администрации в течение 5 (пяти) рабочих дней со дня получения заключения в письменной форме уведомляет заявителя о решении, принятом Советом.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3.6.1. Администрация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w:t>
      </w:r>
      <w:r>
        <w:rPr>
          <w:rFonts w:ascii="Times New Roman" w:hAnsi="Times New Roman"/>
          <w:color w:val="000000"/>
          <w:sz w:val="28"/>
          <w:szCs w:val="28"/>
          <w:lang w:eastAsia="ru-RU"/>
        </w:rPr>
        <w:t>ряжения Администрации Рогнединского</w:t>
      </w:r>
      <w:r w:rsidRPr="00407D03">
        <w:rPr>
          <w:rFonts w:ascii="Times New Roman" w:hAnsi="Times New Roman"/>
          <w:color w:val="000000"/>
          <w:sz w:val="28"/>
          <w:szCs w:val="28"/>
          <w:lang w:eastAsia="ru-RU"/>
        </w:rPr>
        <w:t xml:space="preserve">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3.6.2. Согласование проекта распоряжения осуществляется в следующей последовательности: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1. Н</w:t>
      </w:r>
      <w:r w:rsidRPr="00407D03">
        <w:rPr>
          <w:rFonts w:ascii="Times New Roman" w:hAnsi="Times New Roman"/>
          <w:color w:val="000000"/>
          <w:sz w:val="28"/>
          <w:szCs w:val="28"/>
          <w:lang w:eastAsia="ru-RU"/>
        </w:rPr>
        <w:t>ачальником финансового отдела;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Н</w:t>
      </w:r>
      <w:r w:rsidRPr="00407D03">
        <w:rPr>
          <w:rFonts w:ascii="Times New Roman" w:hAnsi="Times New Roman"/>
          <w:color w:val="000000"/>
          <w:sz w:val="28"/>
          <w:szCs w:val="28"/>
          <w:lang w:eastAsia="ru-RU"/>
        </w:rPr>
        <w:t>ачальником</w:t>
      </w:r>
      <w:r>
        <w:rPr>
          <w:rFonts w:ascii="Times New Roman" w:hAnsi="Times New Roman"/>
          <w:color w:val="000000"/>
          <w:sz w:val="28"/>
          <w:szCs w:val="28"/>
          <w:lang w:eastAsia="ru-RU"/>
        </w:rPr>
        <w:t xml:space="preserve"> отдела</w:t>
      </w:r>
      <w:r w:rsidRPr="00407D0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3.Р</w:t>
      </w:r>
      <w:r w:rsidRPr="00407D03">
        <w:rPr>
          <w:rFonts w:ascii="Times New Roman" w:hAnsi="Times New Roman"/>
          <w:color w:val="000000"/>
          <w:sz w:val="28"/>
          <w:szCs w:val="28"/>
          <w:lang w:eastAsia="ru-RU"/>
        </w:rPr>
        <w:t>уководителями структурных подразделений администрации, которые будут обязаны руководствоваться проектом при реализации своих полномочий;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4. У</w:t>
      </w:r>
      <w:r w:rsidRPr="00407D03">
        <w:rPr>
          <w:rFonts w:ascii="Times New Roman" w:hAnsi="Times New Roman"/>
          <w:color w:val="000000"/>
          <w:sz w:val="28"/>
          <w:szCs w:val="28"/>
          <w:lang w:eastAsia="ru-RU"/>
        </w:rPr>
        <w:t>правляющим делами администрации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5.З</w:t>
      </w:r>
      <w:r w:rsidRPr="00407D03">
        <w:rPr>
          <w:rFonts w:ascii="Times New Roman" w:hAnsi="Times New Roman"/>
          <w:color w:val="000000"/>
          <w:sz w:val="28"/>
          <w:szCs w:val="28"/>
          <w:lang w:eastAsia="ru-RU"/>
        </w:rPr>
        <w:t>аместителем главы администрации, координирующим и контролирующим вопросы, касающимся реализации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6. Г</w:t>
      </w:r>
      <w:r w:rsidRPr="00407D03">
        <w:rPr>
          <w:rFonts w:ascii="Times New Roman" w:hAnsi="Times New Roman"/>
          <w:color w:val="000000"/>
          <w:sz w:val="28"/>
          <w:szCs w:val="28"/>
          <w:lang w:eastAsia="ru-RU"/>
        </w:rPr>
        <w:t>лавой администрации.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Срок согласования проекта не должен превышать 15 рабочих дней.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3.7. Подготовка и подписание инвестиционного соглашения.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3.7.1. После принятия распоряжения Администрация готовит проект инвестиционного соглашения. При разработке инвестиционного соглашения Администрация в течение 7 (семи) рабочих дней проводит согласование рабочих вопросов с держателем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xml:space="preserve">3.7.2. После согласования проекта инвестиционного соглашения с заявителем отдел </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 xml:space="preserve">  Администрации направляет проект соглашения на согласование в следующей последовательности: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Н</w:t>
      </w:r>
      <w:r w:rsidRPr="00407D03">
        <w:rPr>
          <w:rFonts w:ascii="Times New Roman" w:hAnsi="Times New Roman"/>
          <w:color w:val="000000"/>
          <w:sz w:val="28"/>
          <w:szCs w:val="28"/>
          <w:lang w:eastAsia="ru-RU"/>
        </w:rPr>
        <w:t>ачальнику финансового отдела;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 xml:space="preserve">2. Начальнику </w:t>
      </w:r>
      <w:r w:rsidRPr="00407D03">
        <w:rPr>
          <w:rFonts w:ascii="Times New Roman" w:hAnsi="Times New Roman"/>
          <w:color w:val="000000"/>
          <w:sz w:val="28"/>
          <w:szCs w:val="28"/>
          <w:lang w:eastAsia="ru-RU"/>
        </w:rPr>
        <w:t xml:space="preserve"> отдела</w:t>
      </w:r>
      <w:r>
        <w:rPr>
          <w:rFonts w:ascii="Times New Roman" w:hAnsi="Times New Roman"/>
          <w:color w:val="000000"/>
          <w:sz w:val="28"/>
          <w:szCs w:val="28"/>
          <w:lang w:eastAsia="ru-RU"/>
        </w:rPr>
        <w:t xml:space="preserve"> экономики, анализа и прогнозирования</w:t>
      </w:r>
      <w:r w:rsidRPr="00407D03">
        <w:rPr>
          <w:rFonts w:ascii="Times New Roman" w:hAnsi="Times New Roman"/>
          <w:color w:val="000000"/>
          <w:sz w:val="28"/>
          <w:szCs w:val="28"/>
          <w:lang w:eastAsia="ru-RU"/>
        </w:rPr>
        <w:t>;</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3. Р</w:t>
      </w:r>
      <w:r w:rsidRPr="00407D03">
        <w:rPr>
          <w:rFonts w:ascii="Times New Roman" w:hAnsi="Times New Roman"/>
          <w:color w:val="000000"/>
          <w:sz w:val="28"/>
          <w:szCs w:val="28"/>
          <w:lang w:eastAsia="ru-RU"/>
        </w:rPr>
        <w:t>уководителям структурных подразделений администрации, которые будут обязаны руководствоваться проектом при реализации своих полномочий;</w:t>
      </w:r>
    </w:p>
    <w:p w:rsidR="00DA07F9" w:rsidRPr="00407D03" w:rsidRDefault="00DA07F9" w:rsidP="00556F8F">
      <w:pPr>
        <w:spacing w:after="0" w:line="276" w:lineRule="atLeast"/>
        <w:jc w:val="both"/>
        <w:rPr>
          <w:rFonts w:ascii="Times New Roman" w:hAnsi="Times New Roman"/>
          <w:color w:val="000000"/>
          <w:sz w:val="27"/>
          <w:szCs w:val="27"/>
          <w:lang w:eastAsia="ru-RU"/>
        </w:rPr>
      </w:pP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4. У</w:t>
      </w:r>
      <w:r w:rsidRPr="00407D03">
        <w:rPr>
          <w:rFonts w:ascii="Times New Roman" w:hAnsi="Times New Roman"/>
          <w:color w:val="000000"/>
          <w:sz w:val="28"/>
          <w:szCs w:val="28"/>
          <w:lang w:eastAsia="ru-RU"/>
        </w:rPr>
        <w:t>правляющему делами администрации района;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5.З</w:t>
      </w:r>
      <w:r w:rsidRPr="00407D03">
        <w:rPr>
          <w:rFonts w:ascii="Times New Roman" w:hAnsi="Times New Roman"/>
          <w:color w:val="000000"/>
          <w:sz w:val="28"/>
          <w:szCs w:val="28"/>
          <w:lang w:eastAsia="ru-RU"/>
        </w:rPr>
        <w:t>аместителю главы администрации, координирующим и контролирующим вопросы, касающимся реализации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Pr>
          <w:rFonts w:ascii="Times New Roman" w:hAnsi="Times New Roman"/>
          <w:color w:val="000000"/>
          <w:sz w:val="28"/>
          <w:szCs w:val="28"/>
          <w:lang w:eastAsia="ru-RU"/>
        </w:rPr>
        <w:t>6. Г</w:t>
      </w:r>
      <w:r w:rsidRPr="00407D03">
        <w:rPr>
          <w:rFonts w:ascii="Times New Roman" w:hAnsi="Times New Roman"/>
          <w:color w:val="000000"/>
          <w:sz w:val="28"/>
          <w:szCs w:val="28"/>
          <w:lang w:eastAsia="ru-RU"/>
        </w:rPr>
        <w:t>лаве администрации.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3.7.3. После согласования проекта инвестиционного соглашения всеми заинтересованными ор</w:t>
      </w:r>
      <w:r>
        <w:rPr>
          <w:rFonts w:ascii="Times New Roman" w:hAnsi="Times New Roman"/>
          <w:color w:val="000000"/>
          <w:sz w:val="28"/>
          <w:szCs w:val="28"/>
          <w:lang w:eastAsia="ru-RU"/>
        </w:rPr>
        <w:t>ганами местной власти Рогнединского</w:t>
      </w:r>
      <w:r w:rsidRPr="00407D03">
        <w:rPr>
          <w:rFonts w:ascii="Times New Roman" w:hAnsi="Times New Roman"/>
          <w:color w:val="000000"/>
          <w:sz w:val="28"/>
          <w:szCs w:val="28"/>
          <w:lang w:eastAsia="ru-RU"/>
        </w:rPr>
        <w:t xml:space="preserve"> района инвестиционное соглашение подписывается обеими сторонами инвестиционного соглашения.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3.7.4.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Администрации района об утверждении инвестиционного проекта.</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 </w:t>
      </w:r>
    </w:p>
    <w:p w:rsidR="00DA07F9" w:rsidRPr="00643A2C" w:rsidRDefault="00DA07F9" w:rsidP="00407D03">
      <w:pPr>
        <w:spacing w:after="0" w:line="276" w:lineRule="atLeast"/>
        <w:ind w:firstLine="709"/>
        <w:jc w:val="both"/>
        <w:rPr>
          <w:rFonts w:ascii="Times New Roman" w:hAnsi="Times New Roman"/>
          <w:color w:val="000000"/>
          <w:sz w:val="27"/>
          <w:szCs w:val="27"/>
          <w:lang w:eastAsia="ru-RU"/>
        </w:rPr>
      </w:pPr>
      <w:r w:rsidRPr="00643A2C">
        <w:rPr>
          <w:rFonts w:ascii="Times New Roman" w:hAnsi="Times New Roman"/>
          <w:bCs/>
          <w:color w:val="000000"/>
          <w:sz w:val="28"/>
          <w:szCs w:val="28"/>
          <w:lang w:eastAsia="ru-RU"/>
        </w:rPr>
        <w:t>Раздел 4. Формы контроля за исполнением регламента</w:t>
      </w:r>
    </w:p>
    <w:p w:rsidR="00DA07F9" w:rsidRPr="00643A2C" w:rsidRDefault="00DA07F9" w:rsidP="00407D03">
      <w:pPr>
        <w:spacing w:after="0" w:line="276" w:lineRule="atLeast"/>
        <w:ind w:firstLine="709"/>
        <w:jc w:val="both"/>
        <w:rPr>
          <w:rFonts w:ascii="Times New Roman" w:hAnsi="Times New Roman"/>
          <w:color w:val="000000"/>
          <w:sz w:val="27"/>
          <w:szCs w:val="27"/>
          <w:lang w:eastAsia="ru-RU"/>
        </w:rPr>
      </w:pPr>
      <w:r w:rsidRPr="00643A2C">
        <w:rPr>
          <w:rFonts w:ascii="Times New Roman" w:hAnsi="Times New Roman"/>
          <w:color w:val="000000"/>
          <w:sz w:val="20"/>
          <w:szCs w:val="20"/>
          <w:lang w:eastAsia="ru-RU"/>
        </w:rPr>
        <w:t>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4.1. Заместитель главы Администрации, курирующий вопросы, затрагивающие реализацию инвестиционного проекта организует контроль за предоставлением муниципальной услуги в целом.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4.3. Персональная 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и законодательства Брянской области.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w:t>
      </w:r>
    </w:p>
    <w:p w:rsidR="00DA07F9" w:rsidRDefault="00DA07F9" w:rsidP="00407D03">
      <w:pPr>
        <w:spacing w:after="0" w:line="276" w:lineRule="atLeast"/>
        <w:ind w:firstLine="709"/>
        <w:jc w:val="both"/>
        <w:rPr>
          <w:rFonts w:ascii="Times New Roman" w:hAnsi="Times New Roman"/>
          <w:bCs/>
          <w:color w:val="000000"/>
          <w:sz w:val="28"/>
          <w:szCs w:val="28"/>
          <w:lang w:eastAsia="ru-RU"/>
        </w:rPr>
      </w:pPr>
    </w:p>
    <w:p w:rsidR="00DA07F9" w:rsidRPr="009555C2" w:rsidRDefault="00DA07F9" w:rsidP="00407D03">
      <w:pPr>
        <w:spacing w:after="0" w:line="276" w:lineRule="atLeast"/>
        <w:ind w:firstLine="709"/>
        <w:jc w:val="both"/>
        <w:rPr>
          <w:rFonts w:ascii="Times New Roman" w:hAnsi="Times New Roman"/>
          <w:color w:val="000000"/>
          <w:sz w:val="27"/>
          <w:szCs w:val="27"/>
          <w:lang w:eastAsia="ru-RU"/>
        </w:rPr>
      </w:pPr>
      <w:r w:rsidRPr="009555C2">
        <w:rPr>
          <w:rFonts w:ascii="Times New Roman" w:hAnsi="Times New Roman"/>
          <w:bCs/>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A07F9" w:rsidRPr="009555C2" w:rsidRDefault="00DA07F9" w:rsidP="00407D03">
      <w:pPr>
        <w:spacing w:after="0" w:line="276" w:lineRule="atLeast"/>
        <w:ind w:firstLine="709"/>
        <w:jc w:val="both"/>
        <w:rPr>
          <w:rFonts w:ascii="Times New Roman" w:hAnsi="Times New Roman"/>
          <w:color w:val="000000"/>
          <w:sz w:val="27"/>
          <w:szCs w:val="27"/>
          <w:lang w:eastAsia="ru-RU"/>
        </w:rPr>
      </w:pPr>
      <w:r w:rsidRPr="009555C2">
        <w:rPr>
          <w:rFonts w:ascii="Times New Roman" w:hAnsi="Times New Roman"/>
          <w:bCs/>
          <w:color w:val="000000"/>
          <w:sz w:val="20"/>
          <w:szCs w:val="20"/>
          <w:lang w:eastAsia="ru-RU"/>
        </w:rPr>
        <w:t> </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5.1. Действия (бездействие) и решения сотрудников Администрации,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Жалоба Заявителя на нарушение порядка предоставления муниципальной услуги Администрацией, должностным лицом, муниципальным служащим, направляется в адрес главы Администрации.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Жалоба подается в письменной форме в бумажном виде или в электронной форме в Администрацию.</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Жалоба должна содержать:</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5.2. Заявитель может обратиться с жалобой в том числе в следующих случаях:</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 нарушение срока регистрации запроса заявителя о предоставлении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 нарушение срока предоставления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5.4. Заявитель вправе получать информацию и документы, необходимые для обоснования и рассмотрения жалобы (претензии).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5.6. По результатам рассмотрения жалобы Администрация принимает одно из следующих решений:</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2) отказывает в удовлетворении жалобы.</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Результатом рассмотрения жалобы может являться привлечение сотрудников Администрации, иных должностных лиц к дисциплинарной ответственности в соответствии с действующим законодательством.</w:t>
      </w:r>
    </w:p>
    <w:p w:rsidR="00DA07F9" w:rsidRPr="00407D03" w:rsidRDefault="00DA07F9" w:rsidP="00407D03">
      <w:pPr>
        <w:spacing w:after="0" w:line="276" w:lineRule="atLeast"/>
        <w:ind w:firstLine="709"/>
        <w:jc w:val="both"/>
        <w:rPr>
          <w:rFonts w:ascii="Times New Roman" w:hAnsi="Times New Roman"/>
          <w:color w:val="000000"/>
          <w:sz w:val="27"/>
          <w:szCs w:val="27"/>
          <w:lang w:eastAsia="ru-RU"/>
        </w:rPr>
      </w:pPr>
      <w:r w:rsidRPr="00407D03">
        <w:rPr>
          <w:rFonts w:ascii="Times New Roman" w:hAnsi="Times New Roman"/>
          <w:color w:val="000000"/>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A07F9" w:rsidRPr="00407D03" w:rsidRDefault="00DA07F9" w:rsidP="00407D03">
      <w:pPr>
        <w:spacing w:after="0" w:line="276" w:lineRule="atLeast"/>
        <w:ind w:firstLine="709"/>
        <w:rPr>
          <w:rFonts w:ascii="Times New Roman" w:hAnsi="Times New Roman"/>
          <w:color w:val="000000"/>
          <w:sz w:val="27"/>
          <w:szCs w:val="27"/>
          <w:lang w:eastAsia="ru-RU"/>
        </w:rPr>
      </w:pPr>
      <w:r w:rsidRPr="00407D03">
        <w:rPr>
          <w:rFonts w:cs="Calibri"/>
          <w:color w:val="000000"/>
          <w:lang w:eastAsia="ru-RU"/>
        </w:rPr>
        <w:t> </w:t>
      </w:r>
    </w:p>
    <w:p w:rsidR="00DA07F9" w:rsidRPr="00407D03" w:rsidRDefault="00DA07F9" w:rsidP="00407D03">
      <w:pPr>
        <w:spacing w:after="0" w:line="240" w:lineRule="auto"/>
        <w:rPr>
          <w:rFonts w:ascii="Times New Roman" w:hAnsi="Times New Roman"/>
          <w:color w:val="000000"/>
          <w:sz w:val="27"/>
          <w:szCs w:val="27"/>
          <w:lang w:eastAsia="ru-RU"/>
        </w:rPr>
      </w:pPr>
      <w:r w:rsidRPr="00407D03">
        <w:rPr>
          <w:rFonts w:ascii="Times New Roman" w:hAnsi="Times New Roman"/>
          <w:color w:val="000000"/>
          <w:sz w:val="20"/>
          <w:szCs w:val="20"/>
          <w:lang w:eastAsia="ru-RU"/>
        </w:rPr>
        <w:t> </w:t>
      </w:r>
    </w:p>
    <w:p w:rsidR="00DA07F9" w:rsidRDefault="00DA07F9">
      <w:bookmarkStart w:id="0" w:name="_GoBack"/>
      <w:bookmarkEnd w:id="0"/>
    </w:p>
    <w:sectPr w:rsidR="00DA07F9" w:rsidSect="00360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D03"/>
    <w:rsid w:val="0004405E"/>
    <w:rsid w:val="00063D92"/>
    <w:rsid w:val="000803B0"/>
    <w:rsid w:val="00081A1B"/>
    <w:rsid w:val="00090986"/>
    <w:rsid w:val="000A4E7D"/>
    <w:rsid w:val="000C2A07"/>
    <w:rsid w:val="000C4C20"/>
    <w:rsid w:val="000C63D9"/>
    <w:rsid w:val="000D1806"/>
    <w:rsid w:val="0010463C"/>
    <w:rsid w:val="00142F61"/>
    <w:rsid w:val="00173109"/>
    <w:rsid w:val="001835C3"/>
    <w:rsid w:val="0019124D"/>
    <w:rsid w:val="001A3423"/>
    <w:rsid w:val="001D1EE0"/>
    <w:rsid w:val="001F78C3"/>
    <w:rsid w:val="00246824"/>
    <w:rsid w:val="0029664F"/>
    <w:rsid w:val="002A23A0"/>
    <w:rsid w:val="002A319D"/>
    <w:rsid w:val="002F1DF6"/>
    <w:rsid w:val="002F7CD9"/>
    <w:rsid w:val="00302AE4"/>
    <w:rsid w:val="0032173D"/>
    <w:rsid w:val="003609E3"/>
    <w:rsid w:val="00405AF5"/>
    <w:rsid w:val="00407D03"/>
    <w:rsid w:val="00412AA0"/>
    <w:rsid w:val="00447CFF"/>
    <w:rsid w:val="00465A18"/>
    <w:rsid w:val="00490621"/>
    <w:rsid w:val="00501DB0"/>
    <w:rsid w:val="00540C58"/>
    <w:rsid w:val="00544865"/>
    <w:rsid w:val="00550865"/>
    <w:rsid w:val="00556F8F"/>
    <w:rsid w:val="005C231D"/>
    <w:rsid w:val="006128BC"/>
    <w:rsid w:val="0064114B"/>
    <w:rsid w:val="00643A2C"/>
    <w:rsid w:val="00660E35"/>
    <w:rsid w:val="00664BBD"/>
    <w:rsid w:val="00676DAD"/>
    <w:rsid w:val="006B0A54"/>
    <w:rsid w:val="007044B2"/>
    <w:rsid w:val="0075065F"/>
    <w:rsid w:val="007D6D0B"/>
    <w:rsid w:val="007E2786"/>
    <w:rsid w:val="007E46FD"/>
    <w:rsid w:val="00830BDC"/>
    <w:rsid w:val="00830E32"/>
    <w:rsid w:val="0089345F"/>
    <w:rsid w:val="008A2EAE"/>
    <w:rsid w:val="008B11BA"/>
    <w:rsid w:val="008E0806"/>
    <w:rsid w:val="009555C2"/>
    <w:rsid w:val="009E206E"/>
    <w:rsid w:val="009F6A7B"/>
    <w:rsid w:val="00A8027A"/>
    <w:rsid w:val="00A90D0F"/>
    <w:rsid w:val="00AC1457"/>
    <w:rsid w:val="00B15259"/>
    <w:rsid w:val="00B31280"/>
    <w:rsid w:val="00BA5FB0"/>
    <w:rsid w:val="00BE1BC6"/>
    <w:rsid w:val="00C2075C"/>
    <w:rsid w:val="00CA2837"/>
    <w:rsid w:val="00CC259E"/>
    <w:rsid w:val="00D01A95"/>
    <w:rsid w:val="00DA07F9"/>
    <w:rsid w:val="00DD0838"/>
    <w:rsid w:val="00E04B64"/>
    <w:rsid w:val="00E321C1"/>
    <w:rsid w:val="00E650B4"/>
    <w:rsid w:val="00EA7952"/>
    <w:rsid w:val="00EB397D"/>
    <w:rsid w:val="00EC3992"/>
    <w:rsid w:val="00F526CF"/>
    <w:rsid w:val="00F53F75"/>
    <w:rsid w:val="00F602E7"/>
    <w:rsid w:val="00FB1CCA"/>
    <w:rsid w:val="00FE0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E3"/>
    <w:pPr>
      <w:spacing w:after="200" w:line="276" w:lineRule="auto"/>
    </w:pPr>
    <w:rPr>
      <w:lang w:eastAsia="en-US"/>
    </w:rPr>
  </w:style>
  <w:style w:type="paragraph" w:styleId="Heading1">
    <w:name w:val="heading 1"/>
    <w:basedOn w:val="Normal"/>
    <w:link w:val="Heading1Char"/>
    <w:uiPriority w:val="99"/>
    <w:qFormat/>
    <w:rsid w:val="00407D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D03"/>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407D03"/>
    <w:rPr>
      <w:rFonts w:cs="Times New Roman"/>
    </w:rPr>
  </w:style>
  <w:style w:type="character" w:styleId="Hyperlink">
    <w:name w:val="Hyperlink"/>
    <w:basedOn w:val="DefaultParagraphFont"/>
    <w:uiPriority w:val="99"/>
    <w:rsid w:val="00063D92"/>
    <w:rPr>
      <w:rFonts w:cs="Times New Roman"/>
      <w:color w:val="0000FF"/>
      <w:u w:val="single"/>
    </w:rPr>
  </w:style>
  <w:style w:type="paragraph" w:customStyle="1" w:styleId="ConsPlusNormal">
    <w:name w:val="ConsPlusNormal"/>
    <w:uiPriority w:val="99"/>
    <w:rsid w:val="00063D9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9738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gned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15</Pages>
  <Words>5170</Words>
  <Characters>29470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77</cp:revision>
  <cp:lastPrinted>2016-06-23T06:26:00Z</cp:lastPrinted>
  <dcterms:created xsi:type="dcterms:W3CDTF">2016-06-22T11:22:00Z</dcterms:created>
  <dcterms:modified xsi:type="dcterms:W3CDTF">2016-06-23T06:30:00Z</dcterms:modified>
</cp:coreProperties>
</file>