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25 декабря 2012 г. N 26345</w:t>
      </w:r>
    </w:p>
    <w:p w:rsidR="00EE2248" w:rsidRDefault="00EE2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ТРУДА И СОЦИАЛЬНОЙ ЗАЩИТЫ 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21 сентября 2012 г. N 196н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АДМИНИСТРАТИВНОГО РЕГЛАМЕНТА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ГОСУДАРСТВЕННОЙ УСЛУГИ ПО ПРИЕМУ ОТ СТРАХОВАТЕЛЕЙ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ОТЧЕТНОСТИ ПО </w:t>
      </w:r>
      <w:proofErr w:type="gramStart"/>
      <w:r>
        <w:rPr>
          <w:b/>
          <w:bCs/>
          <w:szCs w:val="24"/>
        </w:rPr>
        <w:t>ИНДИВИДУАЛЬНОМУ</w:t>
      </w:r>
      <w:proofErr w:type="gramEnd"/>
      <w:r>
        <w:rPr>
          <w:b/>
          <w:bCs/>
          <w:szCs w:val="24"/>
        </w:rPr>
        <w:t xml:space="preserve"> (ПЕРСОНИФИЦИРОВАННОМУ)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УЧЕТУ ЗАСТРАХОВАННЫХ ЛИЦ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Федеральным </w:t>
      </w:r>
      <w:hyperlink r:id="rId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</w:t>
      </w:r>
      <w:proofErr w:type="gramStart"/>
      <w:r>
        <w:rPr>
          <w:szCs w:val="24"/>
        </w:rPr>
        <w:t xml:space="preserve">2012, N 31, ст. 4322) и </w:t>
      </w:r>
      <w:hyperlink r:id="rId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 приказываю: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Утвердить прилагаемый Административный </w:t>
      </w:r>
      <w:hyperlink w:anchor="Par31" w:history="1">
        <w:r>
          <w:rPr>
            <w:color w:val="0000FF"/>
            <w:szCs w:val="24"/>
          </w:rPr>
          <w:t>регламент</w:t>
        </w:r>
      </w:hyperlink>
      <w:r>
        <w:rPr>
          <w:szCs w:val="24"/>
        </w:rPr>
        <w:t xml:space="preserve"> предоставления Пенсионным фондом Российской Федерации государственной услуги по приему от страхователей отчетности по индивидуальному (персонифицированному) учету застрахованных лиц.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М.А.ТОПИЛИН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1" w:name="Par25"/>
      <w:bookmarkEnd w:id="1"/>
      <w:r>
        <w:rPr>
          <w:szCs w:val="24"/>
        </w:rPr>
        <w:t>Утвержден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приказом Министерства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труда и социальной защиты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21 сентября 2012 г. N 196н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Par31"/>
      <w:bookmarkEnd w:id="2"/>
      <w:r>
        <w:rPr>
          <w:b/>
          <w:bCs/>
          <w:szCs w:val="24"/>
        </w:rPr>
        <w:t>АДМИНИСТРАТИВНЫЙ РЕГЛАМЕНТ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ГОСУДАРСТВЕННОЙ УСЛУГИ ПО ПРИЕМУ ОТ СТРАХОВАТЕЛЕЙ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ОТЧЕТНОСТИ ПО </w:t>
      </w:r>
      <w:proofErr w:type="gramStart"/>
      <w:r>
        <w:rPr>
          <w:b/>
          <w:bCs/>
          <w:szCs w:val="24"/>
        </w:rPr>
        <w:t>ИНДИВИДУАЛЬНОМУ</w:t>
      </w:r>
      <w:proofErr w:type="gramEnd"/>
      <w:r>
        <w:rPr>
          <w:b/>
          <w:bCs/>
          <w:szCs w:val="24"/>
        </w:rPr>
        <w:t xml:space="preserve"> (ПЕРСОНИФИЦИРОВАННОМУ)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УЧЕТУ ЗАСТРАХОВАННЫХ ЛИЦ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" w:name="Par37"/>
      <w:bookmarkEnd w:id="3"/>
      <w:r>
        <w:rPr>
          <w:szCs w:val="24"/>
        </w:rPr>
        <w:t>I. Общие положения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39"/>
      <w:bookmarkEnd w:id="4"/>
      <w:r>
        <w:rPr>
          <w:szCs w:val="24"/>
        </w:rPr>
        <w:t>Предмет регулирования регламента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Административный регламент предоставления Пенсионным фондом Российской Федерации государственной услуги по приему от страхователей отчетности по индивидуальному (персонифицированному) учету застрахованных лиц (далее - соответственно ПФР, государственная услуга, Административный регламент) разработан в целях повышения качества предоставления государственной услуги для страхователей, представляющих в территориальные органы ПФР отчетность по индивидуальному (персонифицированному) учету в соответствии с законодательством Российской Федерации, устанавливает порядок предоставления государственной услуги, определяет сроки</w:t>
      </w:r>
      <w:proofErr w:type="gramEnd"/>
      <w:r>
        <w:rPr>
          <w:szCs w:val="24"/>
        </w:rPr>
        <w:t xml:space="preserve"> и последовательность действий (административных процедур) территориальных органов ПФР при осуществлении полномочий по предоставлению государственной услуги.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Государственная услуга направлена на реализацию учета пенсионных прав застрахованных лиц </w:t>
      </w:r>
      <w:r>
        <w:rPr>
          <w:szCs w:val="24"/>
        </w:rPr>
        <w:lastRenderedPageBreak/>
        <w:t>и включает в себя прием территориальными органами ПФР от страхователей отчетности по индивидуальному (персонифицированному) учету застрахованных лиц (сведений о начисленных, уплаченных и поступивших страховых взносах на обязательное пенсионное страхование и страховом стаже застрахованных лиц), контроль ее достоверности и включение сведений из этой отчетности в соответствующие индивидуальные лицевые счета застрахованных лиц.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44"/>
      <w:bookmarkEnd w:id="5"/>
      <w:r>
        <w:rPr>
          <w:szCs w:val="24"/>
        </w:rPr>
        <w:t>Круг заявителей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Заявителями при предоставлении государственной услуги являются: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юридические и физические лица, являющиеся страхователями в соответствии с Федеральным </w:t>
      </w:r>
      <w:hyperlink r:id="rId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2002, N 22, ст. 2026; 2003, N 1, ст. 2, 13; N 52, ст. 5037; 2004, N 27, ст. 2711;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30, ст. 3088; N 49, ст. 4854, 4856; 2005, N 1, ст. 9; N 29, ст. 3096; N 45, ст. 4585; 2006, N 6, ст. 636; N 31, ст. 3436; N 32, ст. 3585; 2007, N 7, ст. 933; N 30, ст. 3754; 2008, N 18, ст. 1942; N 29, ст. 3417;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30, ст. 3602, 3616; 2009, N 1, ст. 12; N 29, ст. 3622; N 30, ст. 3739; N 52, ст. 6454; 2010, N 31, ст. 4196; N 40, ст. 4969; N 42, ст. 5294; N 50, ст. 6597; 2011, N 1, ст. 40, 44; N 23, ст. 3258; N 27, ст. 3880;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29, ст. 4291; N 45, ст. 6335; N 49, ст. 7037, 7043, 7057; 2012, N 31, ст. 4322) (далее - страхователи):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лица, производящие выплаты, в том числе: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индивидуальные предприниматели;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физические лица;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индивидуальные предприниматели, адвокаты, нотариусы, занимающиеся частной практикой, и иные лица, занимающиеся в установленном законодательством Российской Федерации порядке частной практикой, если в федеральном законе о конкретном виде обязательного пенсионного страхования не предусмотрено иное;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физические лица, добровольно вступившие в правоотношения по обязательному пенсионному страхованию.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6" w:name="Par55"/>
      <w:bookmarkEnd w:id="6"/>
      <w:r>
        <w:rPr>
          <w:szCs w:val="24"/>
        </w:rPr>
        <w:t>Требования к порядку информирования о предоставлении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 Информация о правилах предоставления государственной услуги предоставляется страхователям с использованием средств телефонной связи, путем электронного информирования, посредством размещения на официальном сайте ПФР и его территориальных органов в информационно-телекоммуникационной сети Интернет (далее - сеть Интернет), а также на информационных стендах в помещениях ПФР и его территориальных органов.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 Местонахождение ПФР: город Москва, ул. Шаболовка, д. 4.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 Почтовый адрес для направления документов: ул. Шаболовка, д. 4, ГСП-1, Москва, 119991, Пенсионный фонд Российской Федерации.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 Карта-схема местоположения ПФР содержится на официальном сайте ПФР в сети Интернет.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8. Адрес официального сайта ПФР в сети Интернет: </w:t>
      </w:r>
      <w:proofErr w:type="spellStart"/>
      <w:r>
        <w:rPr>
          <w:szCs w:val="24"/>
        </w:rPr>
        <w:t>www.pfrf.ru</w:t>
      </w:r>
      <w:proofErr w:type="spellEnd"/>
      <w:r>
        <w:rPr>
          <w:szCs w:val="24"/>
        </w:rPr>
        <w:t>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9. Контактные телефоны ПФР для справок о правилах предоставления государственной услуги: (495) 959-80-11, (495) 982-46-93.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10. Официальный адрес электронной почты ПФР: Priem_08@100.PFR.RU.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11. Прием граждан по вопросу предоставления государственной услуги осуществляется в соответствии с правилами внутреннего трудового распорядка ПФР и территориальных органов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12. Информация о территориальных органах ПФР (наименование территориального органа ПФР, почтовый адрес и номер телефона) приведена в </w:t>
      </w:r>
      <w:hyperlink w:anchor="Par442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Административному регламенту.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Сведения о наименовании, месте нахождения, номерах телефонов территориальных органов ПФР, графике (режиме) работы ПФР и его территориальных органов размещаются в сети Интернет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rPr>
          <w:szCs w:val="24"/>
        </w:rPr>
        <w:t>www.gosuslugi.ru</w:t>
      </w:r>
      <w:proofErr w:type="spellEnd"/>
      <w:r>
        <w:rPr>
          <w:szCs w:val="24"/>
        </w:rPr>
        <w:t xml:space="preserve"> (далее - единый портал), а также на официальном сайте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13. В целях сокращения времени ожидания в очереди страхователей прием отчетности по индивидуальному (персонифицированному) учету застрахованных лиц может осуществляться по </w:t>
      </w:r>
      <w:r>
        <w:rPr>
          <w:szCs w:val="24"/>
        </w:rPr>
        <w:lastRenderedPageBreak/>
        <w:t>отдельному графику территориального органа ПФР, на основании которого определяется дата и время приема страхователя, в том числе физических лиц, самостоятельно уплачивающих страховые взносы.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14. Консультирование страхователей по процедуре предоставления государственной услуги осуществляется должностными лицами территориальных органов ПФР: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в устной форме с использованием средств телефонной связи по номерам телефонов для справок и на личном приеме;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письменной форме, а также с использованием средств электронной передачи данных.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15. При консультировании страхователей по телефону и на личном приеме должностные лица территориального органа ПФР дают исчерпывающую информацию по вопросам предоставления государственной услуги с соблюдением правил деловой этики.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16. Ответ на телефонный звонок должен начинаться с информации о наименовании территориального органа ПФР, фамилии, имени, отчестве и должности должностного лица территориального органа ПФР, принявшего телефонный звонок.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разговора не должно превышать 10 минут.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Максимальная продолжительность консультирования на личном приеме составляет 20 минут.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17. При консультировании по письменным обращениям страхователей, поступившим в территориальный орган ПФР с использованием средств электронной передачи данных, ответ направляется не позднее 15 календарных дней с момента его получения территориальным органом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18. На информационных стендах в помещениях территориальных органов ПФР, предназначенных для приема страхователей, и на официальном сайте ПФР и территориальных органов ПФР размещается следующая информация и документы: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извлечения из законодательных и иных нормативных правовых актов Российской Федерации, регулирующих деятельность по предоставлению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извлечения из текста Административного регламента (полная версия Административного регламента с приложениями размещается в сети Интернет на едином портале);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краткое описание порядка предоставления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перечень документов, необходимых для предоставления государственной услуги, и предъявляемые к этим документам требования;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график приема страхователей и порядок получения консультаций;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порядок обжалования решений, действий или бездействия должностных лиц, предоставляющих государственную услугу;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образцы оформления документов, необходимых для получения результатов предоставления государственной услуги, и требования к ним.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7" w:name="Par86"/>
      <w:bookmarkEnd w:id="7"/>
      <w:r>
        <w:rPr>
          <w:szCs w:val="24"/>
        </w:rPr>
        <w:t>II. Стандарт предоставления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8" w:name="Par88"/>
      <w:bookmarkEnd w:id="8"/>
      <w:r>
        <w:rPr>
          <w:szCs w:val="24"/>
        </w:rPr>
        <w:t>Наименование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19. Наименование государственной услуги - прием от страхователей отчетности по индивидуальному (персонифицированному) учету застрахованных лиц.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92"/>
      <w:bookmarkEnd w:id="9"/>
      <w:r>
        <w:rPr>
          <w:szCs w:val="24"/>
        </w:rPr>
        <w:t>Наименование органа, предоставляющего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20. Предоставление государственной услуги осуществляет Пенсионный фонд Российской Федерации (ПФР) и его территориальные органы (отделения ПФР по субъектам Российской Федерации, главные управления ПФР и управления ПФР по районам, районам в городах, в городах без районного деления).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21. Запрещается требовать от страхователя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98"/>
      <w:bookmarkEnd w:id="10"/>
      <w:r>
        <w:rPr>
          <w:szCs w:val="24"/>
        </w:rPr>
        <w:t>Результат предоставления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22. Результатом предоставления государственной услуги является прием от страхователей </w:t>
      </w:r>
      <w:r>
        <w:rPr>
          <w:szCs w:val="24"/>
        </w:rPr>
        <w:lastRenderedPageBreak/>
        <w:t>отчетности по индивидуальному (персонифицированному) учету застрахованных лиц и включение сведений из этой отчетности в соответствующие индивидуальные лицевые счета застрахованных лиц.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102"/>
      <w:bookmarkEnd w:id="11"/>
      <w:r>
        <w:rPr>
          <w:szCs w:val="24"/>
        </w:rPr>
        <w:t>Срок предоставления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23. Срок предоставления государственной услуги складывается из проведения следующей административной процедуры: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прием и рассмотрение документов в письменной или в электронной формах сведений о начисленных, уплаченных и поступивших страховых взносах на обязательное пенсионное страхование и страховом стаже застрахованных лиц (на магнитных носителях или с использованием информационно-телекоммуникационных сетей общего пользования, в том числе сети Интернет, включая единый портал) при наличии гарантий их достоверности и защиты от несанкционированного доступа и искажений - осуществляется в течение</w:t>
      </w:r>
      <w:proofErr w:type="gramEnd"/>
      <w:r>
        <w:rPr>
          <w:szCs w:val="24"/>
        </w:rPr>
        <w:t xml:space="preserve"> 2 рабочих дней со дня их поступления в территориальный орган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107"/>
      <w:bookmarkEnd w:id="12"/>
      <w:r>
        <w:rPr>
          <w:szCs w:val="24"/>
        </w:rPr>
        <w:t>Перечень нормативных правовых актов, регулирующих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отношения, возникающие в связи с предоставлением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24. Предоставление государственной услуги осуществляется в соответствии со следующими нормативными правовыми актами: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7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30, ст. 3616; 2009, N 30, ст. 3739; N 52, ст. 6454; 2010, N 31, ст. 4196; N 49, ст. 6409; N 50, ст. 6597; 2011, N 29, ст. 4291; N 45, ст. 6335; N 49, ст. 7037, 7057, 7061) (далее - Федеральный закон от 1 апреля 1996 г. N 27-ФЗ);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15 декабря 2001 г. N 167-ФЗ "Об обязательном пенсионном страховании в Российской Федерации";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9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 N 40, ст. 4969;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42, ст. 5294; N 49, ст. 6409; N 50, ст. 6597; N 52, ст. 6998; 2011, N 1, ст. 40, 44; N 23, ст. 3257; N 27, ст. 3880; N 29, ст. 4291; N 30, ст. 4582; N 45, ст. 6335; N 49, ст. 7017, 7043, 7057; 2012, N 10, ст. 1164);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31, ст. 4701);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1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2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3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4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25 августа 2012 г. N 852 "Об </w:t>
      </w:r>
      <w:r>
        <w:rPr>
          <w:szCs w:val="24"/>
        </w:rPr>
        <w:lastRenderedPageBreak/>
        <w:t>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регламентов" (Собрание законодательства Российской Федерации, 2012, N 36, ст. 4903);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6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здравоохранения и социального развития Российской Федерации от 14 декабря 2009 г. N 987н "Об утверждении Инструкции о порядке ведения индивидуального (персонифицированного) учета сведений о застрахованных лицах" (зарегистрирован Министерством юстиции Российской Федерации 16 февраля 2010 г. N 16440) с изменениями, внесенными приказом Министерства здравоохранения и социального развития Российской Федерации от 27 июля 2010 г. N 550н (зарегистрирован Министерством юстиции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Российской Федерации 27 августа 2010 г. N 18270) (далее - Инструкция о порядке ведения индивидуального (персонифицированного) учета сведений о застрахованных лицах);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7" w:history="1">
        <w:proofErr w:type="gramStart"/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правления Пенсионного фонда Российской Федерации от 31 июля 2006 г. N 192п "О формах документов индивидуального (персонифицированного) учета в системе обязательного пенсионного страхования и инструкции по их заполнению" (зарегистрировано Министерством юстиции Российской Федерации 23 октября 2006 г. N 8392) с изменениями, внесенными постановлениями правления Пенсионного фонда Российской Федерации от 28 июля 2008 г. N 224п (зарегистрировано Министерством юстиции Российской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Федерации 15 августа 2008 г. N 12130), от 23 июля 2009 г. N 161п (зарегистрировано Министерством юстиции Российской Федерации 13 августа 2009 г. N 14521), от 23 июня 2010 г. N 152п (зарегистрировано Министерством юстиции Российской Федерации 6 июля 2010 г. N 17693), от 7 июля 2010 г. N 166п (зарегистрировано Министерством юстиции Российской Федерации 22 июля 2010 г. N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17959), от 24 марта 2011 г. N 59п (зарегистрировано Министерством юстиции Российской Федерации 16 мая 2011 г. N 20751), от 28 марта 2012 г. N 66п (зарегистрировано Министерством юстиции Российской Федерации 6 апреля 2012 г. N 23741) (далее - постановление правления Пенсионного фонда Российской Федерации от 31 июля 2006 г. N 192п).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3" w:name="Par124"/>
      <w:bookmarkEnd w:id="13"/>
      <w:r>
        <w:rPr>
          <w:szCs w:val="24"/>
        </w:rPr>
        <w:t>Исчерпывающий перечень документов, необходимых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соответствии с нормативными правовыми актами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25. </w:t>
      </w:r>
      <w:proofErr w:type="gramStart"/>
      <w:r>
        <w:rPr>
          <w:szCs w:val="24"/>
        </w:rPr>
        <w:t xml:space="preserve">Страхователи при сдаче отчетности по индивидуальному (персонифицированному) учету застрахованных лиц представляют в территориальные органы ПФР по месту их регистрации сведения об уплачиваемых страховых взносах на основании данных бухгалтерского учета, а сведения о страховом стаже - на основании приказов и других документов по учету кадров по </w:t>
      </w:r>
      <w:hyperlink r:id="rId18" w:history="1">
        <w:r>
          <w:rPr>
            <w:color w:val="0000FF"/>
            <w:szCs w:val="24"/>
          </w:rPr>
          <w:t>формам СЗВ-6-1</w:t>
        </w:r>
      </w:hyperlink>
      <w:r>
        <w:rPr>
          <w:szCs w:val="24"/>
        </w:rPr>
        <w:t xml:space="preserve"> "Сведения о начисленных и уплаченных страховых взносах на обязательное пенсионное страхование и страховом стаже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застрахованного лица", СЗВ-6-2 "Реестр сведений о начисленных и уплаченных страховых взносах на обязательное пенсионное страхование и страховом стаже застрахованных лиц" совместно с </w:t>
      </w:r>
      <w:hyperlink r:id="rId19" w:history="1">
        <w:r>
          <w:rPr>
            <w:color w:val="0000FF"/>
            <w:szCs w:val="24"/>
          </w:rPr>
          <w:t>описью АДВ-6-3</w:t>
        </w:r>
      </w:hyperlink>
      <w:r>
        <w:rPr>
          <w:szCs w:val="24"/>
        </w:rPr>
        <w:t xml:space="preserve"> "Опись документов о начисленных и уплаченных страховых взносах и страховом стаже застрахованных лиц, передаваемых страхователем в ПФР", утвержденным постановлением правления Пенсионного фонда Российской Федерации от 31 июля 2006 г. N 192п.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Вместе со сведениями, предусмотренными настоящим пунктом, страхователь представляет сведения о начисленных и уплаченных страховых взносах в целом за всех работающих у него застрахованных лиц по </w:t>
      </w:r>
      <w:hyperlink r:id="rId20" w:history="1">
        <w:r>
          <w:rPr>
            <w:color w:val="0000FF"/>
            <w:szCs w:val="24"/>
          </w:rPr>
          <w:t>форме АДВ-6-2</w:t>
        </w:r>
      </w:hyperlink>
      <w:r>
        <w:rPr>
          <w:szCs w:val="24"/>
        </w:rPr>
        <w:t xml:space="preserve"> "Опись сведений, передаваемых страхователем", утвержденной постановлением правления Пенсионного фонда Российской Федерации от 31 июля 2006 г. N 192п.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26. </w:t>
      </w:r>
      <w:proofErr w:type="gramStart"/>
      <w:r>
        <w:rPr>
          <w:szCs w:val="24"/>
        </w:rPr>
        <w:t xml:space="preserve">Сведения о сумме выплат и иных вознаграждений, начисляемых плательщиками страховых взносов - страхователями в пользу физического лица по </w:t>
      </w:r>
      <w:hyperlink r:id="rId21" w:history="1">
        <w:r>
          <w:rPr>
            <w:color w:val="0000FF"/>
            <w:szCs w:val="24"/>
          </w:rPr>
          <w:t>формам СЗВ-6-3</w:t>
        </w:r>
      </w:hyperlink>
      <w:r>
        <w:rPr>
          <w:szCs w:val="24"/>
        </w:rPr>
        <w:t xml:space="preserve"> "Сведения о сумме выплат и иных вознаграждений в пользу физического лица" совместно с </w:t>
      </w:r>
      <w:hyperlink r:id="rId22" w:history="1">
        <w:r>
          <w:rPr>
            <w:color w:val="0000FF"/>
            <w:szCs w:val="24"/>
          </w:rPr>
          <w:t>описью документов АДВ-6-4</w:t>
        </w:r>
      </w:hyperlink>
      <w:r>
        <w:rPr>
          <w:szCs w:val="24"/>
        </w:rPr>
        <w:t xml:space="preserve"> "Опись документов сведений о сумме выплат и иных вознаграждений, начисляемых плательщиками страховых взносов - страхователями в пользу физического лица", утвержденные постановлением правления Пенсионного фонда Российской Федерации</w:t>
      </w:r>
      <w:proofErr w:type="gramEnd"/>
      <w:r>
        <w:rPr>
          <w:szCs w:val="24"/>
        </w:rPr>
        <w:t xml:space="preserve"> от 31 июля 2006 г. N 192п, страхователь представляет один раз в год, в отчетный период за календарный год.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27. Электронные формы документов, необходимые для предоставления государственной услуги, размещаются на официальном сайте ПФР и территориальных органов ПФР, а также в сети Интернет на едином портале.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28. Представление страхователями отчетности по индивидуальному (персонифицированному) учету застрахованных лиц (сведений о начисленных, уплаченных и поступивших страховых взносах на </w:t>
      </w:r>
      <w:r>
        <w:rPr>
          <w:szCs w:val="24"/>
        </w:rPr>
        <w:lastRenderedPageBreak/>
        <w:t>обязательное пенсионное страхование и страховом стаже) осуществляется в установленные законодательством сроки.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29. От страхователя запрещается требовать: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представление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4" w:name="Par137"/>
      <w:bookmarkEnd w:id="14"/>
      <w:r>
        <w:rPr>
          <w:szCs w:val="24"/>
        </w:rPr>
        <w:t>Исчерпывающий перечень документов, необходимых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услуги, которые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находятся в распоряжении государственных органов,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органов местного самоуправления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иных организаций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30. Для предоставления государственной услуги от страхователя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5" w:name="Par145"/>
      <w:bookmarkEnd w:id="15"/>
      <w:r>
        <w:rPr>
          <w:szCs w:val="24"/>
        </w:rPr>
        <w:t>Исчерпывающий перечень оснований для приостановления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или отказа в предоставлении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31. Основанием для отказа в приеме документов, необходимых для предоставления государственной услуги, является несоответствие представленных документов требованиям, установленным законодательством Российской Федерации и нормативных правовых актов Российской Федерации.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32. Сведения, содержащиеся в представленных страхователем документах, подготовленных с нарушением </w:t>
      </w:r>
      <w:hyperlink r:id="rId23" w:history="1">
        <w:r>
          <w:rPr>
            <w:color w:val="0000FF"/>
            <w:szCs w:val="24"/>
          </w:rPr>
          <w:t>Инструкции</w:t>
        </w:r>
      </w:hyperlink>
      <w:r>
        <w:rPr>
          <w:szCs w:val="24"/>
        </w:rPr>
        <w:t xml:space="preserve"> о порядке ведения индивидуального (персонифицированного) учета сведений о застрахованных лицах, требований к формам данных документов и правил их заполнения, в лицевые счета не вносятся. Эти документы или их копии возвращаются страхователю с указанием обнаруженных нарушений в срок не позднее 7 дней со дня обнаружения нарушений.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6" w:name="Par151"/>
      <w:bookmarkEnd w:id="16"/>
      <w:r>
        <w:rPr>
          <w:szCs w:val="24"/>
        </w:rPr>
        <w:t xml:space="preserve">Порядок, размер и основания взимания </w:t>
      </w:r>
      <w:proofErr w:type="gramStart"/>
      <w:r>
        <w:rPr>
          <w:szCs w:val="24"/>
        </w:rPr>
        <w:t>государственной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пошлины или иной платы, взимаемой за предоставление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33. Прием от страхователей отчетности по индивидуальному (персонифицированному) учету застрахованных лиц территориальными органами ПФР осуществляется бесплатно.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7" w:name="Par157"/>
      <w:bookmarkEnd w:id="17"/>
      <w:r>
        <w:rPr>
          <w:szCs w:val="24"/>
        </w:rPr>
        <w:t>Максимальный срок ожидания в очереди при подаче запроса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34. Прием страхователей в территориальных органах ПФР ведется в порядке общей очереди, по возможности с помощью электронной системы управления очередью. Время ожидания в очереди не более 15 минут.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162"/>
      <w:bookmarkEnd w:id="18"/>
      <w:r>
        <w:rPr>
          <w:szCs w:val="24"/>
        </w:rPr>
        <w:t>Срок и порядок регистрации запроса о предоставлении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35. Регистрация приема от страхователей отчетности по индивидуальному (персонифицированному) учету осуществляется в день поступления отчетности в территориальный орган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36. Продолжительность времени приема и регистрации отчетности по индивидуальному </w:t>
      </w:r>
      <w:r>
        <w:rPr>
          <w:szCs w:val="24"/>
        </w:rPr>
        <w:lastRenderedPageBreak/>
        <w:t>(персонифицированному) учету застрахованных лиц, представленной страхователями на бумажных носителях, не более 45 минут в зависимости от количества застрахованных лиц, на которых страхователем представлены сведения индивидуального (персонифицированного) учета.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37. </w:t>
      </w:r>
      <w:proofErr w:type="gramStart"/>
      <w:r>
        <w:rPr>
          <w:szCs w:val="24"/>
        </w:rPr>
        <w:t>Продолжительность времени приема и регистрации отчетности по индивидуальному (персонифицированному) учету застрахованных лиц, представленной на магнитных носителях в электронном виде с подтвержденной электронной подписью, в том числе с использованием информационно-телекоммуникационных сетей общего пользования, с учетом количества застрахованных лиц, на которых представляются индивидуальные сведения, не более 45 минут.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169"/>
      <w:bookmarkEnd w:id="19"/>
      <w:r>
        <w:rPr>
          <w:szCs w:val="24"/>
        </w:rPr>
        <w:t>Требования к помещениям, в которых предоставляются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государственные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38. Помещения, в которых осуществляется прием от страхователей отчетности по индивидуальному (персонифицированному) учету застрахованных лиц, должны размещаться преимущественно на нижних, предпочтительнее на первых этажах зданий ПФР и его территориальных органов, с предоставлением доступа в помещение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группам населения.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Должны быть созданы условия для обслуживания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населения: помещения должны быть оборудованы пандусами, специальными ограждениями и перилами.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наименование территориального органа ПФР (наименование структурного подразделения, осуществляющего предоставление государственной услуги);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адрес (местонахождение);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режим работы;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график приема.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Помещения, предназначенные для приема граждан, оборудуются (по возможности) электронной системой управления очередью, световым информационным табло.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 оборудуются: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системой кондиционирования воздуха (по возможности);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противопожарной системой и средствами пожаротушения;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системой охраны (по возможности).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39. Помещения, в которых осуществляется прием граждан, включают зал ожидания и места для приема граждан.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помещениях территориальных органов ПФР зал ожидания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входе в помещение территориального органа ПФР и (или) залах ожидания оборудуются информационные стенды. На информационных стендах размещается следующая обязательная информация: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полный почтовый адрес ПФР (территориального органа ПФР и его вышестоящего органа);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адрес официального сайта ПФР в сети Интернет;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справочный номер телефона структурного подразделения, ответственного за предоставление государственной услуги, номер </w:t>
      </w:r>
      <w:proofErr w:type="spellStart"/>
      <w:r>
        <w:rPr>
          <w:szCs w:val="24"/>
        </w:rPr>
        <w:t>телефона-автоинформатора</w:t>
      </w:r>
      <w:proofErr w:type="spellEnd"/>
      <w:r>
        <w:rPr>
          <w:szCs w:val="24"/>
        </w:rPr>
        <w:t xml:space="preserve"> (при наличии);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режим работы структурного подразделения, ответственного за предоставление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номера кабинки (кабинета);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б) фамилии, имени, отчества должностного лица.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198"/>
      <w:bookmarkEnd w:id="20"/>
      <w:r>
        <w:rPr>
          <w:szCs w:val="24"/>
        </w:rPr>
        <w:t>Показатели доступности и качества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40. Показателями доступности и качества государственной услуги являются: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удовлетворенность страхователей предоставляемой государственной услугой;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степень информированности страхователей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наглядность форм размещаемой информации о порядке предоставления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возможность выбора страхователем форм предоставления государственной услуги (в том числе в электронной форме, с использованием информационно-телекоммуникационных сетей общего пользования, в том числе сети Интернет, включая единый портал, при наличии гарантий достоверности и защиты от несанкционированного доступа и искажений);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) отсутствие обоснованных жалоб со стороны страхователей по результатам предоставления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сетей общего доступа.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1" w:name="Par211"/>
      <w:bookmarkEnd w:id="21"/>
      <w:r>
        <w:rPr>
          <w:szCs w:val="24"/>
        </w:rPr>
        <w:t>Иные требования, в том числе учитывающие особенности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предоставления государственной услуги в </w:t>
      </w:r>
      <w:proofErr w:type="gramStart"/>
      <w:r>
        <w:rPr>
          <w:szCs w:val="24"/>
        </w:rPr>
        <w:t>многофункциональных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центрах</w:t>
      </w:r>
      <w:proofErr w:type="gramEnd"/>
      <w:r>
        <w:rPr>
          <w:szCs w:val="24"/>
        </w:rPr>
        <w:t xml:space="preserve"> предоставления государственных и муниципальных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услуг, и особенности предоставления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электронной форме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41. Для страхователей в целях предоставления государственной услуги в электронной форме обеспечивается возможность: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получения страхователями информации о предоставляемой государственной услуге на едином портале;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получения и копирования страхователями на официальном сайте ПФР и его территориальных органов и едином портале форм документов индивидуального (персонифицированного) учета, необходимых для получения государственной услуги в электронном виде;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получения страхователями с официального сайта ПФР и его территориальных органов бесплатных программ подготовки и проверки отчетности по индивидуальному (персонифицированному) учету застрахованных лиц.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обращении за предоставлением ПФР и его территориальными органами государственной услуги в электронном виде страхователями должны использоваться средства электронной подписи.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Предоставление ПФР и его территориальными органами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2" w:name="Par224"/>
      <w:bookmarkEnd w:id="22"/>
      <w:r>
        <w:rPr>
          <w:szCs w:val="24"/>
        </w:rPr>
        <w:t>III. Состав, последовательность и сроки выполнения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(действий), требования к порядку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их выполнения, в том числе особенности выполнения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(действий) в электронной форме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3" w:name="Par229"/>
      <w:bookmarkEnd w:id="23"/>
      <w:r>
        <w:rPr>
          <w:szCs w:val="24"/>
        </w:rPr>
        <w:lastRenderedPageBreak/>
        <w:t>Исчерпывающий перечень административных процедур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42. Административные процедуры по приему от страхователей отчетности по индивидуальному (персонифицированному) учету застрахованных лиц включает в себя: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и рассмотрение документов (сведений о начисленных, уплаченных и поступивших страховых взносах на обязательное пенсионное страхование и страховом стаже застрахованных лиц);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проверка представленных документов.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Блок-схема предоставления государственной услуги по приему отчетности от страхователей по индивидуальному (персонифицированному) учету застрахованных лиц приводится в </w:t>
      </w:r>
      <w:hyperlink w:anchor="Par833" w:history="1">
        <w:r>
          <w:rPr>
            <w:color w:val="0000FF"/>
            <w:szCs w:val="24"/>
          </w:rPr>
          <w:t>приложении N 2</w:t>
        </w:r>
      </w:hyperlink>
      <w:r>
        <w:rPr>
          <w:szCs w:val="24"/>
        </w:rPr>
        <w:t xml:space="preserve"> к Административному регламенту.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36"/>
      <w:bookmarkEnd w:id="24"/>
      <w:r>
        <w:rPr>
          <w:szCs w:val="24"/>
        </w:rPr>
        <w:t xml:space="preserve">Прием отчетности по </w:t>
      </w:r>
      <w:proofErr w:type="gramStart"/>
      <w:r>
        <w:rPr>
          <w:szCs w:val="24"/>
        </w:rPr>
        <w:t>индивидуальному</w:t>
      </w:r>
      <w:proofErr w:type="gramEnd"/>
      <w:r>
        <w:rPr>
          <w:szCs w:val="24"/>
        </w:rPr>
        <w:t xml:space="preserve"> (персонифицированному)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учету застрахованных лиц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>: примечание.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Нумерация пунктов дана в соответствии с официальным текстом документа.</w:t>
      </w:r>
    </w:p>
    <w:p w:rsidR="00EE2248" w:rsidRDefault="00EE2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44. Основанием для начала административной процедуры по приему и рассмотрению от страхователей отчетности по индивидуальному (персонифицированному) учету застрахованных лиц (далее - отчетность по ПУ) является представление страхователями сведений о начисленных, уплаченных и поступивших страховых взносах на обязательное пенсионное страхование и страховом стаже застрахованных лиц.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45. При приеме и регистрации отчетности по ПУ, представленной на бумажном носителе информации, лично или через уполномоченного представителя должностное лицо территориального органа ПФР: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проверяет полномочия страхователя, уполномоченного представителя страхователя, представившего отчетность по ПУ (документ, удостоверяющий полномочия страхователя на представление отчетности по ПУ; паспорт или иной документ, удостоверяющий личность), - 5 минут;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проверяет отчетность по ПУ на полноту и правильность ее заполнения, а также соответствие правилам подготовки документов индивидуального (персонифицированного) учета, предусмотренными </w:t>
      </w:r>
      <w:hyperlink r:id="rId24" w:history="1">
        <w:r>
          <w:rPr>
            <w:color w:val="0000FF"/>
            <w:szCs w:val="24"/>
          </w:rPr>
          <w:t>Инструкцией</w:t>
        </w:r>
      </w:hyperlink>
      <w:r>
        <w:rPr>
          <w:szCs w:val="24"/>
        </w:rPr>
        <w:t xml:space="preserve"> по заполнению форм документов индивидуального (персонифицированного) учета в системе обязательного пенсионного страхования, утвержденной постановлением правления Пенсионного фонда Российской Федерации от 31 июля 2006 г. N 192п, - 15 минут;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проводит сверку данных, содержащихся в отчетности по ПУ, с данными, отраженными в индивидуальных лицевых счетах застрахованных лиц, с использованием программных средств - 15 минут;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регистрирует факт представления отчетности по ПУ в журнале регистрации (в электронном журнале) - 3 минуты.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46. В случае обнаружения ошибок, неточностей или иных искажающих достоверность сведений, содержащихся в представленной отчетности по ПУ, формируется протокол приема (ошибок) отчетности по ПУ - 2 минуты.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47. При приеме и регистрации отчетности по ПУ, представленной на бумажном носителе информации в сопровождении магнитного носителя информации или в электронном виде посредствам информационно-телекоммуникационных сетей общего пользования, в том числе сети Интернет, включая единый портал, должностное лицо территориального органа ПФР: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проверяет магнитный носитель на отсутствие компьютерных вирусов и искажение информации - 2 минуты;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проверяет подлинность усиленной квалифицированной электронной подписи страхователя, полученной в аккредитованном удостоверяющем центре, и на соответствие установленным правилам подготовки отчетности по ПУ в электронной форме (формат данных) - 3 минуты;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проверяет отчетность по ПУ на полноту и правильность ее заполнения, а также соответствие правилам подготовки документов индивидуального (персонифицированного) учета, предусмотренным </w:t>
      </w:r>
      <w:hyperlink r:id="rId25" w:history="1">
        <w:r>
          <w:rPr>
            <w:color w:val="0000FF"/>
            <w:szCs w:val="24"/>
          </w:rPr>
          <w:t>Инструкцией</w:t>
        </w:r>
      </w:hyperlink>
      <w:r>
        <w:rPr>
          <w:szCs w:val="24"/>
        </w:rPr>
        <w:t xml:space="preserve"> по заполнению форм документов индивидуального (персонифицированного) учета в системе обязательного пенсионного страхования, утвержденной постановлением правления Пенсионного фонда Российской Федерации от 31 июля 2006 г. N 192п, - 15 минут;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г) проводит сверку данных, содержащихся в отчетности ПУ, с данными, отраженными в индивидуальных лицевых счетах застрахованных лиц, с использованием программных средств - 15 </w:t>
      </w:r>
      <w:r>
        <w:rPr>
          <w:szCs w:val="24"/>
        </w:rPr>
        <w:lastRenderedPageBreak/>
        <w:t>минут;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регистрирует факт представления отчетности по ПУ в журнале регистрации (в электронном журнале) - 3 минуты.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48. Результатом проверки отчетности по ПУ является формирование протокола приема (ошибок) (распечатка в 2-х экземплярах) - 2 минуты.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представлении отчетности по ПУ на бумажном носителе информации, на бумажном носителе информации в сопровождении магнитного носителя информации лично или через уполномоченного представителя два экземпляра протокола приема (ошибок) подписываются страхователем и уполномоченным должностным лицом территориального органа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Один экземпляр передается страхователю в день его подписания страхователем и уполномоченным должностным лицом территориального органа ПФР, второй экземпляр хранится в территориальном органе ПФР для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сроком, в течение которого должна быть повторно представлена отчетность по ПУ, для устранения имеющихся нарушений (срок повторного представления отчетности составляет 2 недели).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49. При представлении в электронном виде посредством информационно-телекоммуникационных сетей общего пользования, в том числе сети Интернет, включая единый портал, протокол приема (ошибок) отчетности по ПУ, подписанный электронной подписью уполномоченного должностного лица территориального органа ПФР, направляется в адрес страхователя (представление уточненных данных осуществляется в двухнедельный срок).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5" w:name="Par261"/>
      <w:bookmarkEnd w:id="25"/>
      <w:r>
        <w:rPr>
          <w:szCs w:val="24"/>
        </w:rPr>
        <w:t>Сведения о должностном лице, ответственном за выполнение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каждого административного действия, входящего в состав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административной процедуры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50. Руководители территориальных органов ПФР в установленном порядке назначают должностных лиц территориального органа ПФР, ответственных за прием, регистрацию и обработку отчетности по ПУ в программном техническом комплексе системы персонифицированного учета.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6" w:name="Par267"/>
      <w:bookmarkEnd w:id="26"/>
      <w:r>
        <w:rPr>
          <w:szCs w:val="24"/>
        </w:rPr>
        <w:t xml:space="preserve">IV.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7" w:name="Par269"/>
      <w:bookmarkEnd w:id="27"/>
      <w:r>
        <w:rPr>
          <w:szCs w:val="24"/>
        </w:rPr>
        <w:t xml:space="preserve">Порядок осуществления текущего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и исполнением должностными лицами </w:t>
      </w:r>
      <w:proofErr w:type="gramStart"/>
      <w:r>
        <w:rPr>
          <w:szCs w:val="24"/>
        </w:rPr>
        <w:t>территориальных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органов ПФР положений Административного регламента и иных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нормативных правовых актов, устанавливающих требования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к предоставлению государственной услуги,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 также принятием ими решений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51. </w:t>
      </w:r>
      <w:proofErr w:type="gramStart"/>
      <w:r>
        <w:rPr>
          <w:szCs w:val="24"/>
        </w:rPr>
        <w:t>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и принятием обоснованных решений должностными лицами территориальных органов ПФР осуществляется их непосредственными руководителями, а также руководителями территориальных органов ПФР путем проведения проверок соблюдения и исполнения должностными лицами территориальных органов ПФР положений Административного регламента, иных нормативных правовых актов Российской Федерации.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8" w:name="Par278"/>
      <w:bookmarkEnd w:id="28"/>
      <w:r>
        <w:rPr>
          <w:szCs w:val="24"/>
        </w:rPr>
        <w:t xml:space="preserve">Порядок и периодичность осуществления </w:t>
      </w:r>
      <w:proofErr w:type="gramStart"/>
      <w:r>
        <w:rPr>
          <w:szCs w:val="24"/>
        </w:rPr>
        <w:t>плановых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внеплановых проверок полноты и качества предоставления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52. </w:t>
      </w:r>
      <w:proofErr w:type="gramStart"/>
      <w:r>
        <w:rPr>
          <w:szCs w:val="24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страхователей, а также рассмотрение, принятие решений и подготовку ответов на обращения страхователей, содержащие жалобы на решения, действия (бездействия) территориальных органов ПФР, его должностных лиц при предоставлении государственной услуги (далее - жалоба).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53. Проверки осуществляются на основании приказов отделений ПФР или управлений ПФР в </w:t>
      </w:r>
      <w:r>
        <w:rPr>
          <w:szCs w:val="24"/>
        </w:rPr>
        <w:lastRenderedPageBreak/>
        <w:t>федеральных округах, а также распоряжений правления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54. Проверки проводятся в связи с поступлением в ПФР обращений от страхователей, информации от органов государственной власти, органов местного самоуправления, из средств массовой </w:t>
      </w:r>
      <w:proofErr w:type="gramStart"/>
      <w:r>
        <w:rPr>
          <w:szCs w:val="24"/>
        </w:rPr>
        <w:t>информации</w:t>
      </w:r>
      <w:proofErr w:type="gramEnd"/>
      <w:r>
        <w:rPr>
          <w:szCs w:val="24"/>
        </w:rPr>
        <w:t xml:space="preserve"> о фактах нарушений прав застрахованных лиц.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деятельностью территориальных органов ПФР по исполнению Административного регламента организуют и осуществляют руководители ПФР, ревизионной комиссии ПФР, отделений ПФР, управлений ПФР в федеральных округах.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56. Осуществление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деятельностью территориальных органов ПФР по исполнению Административного регламента со стороны застрахованных лиц (граждан), их объединений, а также организациями не предусмотрено.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9" w:name="Par288"/>
      <w:bookmarkEnd w:id="29"/>
      <w:r>
        <w:rPr>
          <w:szCs w:val="24"/>
        </w:rPr>
        <w:t>Ответственность должностных лиц территориальных органов ПФР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за решения и действия (бездействие), принимаемые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(осуществляемые) ими в ходе предоставления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57. Должностные лица, осуществляющие административную процедуру в ходе предоставления государственной услуги, несут персональную ответственность за соблюдение сроков и последовательности действий, определенных административными процедурами, в соответствии с их должностными инструкциями.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Персональная ответственность должностного лица определяется его должностной инструкцией в соответствии с требованиями законодательства.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Должностные лица территориальных органов ПФР при предоставлении государственной услуги руководствуются положениями законодательства Российской Федерации и административного регламента.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58. Должностные лица ПФР и территориальных органов ПФР при предоставлении гражданину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26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 установленную </w:t>
      </w:r>
      <w:hyperlink r:id="rId27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>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0" w:name="Par298"/>
      <w:bookmarkEnd w:id="30"/>
      <w:r>
        <w:rPr>
          <w:szCs w:val="24"/>
        </w:rPr>
        <w:t>Положения, характеризующие требования к порядку и формам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предоставлением 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59.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предоставлением государственной услуги может осуществляться со стороны страхователей, их представителей путем направления в адрес территориального органа ПФР, его должностного лица, в ПФР, его должностного лица: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предложений о совершенствовании нормативных правовых актов Российской Федерации, регламентирующих исполнение должностными лицами территориального органа ПФР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сообщений о нарушении законов и иных нормативных правовых актов, недостатках в работе территориальных органов ПФР, их должностных лиц;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жалоб по фактам нарушения должностными лицами территориального органа ПФР прав, свобод или законных интересов страхователей.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1" w:name="Par306"/>
      <w:bookmarkEnd w:id="31"/>
      <w:r>
        <w:rPr>
          <w:szCs w:val="24"/>
        </w:rPr>
        <w:t>V. Досудебный (внесудебный) порядок обжалования решений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действий (бездействия) органа, предоставляющего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услугу, а также его должностных лиц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2" w:name="Par310"/>
      <w:bookmarkEnd w:id="32"/>
      <w:r>
        <w:rPr>
          <w:szCs w:val="24"/>
        </w:rPr>
        <w:t>Информация для страхователя о его праве подать жалобу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 решение и (или) действие территориального органа ПФР,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его должностных лиц при предоставлении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60. Заявитель вправе подать жалобу на решение и (или) действие (бездействие) ПФР и (или) территориальных органов ПФР, его должностных лиц при предоставлении государственной услуги </w:t>
      </w:r>
      <w:r>
        <w:rPr>
          <w:szCs w:val="24"/>
        </w:rPr>
        <w:lastRenderedPageBreak/>
        <w:t>(далее - жалоба).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3" w:name="Par317"/>
      <w:bookmarkEnd w:id="33"/>
      <w:r>
        <w:rPr>
          <w:szCs w:val="24"/>
        </w:rPr>
        <w:t>Предмет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61. Страхователь может обратиться с жалобой, в том числе в следующих случаях: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нарушение срока регистрации запроса страхователя о предоставлении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нарушение </w:t>
      </w:r>
      <w:hyperlink w:anchor="Par102" w:history="1">
        <w:r>
          <w:rPr>
            <w:color w:val="0000FF"/>
            <w:szCs w:val="24"/>
          </w:rPr>
          <w:t>срока</w:t>
        </w:r>
      </w:hyperlink>
      <w:r>
        <w:rPr>
          <w:szCs w:val="24"/>
        </w:rPr>
        <w:t xml:space="preserve"> предоставления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требование у страхователя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страхователя;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требование от страхователя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ж) отказ территориального органа ПФР,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4" w:name="Par328"/>
      <w:bookmarkEnd w:id="34"/>
      <w:r>
        <w:rPr>
          <w:szCs w:val="24"/>
        </w:rPr>
        <w:t>Органы государственной власти и уполномоченные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 рассмотрение жалобы должностные лица, которым может быть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направлена жалоба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62. Жалоба подается в письменной форме на бумажном носителе, в электронной форме в ПФР и (или) в территориальный орган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5" w:name="Par334"/>
      <w:bookmarkEnd w:id="35"/>
      <w:r>
        <w:rPr>
          <w:szCs w:val="24"/>
        </w:rPr>
        <w:t>Порядок подачи и рассмотрения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63. В досудебном (внесудебном) порядке страхователь имеет право обратиться с жалобой в письменной форме по почте, с использованием сети Интернет, официального сайта ПФР и его территориальных органов, предоставляющих государственную услугу, единого портала, а также жалоба может быть принята при личном приеме страхователя: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в ПФР на решение и действие (бездействие) должностного лица ПФР;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ПФР на решение и действие (бездействие) территориального органа ПФР, его должностного лица;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руководителю территориального органа ПФР на решение и действие (бездействие) должностного лица территориального органа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64. Основанием для начала процедуры досудебного (внесудебного) обжалования решения и действия (бездействия) территориального органа ПФР, предоставляющего государственную услугу, его должностных лиц является подача страхователем жалобы.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65. Жалоба должна содержать: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а) наименование органа, предоставляющего государственную услугу, должность, фамилию, имя, отчество (в случае, если имеется) должностного лица органа, предоставляющего государственную услугу, решения и действия (бездействие) которых обжалуются;</w:t>
      </w:r>
      <w:proofErr w:type="gramEnd"/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фамилию, имя, отчество (в случае, если имеется), сведения о месте жительства страхователя - физического </w:t>
      </w:r>
      <w:proofErr w:type="gramStart"/>
      <w:r>
        <w:rPr>
          <w:szCs w:val="24"/>
        </w:rPr>
        <w:t>лица</w:t>
      </w:r>
      <w:proofErr w:type="gramEnd"/>
      <w:r>
        <w:rPr>
          <w:szCs w:val="24"/>
        </w:rPr>
        <w:t xml:space="preserve"> либо наименование, сведения о месте нахождения страхователя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страхователю;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доводы, на основании которых страхователь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66. Страхователем могут быть представлены документы (при наличии), подтверждающие доводы </w:t>
      </w:r>
      <w:r>
        <w:rPr>
          <w:szCs w:val="24"/>
        </w:rPr>
        <w:lastRenderedPageBreak/>
        <w:t>страхователя, либо их копии.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6" w:name="Par347"/>
      <w:bookmarkEnd w:id="36"/>
      <w:r>
        <w:rPr>
          <w:szCs w:val="24"/>
        </w:rPr>
        <w:t xml:space="preserve">67. В случае если жалоба подается через представителя страхователя, также представляется документ, подтверждающий его полномочия на осуществление действий от имени страхователя. В качестве документа, подтверждающего полномочия представителя на осуществление действий от имени страхователя, может быть </w:t>
      </w:r>
      <w:proofErr w:type="gramStart"/>
      <w:r>
        <w:rPr>
          <w:szCs w:val="24"/>
        </w:rPr>
        <w:t>представлена</w:t>
      </w:r>
      <w:proofErr w:type="gramEnd"/>
      <w:r>
        <w:rPr>
          <w:szCs w:val="24"/>
        </w:rPr>
        <w:t>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оформленная в соответствии с </w:t>
      </w:r>
      <w:hyperlink r:id="rId28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доверенность (для физических лиц);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оформленная в соответствии с </w:t>
      </w:r>
      <w:hyperlink r:id="rId29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доверенность, заверенная печатью страхователя и подписанная руководителем страхователя или уполномоченным лицом (для юридических лиц);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страхователя без доверенности.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68. Прием жалоб в письменной форме осуществляется ПФР, территориальными органами ПФР, предоставляющими государственные услуги, в месте предоставления государственной услуги (в месте, где страхователь подавал запрос на получение государственной услуги, нарушение порядка которой обжалуется, либо в месте, где страхователем получен результат указанной государственной услуги).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69. Время приема жалоб должно совпадать со временем предоставления государственных услуг.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70. Жалоба в письменной форме может быть также направлена по почте.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71. В электронном виде жалоба может быть подана страхователем посредством: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официального сайта ПФР и его территориальных органов, предоставляющих государственную услугу;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единого портала.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72. При подаче жалобы в электронном виде документы, указанные в </w:t>
      </w:r>
      <w:hyperlink w:anchor="Par347" w:history="1">
        <w:r>
          <w:rPr>
            <w:color w:val="0000FF"/>
            <w:szCs w:val="24"/>
          </w:rPr>
          <w:t>пункте 67</w:t>
        </w:r>
      </w:hyperlink>
      <w:r>
        <w:rPr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0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при этом документ, удостоверяющий личность страхователя, не требуется.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73. Жалоба рассматривается территориальным органом ПФР, предоставляющим государственную услугу, порядок предоставления которой был нарушен вследствие его решений и действий (бездействия), а также решений и действий (бездействия)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74. В случае если жалоба подана страхователем в территориальный орган ПФР, в компетенцию которого не входит рассмотрение вопросов, содержащихся в жалобе,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страхователя о перенаправлении жалобы.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75. При этом срок рассмотрения жалобы исчисляется со дня регистрации жалобы в уполномоченном на ее рассмотрение органе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76. Жалоба может быть подана страхователем через многофункциональный центр. При поступлении жалобы многофункциональный центр обеспечивает ее передачу в территориальный орган ПФР в порядке и сроки, которые установлены соглашением о взаимодействии между многофункциональным центром и территориальным органом ПФР,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77. В территориальных органах ПФР,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и рассмотрение жалоб;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направление жалоб в уполномоченный на их рассмотрение орган.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78. Территориальные органы ПФР, предоставляющие государственные услуги, обеспечивают: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оснащение мест приема жалоб;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информирование страхователей о порядке обжалования решений и действий (бездействия) территориальных органов ПФР, их должностных лиц посредством размещения информации на стендах в местах предоставления государственных услуг, на официальном сайте ПФР и его территориальных органов, на едином портале;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консультирование страхователей о порядке обжалования решений и действий (бездействия) территориальных органов ПФР, предоставляющих государственные услуги, их должностных лиц, в том </w:t>
      </w:r>
      <w:r>
        <w:rPr>
          <w:szCs w:val="24"/>
        </w:rPr>
        <w:lastRenderedPageBreak/>
        <w:t>числе по телефону, электронной почте, при личном приеме;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страхователям результатов рассмотрения жалоб;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7" w:name="Par372"/>
      <w:bookmarkEnd w:id="37"/>
      <w:r>
        <w:rPr>
          <w:szCs w:val="24"/>
        </w:rPr>
        <w:t>Сроки рассмотрения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79. Жалоба, поступившая в территориальный орган ПФР, подлежит регистрации не позднее следующего рабочего дня со дня ее поступления.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80. Жалоба рассматривается в течение 15 рабочих дней со дня ее регистрации, если более короткие сроки рассмотрения жалобы не установлены территориальным органом ПФР.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81. В случае обжалования отказа территориального органа ПФР, предоставляющего государственную услугу, его должностного лица в приеме документов у страхователя либо в исправлении допущенных опечаток и ошибок или в случае обжалования страхователем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8" w:name="Par378"/>
      <w:bookmarkEnd w:id="38"/>
      <w:r>
        <w:rPr>
          <w:szCs w:val="24"/>
        </w:rPr>
        <w:t>Перечень оснований для оставления жалобы без рассмотрения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82. Территориальный орган ПФР вправе оставить жалобу без ответа в следующих случаях: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9" w:name="Par384"/>
      <w:bookmarkEnd w:id="39"/>
      <w:r>
        <w:rPr>
          <w:szCs w:val="24"/>
        </w:rPr>
        <w:t>Результат рассмотрения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83. По результатам рассмотрения жалобы территориальный орган ПФР принимает решение об удовлетворении жалобы либо об отказе в ее удовлетворении. Указанное решение принимается в форме акта.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84. При удовлетворении жалобы территориальный орган ПФР принимает исчерпывающие меры по устранению выявленных нарушений, в том числе по выдаче страхователю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85. В ответе по результатам рассмотрения жалобы указываются: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наименование территориального органа ПФР,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номер, дата, место принятия решения, а также сведения о должностном лице, решение или действие (бездействие) которого обжалуется;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фамилия, имя, отчество (при наличии) или наименование страхователя;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основания для принятия решения по жалобе;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принятое по жалобе решение;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сведения о порядке обжалования принятого по жалобе решения.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86. Ответ по результатам рассмотрения жалобы подписывается уполномоченным на рассмотрение жалобы должностным лицом ПФР или территориальным органом ПФР, предоставляющего государственные услуги.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87. ПФР, территориальный орган ПФР отказывает в удовлетворении жалобы в следующих случаях: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подача жалобы лицом, полномочия которого не подтверждены в порядке, установленном </w:t>
      </w:r>
      <w:hyperlink r:id="rId31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Федерации;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0" w:name="Par402"/>
      <w:bookmarkEnd w:id="40"/>
      <w:r>
        <w:rPr>
          <w:szCs w:val="24"/>
        </w:rPr>
        <w:t>Порядок информирования страхователя о результатах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рассмотрения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88. Ответ по результатам рассмотрения жалобы направляется страхователю не позднее одного дня, следующего за днем принятия решения, в письменной форме.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89. По желанию страхователя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территориального органа ПФР, вид которой установлен </w:t>
      </w:r>
      <w:hyperlink r:id="rId32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90. 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1" w:name="Par409"/>
      <w:bookmarkEnd w:id="41"/>
      <w:r>
        <w:rPr>
          <w:szCs w:val="24"/>
        </w:rPr>
        <w:t>Порядок обжалования решения по жалобе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91. Страхователи имеют право обжаловать решение по жалобе в судебном </w:t>
      </w:r>
      <w:hyperlink r:id="rId33" w:history="1">
        <w:r>
          <w:rPr>
            <w:color w:val="0000FF"/>
            <w:szCs w:val="24"/>
          </w:rPr>
          <w:t>порядке</w:t>
        </w:r>
      </w:hyperlink>
      <w:r>
        <w:rPr>
          <w:szCs w:val="24"/>
        </w:rPr>
        <w:t xml:space="preserve"> в соответствии с законодательством Российской Федерации.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2" w:name="Par413"/>
      <w:bookmarkEnd w:id="42"/>
      <w:r>
        <w:rPr>
          <w:szCs w:val="24"/>
        </w:rPr>
        <w:t>Право страхователя на получение информации и документов,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необходимых</w:t>
      </w:r>
      <w:proofErr w:type="gramEnd"/>
      <w:r>
        <w:rPr>
          <w:szCs w:val="24"/>
        </w:rPr>
        <w:t xml:space="preserve"> для обоснования и рассмотрения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92. Страхователи имеют право обратиться в ПФР или в территориальный орган за получением информации и документов, необходимых для обоснования и рассмотрения жалобы.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3" w:name="Par418"/>
      <w:bookmarkEnd w:id="43"/>
      <w:r>
        <w:rPr>
          <w:szCs w:val="24"/>
        </w:rPr>
        <w:t>Способы информирования страхователей о порядке подачи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рассмотрения жалобы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93. Информацию о порядке подачи и рассмотрения жалобы страхователи могут получить на информационных стендах в местах предоставления государственных услуг, на официальном сайте ПФР или территориального органа ПФР, едином портале.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56F62" w:rsidRDefault="00C56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4" w:name="Par427"/>
      <w:bookmarkEnd w:id="44"/>
      <w:r>
        <w:rPr>
          <w:szCs w:val="24"/>
        </w:rPr>
        <w:lastRenderedPageBreak/>
        <w:t>Приложение N 1</w:t>
      </w:r>
    </w:p>
    <w:p w:rsidR="00EE2248" w:rsidRDefault="00EE2248" w:rsidP="00C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  <w:r w:rsidR="00C56F62">
        <w:rPr>
          <w:szCs w:val="24"/>
        </w:rPr>
        <w:t xml:space="preserve"> </w:t>
      </w:r>
      <w:r>
        <w:rPr>
          <w:szCs w:val="24"/>
        </w:rPr>
        <w:t>предоставления Пенсионным фондом</w:t>
      </w:r>
    </w:p>
    <w:p w:rsidR="00EE2248" w:rsidRDefault="00EE2248" w:rsidP="00C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  <w:r w:rsidR="00C56F62">
        <w:rPr>
          <w:szCs w:val="24"/>
        </w:rPr>
        <w:t xml:space="preserve"> </w:t>
      </w:r>
      <w:r>
        <w:rPr>
          <w:szCs w:val="24"/>
        </w:rPr>
        <w:t>государственной услуги по приему</w:t>
      </w:r>
    </w:p>
    <w:p w:rsidR="00EE2248" w:rsidRDefault="00EE2248" w:rsidP="00C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страхователей отчетности</w:t>
      </w:r>
      <w:r w:rsidR="00C56F62">
        <w:rPr>
          <w:szCs w:val="24"/>
        </w:rPr>
        <w:t xml:space="preserve"> </w:t>
      </w:r>
      <w:r>
        <w:rPr>
          <w:szCs w:val="24"/>
        </w:rPr>
        <w:t xml:space="preserve">по </w:t>
      </w:r>
      <w:proofErr w:type="gramStart"/>
      <w:r>
        <w:rPr>
          <w:szCs w:val="24"/>
        </w:rPr>
        <w:t>индивидуальному</w:t>
      </w:r>
      <w:proofErr w:type="gramEnd"/>
    </w:p>
    <w:p w:rsidR="00EE2248" w:rsidRDefault="00EE2248" w:rsidP="00C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(персонифицированному) учету</w:t>
      </w:r>
      <w:r w:rsidR="00C56F62">
        <w:rPr>
          <w:szCs w:val="24"/>
        </w:rPr>
        <w:t xml:space="preserve"> </w:t>
      </w:r>
      <w:r>
        <w:rPr>
          <w:szCs w:val="24"/>
        </w:rPr>
        <w:t>застрахованных лиц,</w:t>
      </w:r>
    </w:p>
    <w:p w:rsidR="00EE2248" w:rsidRDefault="00EE2248" w:rsidP="00C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  <w:r w:rsidR="00C56F62">
        <w:rPr>
          <w:szCs w:val="24"/>
        </w:rPr>
        <w:t xml:space="preserve"> </w:t>
      </w:r>
      <w:r>
        <w:rPr>
          <w:szCs w:val="24"/>
        </w:rPr>
        <w:t>Министерства труда</w:t>
      </w:r>
    </w:p>
    <w:p w:rsidR="00EE2248" w:rsidRDefault="00EE2248" w:rsidP="00C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  <w:r w:rsidR="00C56F62">
        <w:rPr>
          <w:szCs w:val="24"/>
        </w:rPr>
        <w:t xml:space="preserve"> </w:t>
      </w:r>
      <w:r>
        <w:rPr>
          <w:szCs w:val="24"/>
        </w:rPr>
        <w:t>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21 сентября 2012 г. N 196н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5" w:name="Par442"/>
      <w:bookmarkEnd w:id="45"/>
      <w:r>
        <w:rPr>
          <w:szCs w:val="24"/>
        </w:rPr>
        <w:t>СВЕДЕНИЯ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ТЕРРИТОРИАЛЬНЫХ ОРГАНАХ ПЕНСИОННОГО ФОНДА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РОССИЙСКОЙ ФЕДЕРАЦИИ (ПФР)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┌────┬─────────────────┬─────────────────────┬───────────────────┬────────────┐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 │  Наименование   │   Почтовый адрес    │  Номер телефона   </w:t>
      </w:r>
      <w:proofErr w:type="spellStart"/>
      <w:r>
        <w:rPr>
          <w:rFonts w:ascii="Courier New" w:hAnsi="Courier New" w:cs="Courier New"/>
          <w:sz w:val="18"/>
          <w:szCs w:val="18"/>
        </w:rPr>
        <w:t>│Официальный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│п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│территориального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</w:t>
      </w:r>
      <w:proofErr w:type="gramStart"/>
      <w:r>
        <w:rPr>
          <w:rFonts w:ascii="Courier New" w:hAnsi="Courier New" w:cs="Courier New"/>
          <w:sz w:val="18"/>
          <w:szCs w:val="18"/>
        </w:rPr>
        <w:t>территориального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территориального  </w:t>
      </w:r>
      <w:proofErr w:type="spellStart"/>
      <w:r>
        <w:rPr>
          <w:rFonts w:ascii="Courier New" w:hAnsi="Courier New" w:cs="Courier New"/>
          <w:sz w:val="18"/>
          <w:szCs w:val="18"/>
        </w:rPr>
        <w:t>│адрес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сайта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органа ПФР    │     органа ПФР      │    органа ПФР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2        │          3          │         4         │     5     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│308000, г. Белгород, │(4722) 33-30-51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Белгородской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Преображенская,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87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│241050, г. Брянск,   │(4832) 77-05-33,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│Брянской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Любезного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1  │74-02-58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│600007, г. Владимир, │(4922) 53-45-13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Владимирской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Мира, д. 61 </w:t>
      </w:r>
      <w:proofErr w:type="spellStart"/>
      <w:r>
        <w:rPr>
          <w:rFonts w:ascii="Courier New" w:hAnsi="Courier New" w:cs="Courier New"/>
          <w:sz w:val="18"/>
          <w:szCs w:val="18"/>
        </w:rPr>
        <w:t>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│394036, г. Воронеж,  │(473) 269-77-93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│Воронежской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Студенческая,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36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│153002, г. Иваново,  │(4932) 31-24-47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│Ивановской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│пер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Пограничный,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10А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│248003, г. Калуга,   │(4842) 50-70-66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│Калужской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Болдина, д. 2 а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│156000, г. Кострома, │(0942) 39-06-05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Костромской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Комсомольская,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31А               │(0942) 390-690 -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│"Горячая линия"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│305000, г. Курск,    │(4712) 51-20-05,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│Курской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Кати Зеленко,    │70-04-63 -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5                 │"Горячая линия"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│9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│398050, г. Липецк,   │(4742) 42-91-01 -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│Липецкой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│пл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Соборная, д. 3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│(4742) 42-92-11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│(4742) 42-93-35 -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│"Горячая линия"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│302026, г. Орел,     │(4862) 72-92-36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│Орловской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Комсомольская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108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│390013, Рязань,      │(4912) 34-63-88,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│Рязанской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области│Московское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шоссе,    │34-86-00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 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│214019, г. Смоленск, │(4812) 62-49-28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│Смоленской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Крупской, д. 37А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│170100, г. Тверь,    │(4822) 77-74-45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│Тверской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Вагжанова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9,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│строение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1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│392000, г. Тамбов,   │(4752) 79-43-99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│Тамбовской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Интернациональ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37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│3000035, г. Тула,    │(4872) 32-18-29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│Тульской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Л. Толстого, д.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│17   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│150049, г. </w:t>
      </w:r>
      <w:proofErr w:type="spellStart"/>
      <w:r>
        <w:rPr>
          <w:rFonts w:ascii="Courier New" w:hAnsi="Courier New" w:cs="Courier New"/>
          <w:sz w:val="18"/>
          <w:szCs w:val="18"/>
        </w:rPr>
        <w:t>Ярославль,│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(4852) 59-02-33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Ярославской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│проезд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Ухтомского,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5 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│119602, г. Москва,   │8 (495) 983-05-31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Москве и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Академика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│Анохина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│20, корп. А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│167983, Республика   │(8212) 29-17-13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Коми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Коми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г. Сыктывкар,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Кирова, д. 36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│185910, Республика   │(8142) 79-52-08,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│Карелия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  │79-59-59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│Карелия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Петрозаводск,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Кирова, д. 23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│166000, г. </w:t>
      </w:r>
      <w:proofErr w:type="spellStart"/>
      <w:r>
        <w:rPr>
          <w:rFonts w:ascii="Courier New" w:hAnsi="Courier New" w:cs="Courier New"/>
          <w:sz w:val="18"/>
          <w:szCs w:val="18"/>
        </w:rPr>
        <w:t>Нарьян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│(8185) 34-30-98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Ненецкому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│Мар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ул. Ленина,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│автономному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21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│163061,              │(8182) 21-77-88,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│Архангельской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Архангельск,      │21-77-86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Набережная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│Северной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Двины, д. 28│     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│160000, г. Вологда,  │(8172) 76-92-28,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Вологодской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Зосимовская,     │57-19-11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18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│236000,              │(4012) 99-83-29,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Калининградской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Калининград,      │99-83-22, 60-51-27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│Советский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проспект,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18 (5 этаж)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│183025, г. Мурманск, │(8152) 403-700 -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│Мурманской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Полярные Зори,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proofErr w:type="gram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26                │403-759 -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│отдел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ОАСВ и ВЗ,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│(8152) 403-762 -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│отдел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соц. выплат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│173016, г. Великий   │(8162) 98-74-24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Новгородской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│Новгород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ул.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│Зелинского</w:t>
      </w:r>
      <w:proofErr w:type="spellEnd"/>
      <w:r>
        <w:rPr>
          <w:rFonts w:ascii="Courier New" w:hAnsi="Courier New" w:cs="Courier New"/>
          <w:sz w:val="18"/>
          <w:szCs w:val="18"/>
        </w:rPr>
        <w:t>, д. 9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│180007, г. Псков,    │(8112) 696-408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│Псковской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Петровская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53│     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│194214, г. Санкт-    │(812) 324-81-32,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│Санкт-Петербургу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│Петербург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│324-50-76,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Ленинградской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Энгельса, д. 73  │324-50-62,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│324-81-18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│385000, г. Майкоп,   │(8772) 53-88-57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Адыгея│ул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Победы, д. 42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│358000, Республика   │(8472) 24-00-83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│Калмыкия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Элиста,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│Калмыкия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Горького, д. 9 а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│350015, г. </w:t>
      </w:r>
      <w:proofErr w:type="spellStart"/>
      <w:r>
        <w:rPr>
          <w:rFonts w:ascii="Courier New" w:hAnsi="Courier New" w:cs="Courier New"/>
          <w:sz w:val="18"/>
          <w:szCs w:val="18"/>
        </w:rPr>
        <w:t>Краснодар,│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(861) 251-93-78,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│Краснодарскому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Красноармейская, │251-93-79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136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│414040, г. </w:t>
      </w:r>
      <w:proofErr w:type="spellStart"/>
      <w:r>
        <w:rPr>
          <w:rFonts w:ascii="Courier New" w:hAnsi="Courier New" w:cs="Courier New"/>
          <w:sz w:val="18"/>
          <w:szCs w:val="18"/>
        </w:rPr>
        <w:t>Астрахань,│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(8512) 25-09-95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│Астраханской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Победы/пл.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│К. Маркса, д. 53,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│корп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1/9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│400001, г. </w:t>
      </w:r>
      <w:proofErr w:type="spellStart"/>
      <w:r>
        <w:rPr>
          <w:rFonts w:ascii="Courier New" w:hAnsi="Courier New" w:cs="Courier New"/>
          <w:sz w:val="18"/>
          <w:szCs w:val="18"/>
        </w:rPr>
        <w:t>Волгоград,│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(8442) 24-93-77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│Волгоградской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Рабоче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Крестьянская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д. 16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│344000, г. </w:t>
      </w:r>
      <w:proofErr w:type="spellStart"/>
      <w:r>
        <w:rPr>
          <w:rFonts w:ascii="Courier New" w:hAnsi="Courier New" w:cs="Courier New"/>
          <w:sz w:val="18"/>
          <w:szCs w:val="18"/>
        </w:rPr>
        <w:t>Ростов-на-│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(863) 290-41-03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│Ростовской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│Дону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ул.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│Варфоломеева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259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│386001, Республика   │(8734) 55-17-99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│Ингушетия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Магас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│Ингушетия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им. И. </w:t>
      </w:r>
      <w:proofErr w:type="spellStart"/>
      <w:r>
        <w:rPr>
          <w:rFonts w:ascii="Courier New" w:hAnsi="Courier New" w:cs="Courier New"/>
          <w:sz w:val="18"/>
          <w:szCs w:val="18"/>
        </w:rPr>
        <w:t>Зязикова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 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│360051, КБР,         │(8662) 42-00-30,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│Кабардин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Нальчик, ул.      │42-00-29,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│Балкарской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│Пачева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19а       │8-800-200-09-77 -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│бесплатный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телефон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│369000, г. Черкесск, │(8782) 25-82-42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│Карачаев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Горького, д. 3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│Черкесской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│362031,              │(8672) 74-85-91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Владикавказ,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│Северная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Осетия -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Леонова, д. 4/1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│Алания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│367013, г. </w:t>
      </w:r>
      <w:proofErr w:type="spellStart"/>
      <w:r>
        <w:rPr>
          <w:rFonts w:ascii="Courier New" w:hAnsi="Courier New" w:cs="Courier New"/>
          <w:sz w:val="18"/>
          <w:szCs w:val="18"/>
        </w:rPr>
        <w:t>Махачкала,│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(8722) 62-19-84,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Гамидова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16  │8-800-200-17-01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│Дагестан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│364051, </w:t>
      </w:r>
      <w:proofErr w:type="gramStart"/>
      <w:r>
        <w:rPr>
          <w:rFonts w:ascii="Courier New" w:hAnsi="Courier New" w:cs="Courier New"/>
          <w:sz w:val="18"/>
          <w:szCs w:val="18"/>
        </w:rPr>
        <w:t>Чеченская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│(8712) 62-86-25,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Чеченской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│22-24-83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Грозный, ул. им.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│Шейха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Али </w:t>
      </w:r>
      <w:proofErr w:type="spellStart"/>
      <w:r>
        <w:rPr>
          <w:rFonts w:ascii="Courier New" w:hAnsi="Courier New" w:cs="Courier New"/>
          <w:sz w:val="18"/>
          <w:szCs w:val="18"/>
        </w:rPr>
        <w:t>Митаева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 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│355035,              │(8652) 94-21-15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Ставрополь,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Советская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11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│450077, г. Уфа,      │(347) 229-71-36,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З. </w:t>
      </w:r>
      <w:proofErr w:type="spellStart"/>
      <w:r>
        <w:rPr>
          <w:rFonts w:ascii="Courier New" w:hAnsi="Courier New" w:cs="Courier New"/>
          <w:sz w:val="18"/>
          <w:szCs w:val="18"/>
        </w:rPr>
        <w:t>Валиди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55 │229-71-37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│Башкортостан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│424000, РМЭ,         │(8362) 56-64-50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Марий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Йошкар-Ола,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│Эл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Пушкина, д. 7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│430005, г. Саранск,  │(8342) 29-55-30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Коммунистическая</w:t>
      </w:r>
      <w:proofErr w:type="gramEnd"/>
      <w:r>
        <w:rPr>
          <w:rFonts w:ascii="Courier New" w:hAnsi="Courier New" w:cs="Courier New"/>
          <w:sz w:val="18"/>
          <w:szCs w:val="18"/>
        </w:rPr>
        <w:t>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│Мордовия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52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│420111, г. Казань,   │(843) 279-27-27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Пушкина, д. 8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│Татарстан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│428018, г. </w:t>
      </w:r>
      <w:proofErr w:type="spellStart"/>
      <w:r>
        <w:rPr>
          <w:rFonts w:ascii="Courier New" w:hAnsi="Courier New" w:cs="Courier New"/>
          <w:sz w:val="18"/>
          <w:szCs w:val="18"/>
        </w:rPr>
        <w:t>Чебоксары,│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(8352) 58-59-45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К. Иванова, д. 87│     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│Чувашия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│426008, </w:t>
      </w:r>
      <w:proofErr w:type="gramStart"/>
      <w:r>
        <w:rPr>
          <w:rFonts w:ascii="Courier New" w:hAnsi="Courier New" w:cs="Courier New"/>
          <w:sz w:val="18"/>
          <w:szCs w:val="18"/>
        </w:rPr>
        <w:t>Удмуртская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│(3412) 630-350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Удмуртской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Ижевск, ул. Карла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│Маркса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272а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│610001, г. Киров,    │(8332) 57-93-00,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│Кировской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Комсомольская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  │52-82-25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34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│603950,              │(831) 244-47-51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Нижегородской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Н. Новгород,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Ленина, д. 35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│460040, г. Оренбург, │(3532) 98-00-86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Оренбургской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Мира, д. 18А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│440008, г. Пенза,    │(8412) 36-81-43,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Пензенской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Захарова, д. 20  │36-81-39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│614990, г. Пермь,    │(342) 239-23-13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│Пермскому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Революции, д. 66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│410004, г. Саратов,  │(8452) 52-21-92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│Саратовской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Пугачевская,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11/13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│443041, г. Самара,   │(8462) 42-37-27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│Самарской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Садовая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175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│432011, г. </w:t>
      </w:r>
      <w:proofErr w:type="spellStart"/>
      <w:r>
        <w:rPr>
          <w:rFonts w:ascii="Courier New" w:hAnsi="Courier New" w:cs="Courier New"/>
          <w:sz w:val="18"/>
          <w:szCs w:val="18"/>
        </w:rPr>
        <w:t>Ульяновск,│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(8422) 42-72-58,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│Ульяновской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Корюкина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6   │(8422) 42-72-60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│628011, г. Ханты-    │(3467) 393-021 -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Ханты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│Мансийск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ул. Мира,  </w:t>
      </w:r>
      <w:proofErr w:type="spellStart"/>
      <w:r>
        <w:rPr>
          <w:rFonts w:ascii="Courier New" w:hAnsi="Courier New" w:cs="Courier New"/>
          <w:sz w:val="18"/>
          <w:szCs w:val="18"/>
        </w:rPr>
        <w:t>│для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граждан,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│Мансийскому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34                │393-019, 393-068,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│автономному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                     │393-082 - для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│страхователей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│629007, </w:t>
      </w:r>
      <w:proofErr w:type="spellStart"/>
      <w:r>
        <w:rPr>
          <w:rFonts w:ascii="Courier New" w:hAnsi="Courier New" w:cs="Courier New"/>
          <w:sz w:val="18"/>
          <w:szCs w:val="18"/>
        </w:rPr>
        <w:t>Ямало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│(3492) 23-68-01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│Ямало-Ненецкому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│Ненецкий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автономный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автономному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г. Салехард,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Республики, д. 47│     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│640003, г. Курган,   │(3522) 44-07-69,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│Курганской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Зорге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15     │44-02-73, 48-80-75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│620014,              │(343) 257-25-10,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Свердловской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Екатеринбург,     │355-42-26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8 Марта, д. 33   </w:t>
      </w:r>
      <w:proofErr w:type="spellStart"/>
      <w:r>
        <w:rPr>
          <w:rFonts w:ascii="Courier New" w:hAnsi="Courier New" w:cs="Courier New"/>
          <w:sz w:val="18"/>
          <w:szCs w:val="18"/>
        </w:rPr>
        <w:t>│софинансирование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│(343) 257-74-02,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│251-04-54,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│350-58-31,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│350-02-97,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│350-71-10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│625007, г. Тюмень,   │(3452) 27-08-40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│Тюменской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Мельникайте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134, 1 этаж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│454091, г. </w:t>
      </w:r>
      <w:proofErr w:type="spellStart"/>
      <w:r>
        <w:rPr>
          <w:rFonts w:ascii="Courier New" w:hAnsi="Courier New" w:cs="Courier New"/>
          <w:sz w:val="18"/>
          <w:szCs w:val="18"/>
        </w:rPr>
        <w:t>Челябинск,│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(351) 282-28-28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│Челябинской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Свободы, д. 95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│670000, г. Улан-Удэ, │(3012) 29-12-27,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Коммунистическая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,│29-10-58,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│Бурятия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45а               │29-12-85,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│29-12-49,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│29-12-17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│649000, Республика   │(3882) 22-62-17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Алтай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Алтай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г. </w:t>
      </w:r>
      <w:proofErr w:type="spellStart"/>
      <w:r>
        <w:rPr>
          <w:rFonts w:ascii="Courier New" w:hAnsi="Courier New" w:cs="Courier New"/>
          <w:sz w:val="18"/>
          <w:szCs w:val="18"/>
        </w:rPr>
        <w:t>Горно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│Алтайск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пр.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│Коммунистический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15/1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│655017, Республика   │(3902) 229-555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│Хакасия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Абакан,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│Хакасия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Крылова, д. 72 а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│667000, Республика   │(3942) 29-61-41,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Тыва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Тыва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г. Кызыл,      │29-61-42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Кочетова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18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│664007, г. Иркутск,  │(3952) 47-00-00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│Иркутской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Декабрьский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│Событий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92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│660022,              │(391) 258-00-66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Красноярскому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Красноярск,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Партизана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│Железняка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44 Г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│672051, г. Чита,     │(3022) 36-94-00,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│Забайкальскому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│Центральный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район,   │36-94-04, 369-559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Чкалова, д. 160-б│- горячая линия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│656049, </w:t>
      </w:r>
      <w:proofErr w:type="gramStart"/>
      <w:r>
        <w:rPr>
          <w:rFonts w:ascii="Courier New" w:hAnsi="Courier New" w:cs="Courier New"/>
          <w:sz w:val="18"/>
          <w:szCs w:val="18"/>
        </w:rPr>
        <w:t>Алтайский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│(3852) 63-20-83,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│Алтайскому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 </w:t>
      </w:r>
      <w:proofErr w:type="spellStart"/>
      <w:r>
        <w:rPr>
          <w:rFonts w:ascii="Courier New" w:hAnsi="Courier New" w:cs="Courier New"/>
          <w:sz w:val="18"/>
          <w:szCs w:val="18"/>
        </w:rPr>
        <w:t>│край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г. Барнаул, ул.│39-99-34 - </w:t>
      </w:r>
      <w:proofErr w:type="gramStart"/>
      <w:r>
        <w:rPr>
          <w:rFonts w:ascii="Courier New" w:hAnsi="Courier New" w:cs="Courier New"/>
          <w:sz w:val="18"/>
          <w:szCs w:val="18"/>
        </w:rPr>
        <w:t>горячая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│Партизанская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94  </w:t>
      </w:r>
      <w:proofErr w:type="spellStart"/>
      <w:r>
        <w:rPr>
          <w:rFonts w:ascii="Courier New" w:hAnsi="Courier New" w:cs="Courier New"/>
          <w:sz w:val="18"/>
          <w:szCs w:val="18"/>
        </w:rPr>
        <w:t>│линия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│650040, г. Кемерово, │(3842) 58-73-20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│Кемеровской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Советский, д. 74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│630007,              │(383) 223-83-75 -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Новосибирской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Новосибирск, ул.  </w:t>
      </w:r>
      <w:proofErr w:type="spellStart"/>
      <w:r>
        <w:rPr>
          <w:rFonts w:ascii="Courier New" w:hAnsi="Courier New" w:cs="Courier New"/>
          <w:sz w:val="18"/>
          <w:szCs w:val="18"/>
        </w:rPr>
        <w:t>│горячая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линия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│Серебренниковская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19/1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│644043, г. Омск,     │(3812) 24-74-01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│Омской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Чапаева, д. 71/1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│634041, г. Томск,    │(3822) 48-55-81,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│Томской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Кирова, д. 41/1  │48-55-73,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│48-55-94,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│48-55-77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│677000, г. Якутск,   │(4112) 45-00-10 -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Саха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Чернышевского,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│(Якутия)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                 │(4112) 45-00-59 -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│горячая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линия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│689000, </w:t>
      </w:r>
      <w:proofErr w:type="gramStart"/>
      <w:r>
        <w:rPr>
          <w:rFonts w:ascii="Courier New" w:hAnsi="Courier New" w:cs="Courier New"/>
          <w:sz w:val="18"/>
          <w:szCs w:val="18"/>
        </w:rPr>
        <w:t>Чукотский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│(4272) 26-38-00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Чукотскому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│автономный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округ,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автономному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Анадырь, ул.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│Энергетиков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16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│679016,              │(4262) 24-07-55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Еврейскому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Биробиджан,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автономному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Шолом-Алейхема,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45   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│690091,              │(4232) 498-600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│Приморскому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Владивосток,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Фонтанная, д. 16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│680000, г. </w:t>
      </w:r>
      <w:proofErr w:type="spellStart"/>
      <w:r>
        <w:rPr>
          <w:rFonts w:ascii="Courier New" w:hAnsi="Courier New" w:cs="Courier New"/>
          <w:sz w:val="18"/>
          <w:szCs w:val="18"/>
        </w:rPr>
        <w:t>Хабаровск,│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(4212) 46-01-46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Хабаровскому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Ленина, д. 27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│683003,              │(4152) 42-90-68,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│Камчатскому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Петропавловск-    │42-90-10,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│Камчатский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ул.      │26-80-40,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│Ленинградская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│42-90-39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124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│675000,              │(4162) 235-400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│Амурской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Благовещенск,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Зейская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173 </w:t>
      </w:r>
      <w:proofErr w:type="spellStart"/>
      <w:r>
        <w:rPr>
          <w:rFonts w:ascii="Courier New" w:hAnsi="Courier New" w:cs="Courier New"/>
          <w:sz w:val="18"/>
          <w:szCs w:val="18"/>
        </w:rPr>
        <w:t>а│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│685000, г. Магадан,  │(4132) 698-093,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│Магаданской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Якутская, д. 52  │625-710     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│693020, г. Южно-     │(4242) 49-55-00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Сахалинской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│Сахалинск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Ленина, д. 69 а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├────┼─────────────────┼─────────────────────┼───────────────────┼────────────┤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│468320, г. Байконур, │(3362) 27-12-48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Байконур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Янгеля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7 а   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EE2248" w:rsidRDefault="00EE224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└────┴─────────────────┴─────────────────────┴───────────────────┴────────────┘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6" w:name="Par818"/>
      <w:bookmarkEnd w:id="46"/>
      <w:r>
        <w:rPr>
          <w:szCs w:val="24"/>
        </w:rPr>
        <w:lastRenderedPageBreak/>
        <w:t>Приложение N 2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предоставления Пенсионным фондом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государственной услуги по приему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страхователей отчетности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по индивидуальному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(персонифицированному) учету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застрахованных лиц,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Министерства труда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21 сентября 2012 г. N 196н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7" w:name="Par833"/>
      <w:bookmarkEnd w:id="47"/>
      <w:r>
        <w:rPr>
          <w:szCs w:val="24"/>
        </w:rPr>
        <w:t>БЛОК-СХЕМА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ПОСЛЕДОВАТЕЛЬНОСТИ ДЕЙСТВИЙ ПО ПРИЕМУ ОТ СТРАХОВАТЕЛЕЙ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ОТЧЕТНОСТИ ПО </w:t>
      </w:r>
      <w:proofErr w:type="gramStart"/>
      <w:r>
        <w:rPr>
          <w:szCs w:val="24"/>
        </w:rPr>
        <w:t>ИНДИВИДУАЛЬНОМУ</w:t>
      </w:r>
      <w:proofErr w:type="gramEnd"/>
      <w:r>
        <w:rPr>
          <w:szCs w:val="24"/>
        </w:rPr>
        <w:t xml:space="preserve"> (ПЕРСОНИФИЦИРОВАННОМУ)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УЧЕТУ ЗАСТРАХОВАННЫХ ЛИЦ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┌───────────────────────────────────────────────────────────┐</w:t>
      </w:r>
    </w:p>
    <w:p w:rsidR="00EE2248" w:rsidRDefault="00EE2248">
      <w:pPr>
        <w:pStyle w:val="ConsPlusNonformat"/>
      </w:pPr>
      <w:r>
        <w:t xml:space="preserve">┌────&gt;│ Представление страхователем отчетности по </w:t>
      </w:r>
      <w:proofErr w:type="gramStart"/>
      <w:r>
        <w:t>индивидуальному</w:t>
      </w:r>
      <w:proofErr w:type="gramEnd"/>
      <w:r>
        <w:t xml:space="preserve"> │</w:t>
      </w:r>
    </w:p>
    <w:p w:rsidR="00EE2248" w:rsidRDefault="00EE2248">
      <w:pPr>
        <w:pStyle w:val="ConsPlusNonformat"/>
      </w:pPr>
      <w:r>
        <w:t>/\    │      (персонифицированному) учету застрахованных лиц      │&lt;─────┐</w:t>
      </w:r>
    </w:p>
    <w:p w:rsidR="00EE2248" w:rsidRDefault="00EE2248">
      <w:pPr>
        <w:pStyle w:val="ConsPlusNonformat"/>
      </w:pPr>
      <w:r>
        <w:t>│     └─────────────────────────────┬─────────────────────────────┘      /\</w:t>
      </w:r>
    </w:p>
    <w:p w:rsidR="00EE2248" w:rsidRDefault="00EE2248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>│                                   \/                                   │</w:t>
      </w:r>
    </w:p>
    <w:p w:rsidR="00EE2248" w:rsidRDefault="00EE2248">
      <w:pPr>
        <w:pStyle w:val="ConsPlusNonformat"/>
      </w:pPr>
      <w:r>
        <w:t>│     ┌───────────────────────────────────────────────────────────┐      │</w:t>
      </w:r>
    </w:p>
    <w:p w:rsidR="00EE2248" w:rsidRDefault="00EE2248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Прием и рассмотрение документов от страхователя      │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должностным лицом территориального органа Пенсионного   │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фонда Российской Федерации                │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>│     └───────────────────────────────┬───────────────────────────┘      │</w:t>
      </w:r>
    </w:p>
    <w:p w:rsidR="00EE2248" w:rsidRDefault="00EE2248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>│                                     └──────────────┐                   │</w:t>
      </w:r>
    </w:p>
    <w:p w:rsidR="00EE2248" w:rsidRDefault="00EE2248">
      <w:pPr>
        <w:pStyle w:val="ConsPlusNonformat"/>
      </w:pPr>
      <w:r>
        <w:t>│                                                    \/                  │</w:t>
      </w:r>
    </w:p>
    <w:p w:rsidR="00EE2248" w:rsidRDefault="00EE2248">
      <w:pPr>
        <w:pStyle w:val="ConsPlusNonformat"/>
      </w:pPr>
      <w:r>
        <w:t>│         ┌───────────────────────┐          ┌───────/\───────┐          │</w:t>
      </w:r>
    </w:p>
    <w:p w:rsidR="00EE2248" w:rsidRDefault="00EE2248">
      <w:pPr>
        <w:pStyle w:val="ConsPlusNonformat"/>
      </w:pPr>
      <w:r>
        <w:t xml:space="preserve">│         </w:t>
      </w:r>
      <w:proofErr w:type="spellStart"/>
      <w:r>
        <w:t>│</w:t>
      </w:r>
      <w:proofErr w:type="spellEnd"/>
      <w:r>
        <w:t xml:space="preserve"> Распечатка протокола  │          </w:t>
      </w:r>
      <w:proofErr w:type="spellStart"/>
      <w:r>
        <w:t>│</w:t>
      </w:r>
      <w:proofErr w:type="spellEnd"/>
      <w:r>
        <w:t xml:space="preserve">    Проверка    │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>└&lt;────────┤    приема (ошибок)    │&lt;─────────&lt; представленных &gt;          │</w:t>
      </w:r>
    </w:p>
    <w:p w:rsidR="00EE2248" w:rsidRDefault="00EE2248">
      <w:pPr>
        <w:pStyle w:val="ConsPlusNonformat"/>
      </w:pPr>
      <w:r>
        <w:t xml:space="preserve">          │     отчетности </w:t>
      </w:r>
      <w:proofErr w:type="gramStart"/>
      <w:r>
        <w:t>по</w:t>
      </w:r>
      <w:proofErr w:type="gramEnd"/>
      <w:r>
        <w:t xml:space="preserve">     │          </w:t>
      </w:r>
      <w:proofErr w:type="spellStart"/>
      <w:r>
        <w:t>│</w:t>
      </w:r>
      <w:proofErr w:type="spellEnd"/>
      <w:r>
        <w:t xml:space="preserve">   документов   │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          │    индивидуальному    │          └───────\/───────┘          │</w:t>
      </w:r>
    </w:p>
    <w:p w:rsidR="00EE2248" w:rsidRDefault="00EE2248">
      <w:pPr>
        <w:pStyle w:val="ConsPlusNonformat"/>
      </w:pPr>
      <w:r>
        <w:t xml:space="preserve">          │(персонифицированному)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          │ учету </w:t>
      </w:r>
      <w:proofErr w:type="gramStart"/>
      <w:r>
        <w:t>застрахованных</w:t>
      </w:r>
      <w:proofErr w:type="gramEnd"/>
      <w:r>
        <w:t xml:space="preserve"> 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          │          лиц          │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          └───────────────────────┘                  │           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                                                     \/                  │</w:t>
      </w:r>
    </w:p>
    <w:p w:rsidR="00EE2248" w:rsidRDefault="00EE2248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┌─────────────────────────────────────────────────────────┐        │</w:t>
      </w:r>
    </w:p>
    <w:p w:rsidR="00EE2248" w:rsidRDefault="00EE2248">
      <w:pPr>
        <w:pStyle w:val="ConsPlusNonformat"/>
      </w:pPr>
      <w:r>
        <w:t xml:space="preserve">      │        Распечатка протокола приема отчетности </w:t>
      </w:r>
      <w:proofErr w:type="gramStart"/>
      <w:r>
        <w:t>по</w:t>
      </w:r>
      <w:proofErr w:type="gramEnd"/>
      <w:r>
        <w:t xml:space="preserve">        │        </w:t>
      </w:r>
      <w:proofErr w:type="spellStart"/>
      <w:r>
        <w:t>│</w:t>
      </w:r>
      <w:proofErr w:type="spellEnd"/>
    </w:p>
    <w:p w:rsidR="00EE2248" w:rsidRDefault="00EE2248">
      <w:pPr>
        <w:pStyle w:val="ConsPlusNonformat"/>
      </w:pPr>
      <w:r>
        <w:t xml:space="preserve">      │      индивидуальному (персонифицированному) учету       ├───────&gt;┘</w:t>
      </w:r>
    </w:p>
    <w:p w:rsidR="00EE2248" w:rsidRDefault="00EE2248">
      <w:pPr>
        <w:pStyle w:val="ConsPlusNonformat"/>
      </w:pPr>
      <w:r>
        <w:t xml:space="preserve">      │                   застрахованных лиц                    │</w:t>
      </w:r>
    </w:p>
    <w:p w:rsidR="00EE2248" w:rsidRDefault="00EE2248">
      <w:pPr>
        <w:pStyle w:val="ConsPlusNonformat"/>
      </w:pPr>
      <w:r>
        <w:t xml:space="preserve">      └────────────────────────────────┬────────────────────────┘</w:t>
      </w:r>
    </w:p>
    <w:p w:rsidR="00EE2248" w:rsidRDefault="00EE2248">
      <w:pPr>
        <w:pStyle w:val="ConsPlusNonformat"/>
      </w:pPr>
      <w:r>
        <w:t xml:space="preserve">                                       │</w:t>
      </w:r>
    </w:p>
    <w:p w:rsidR="00EE2248" w:rsidRDefault="00EE2248">
      <w:pPr>
        <w:pStyle w:val="ConsPlusNonformat"/>
      </w:pPr>
      <w:r>
        <w:t xml:space="preserve">                                       \/</w:t>
      </w:r>
    </w:p>
    <w:p w:rsidR="00EE2248" w:rsidRDefault="00EE2248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┌───────────────────────────────────────────────────────────┐</w:t>
      </w:r>
    </w:p>
    <w:p w:rsidR="00EE2248" w:rsidRDefault="00EE2248">
      <w:pPr>
        <w:pStyle w:val="ConsPlusNonformat"/>
      </w:pPr>
      <w:r>
        <w:t xml:space="preserve">      │   Регистрация факта приема отчетности должностным лицом   │</w:t>
      </w:r>
    </w:p>
    <w:p w:rsidR="00EE2248" w:rsidRDefault="00EE2248">
      <w:pPr>
        <w:pStyle w:val="ConsPlusNonformat"/>
      </w:pPr>
      <w:r>
        <w:t xml:space="preserve">      │     территориального органа ПФР в журнале регистрации     │</w:t>
      </w:r>
    </w:p>
    <w:p w:rsidR="00EE2248" w:rsidRDefault="00EE2248">
      <w:pPr>
        <w:pStyle w:val="ConsPlusNonformat"/>
      </w:pPr>
      <w:r>
        <w:t xml:space="preserve">      └───────────────────────────────────────────────────────────┘</w:t>
      </w: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E2248" w:rsidRDefault="00EE2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308C0" w:rsidRDefault="00E308C0"/>
    <w:sectPr w:rsidR="00E308C0" w:rsidSect="00EE22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E2248"/>
    <w:rsid w:val="000018D1"/>
    <w:rsid w:val="000022B7"/>
    <w:rsid w:val="00002ADF"/>
    <w:rsid w:val="000037C8"/>
    <w:rsid w:val="0000463B"/>
    <w:rsid w:val="00005613"/>
    <w:rsid w:val="0000665A"/>
    <w:rsid w:val="000074FC"/>
    <w:rsid w:val="00007EA9"/>
    <w:rsid w:val="00011A96"/>
    <w:rsid w:val="000124F9"/>
    <w:rsid w:val="00012C4C"/>
    <w:rsid w:val="00013D7F"/>
    <w:rsid w:val="000141A1"/>
    <w:rsid w:val="000148B7"/>
    <w:rsid w:val="0001531E"/>
    <w:rsid w:val="000154B0"/>
    <w:rsid w:val="00015B80"/>
    <w:rsid w:val="00015EF4"/>
    <w:rsid w:val="000161F0"/>
    <w:rsid w:val="000170FD"/>
    <w:rsid w:val="0002093B"/>
    <w:rsid w:val="00022000"/>
    <w:rsid w:val="000227CD"/>
    <w:rsid w:val="00022C0C"/>
    <w:rsid w:val="00023418"/>
    <w:rsid w:val="00024800"/>
    <w:rsid w:val="000254E8"/>
    <w:rsid w:val="000260C8"/>
    <w:rsid w:val="00026FFD"/>
    <w:rsid w:val="0003090A"/>
    <w:rsid w:val="00030F23"/>
    <w:rsid w:val="00031113"/>
    <w:rsid w:val="00033B0E"/>
    <w:rsid w:val="00034DB7"/>
    <w:rsid w:val="00035244"/>
    <w:rsid w:val="00035379"/>
    <w:rsid w:val="00035D18"/>
    <w:rsid w:val="0003605F"/>
    <w:rsid w:val="00036FB9"/>
    <w:rsid w:val="000378ED"/>
    <w:rsid w:val="0004037A"/>
    <w:rsid w:val="00040CA1"/>
    <w:rsid w:val="000412F0"/>
    <w:rsid w:val="0004136E"/>
    <w:rsid w:val="00041A20"/>
    <w:rsid w:val="00042CDD"/>
    <w:rsid w:val="00042DFA"/>
    <w:rsid w:val="00042E13"/>
    <w:rsid w:val="00043515"/>
    <w:rsid w:val="00043AC6"/>
    <w:rsid w:val="00043D93"/>
    <w:rsid w:val="00043EB6"/>
    <w:rsid w:val="000457AD"/>
    <w:rsid w:val="0004593F"/>
    <w:rsid w:val="0004753B"/>
    <w:rsid w:val="00047979"/>
    <w:rsid w:val="00047E35"/>
    <w:rsid w:val="00050300"/>
    <w:rsid w:val="00050C04"/>
    <w:rsid w:val="00051264"/>
    <w:rsid w:val="00051AB8"/>
    <w:rsid w:val="00052112"/>
    <w:rsid w:val="00052CE5"/>
    <w:rsid w:val="0005473A"/>
    <w:rsid w:val="0005490D"/>
    <w:rsid w:val="00054ABD"/>
    <w:rsid w:val="00055236"/>
    <w:rsid w:val="0005697F"/>
    <w:rsid w:val="00057436"/>
    <w:rsid w:val="0005765B"/>
    <w:rsid w:val="00057A42"/>
    <w:rsid w:val="00057A4F"/>
    <w:rsid w:val="000604D8"/>
    <w:rsid w:val="0006073D"/>
    <w:rsid w:val="00060DDB"/>
    <w:rsid w:val="00060FA4"/>
    <w:rsid w:val="0006113A"/>
    <w:rsid w:val="0006116D"/>
    <w:rsid w:val="00061EE2"/>
    <w:rsid w:val="000648C6"/>
    <w:rsid w:val="00064A9D"/>
    <w:rsid w:val="0006629E"/>
    <w:rsid w:val="000669C6"/>
    <w:rsid w:val="00067F0C"/>
    <w:rsid w:val="000702DC"/>
    <w:rsid w:val="00070C30"/>
    <w:rsid w:val="00070D92"/>
    <w:rsid w:val="00071CF3"/>
    <w:rsid w:val="000721E5"/>
    <w:rsid w:val="00072463"/>
    <w:rsid w:val="000725FD"/>
    <w:rsid w:val="00073E91"/>
    <w:rsid w:val="000742BC"/>
    <w:rsid w:val="00074FB5"/>
    <w:rsid w:val="00075B48"/>
    <w:rsid w:val="0007791C"/>
    <w:rsid w:val="00077D5D"/>
    <w:rsid w:val="00080AD5"/>
    <w:rsid w:val="00081112"/>
    <w:rsid w:val="00081198"/>
    <w:rsid w:val="00081282"/>
    <w:rsid w:val="00081781"/>
    <w:rsid w:val="00082032"/>
    <w:rsid w:val="0008219D"/>
    <w:rsid w:val="00082212"/>
    <w:rsid w:val="00082708"/>
    <w:rsid w:val="0008284B"/>
    <w:rsid w:val="000829E6"/>
    <w:rsid w:val="00082E8B"/>
    <w:rsid w:val="00082ED7"/>
    <w:rsid w:val="0008376F"/>
    <w:rsid w:val="00083C4B"/>
    <w:rsid w:val="00084044"/>
    <w:rsid w:val="0008489A"/>
    <w:rsid w:val="000849E3"/>
    <w:rsid w:val="00084A72"/>
    <w:rsid w:val="00084F8E"/>
    <w:rsid w:val="00085077"/>
    <w:rsid w:val="00085157"/>
    <w:rsid w:val="00086572"/>
    <w:rsid w:val="00086A67"/>
    <w:rsid w:val="00086AC6"/>
    <w:rsid w:val="0008769F"/>
    <w:rsid w:val="000878B0"/>
    <w:rsid w:val="00090150"/>
    <w:rsid w:val="00090476"/>
    <w:rsid w:val="0009093C"/>
    <w:rsid w:val="000918FD"/>
    <w:rsid w:val="000919C2"/>
    <w:rsid w:val="00093933"/>
    <w:rsid w:val="000944F7"/>
    <w:rsid w:val="0009457F"/>
    <w:rsid w:val="00095750"/>
    <w:rsid w:val="00096712"/>
    <w:rsid w:val="000971C3"/>
    <w:rsid w:val="000A0C6F"/>
    <w:rsid w:val="000A0D02"/>
    <w:rsid w:val="000A0F77"/>
    <w:rsid w:val="000A0F9D"/>
    <w:rsid w:val="000A117E"/>
    <w:rsid w:val="000A11A5"/>
    <w:rsid w:val="000A2685"/>
    <w:rsid w:val="000A2DD9"/>
    <w:rsid w:val="000A3854"/>
    <w:rsid w:val="000A4302"/>
    <w:rsid w:val="000A4621"/>
    <w:rsid w:val="000A6148"/>
    <w:rsid w:val="000A6CC6"/>
    <w:rsid w:val="000A7D58"/>
    <w:rsid w:val="000B0195"/>
    <w:rsid w:val="000B272C"/>
    <w:rsid w:val="000B2AA7"/>
    <w:rsid w:val="000B3248"/>
    <w:rsid w:val="000B3448"/>
    <w:rsid w:val="000B36E7"/>
    <w:rsid w:val="000B373D"/>
    <w:rsid w:val="000B379C"/>
    <w:rsid w:val="000B41FD"/>
    <w:rsid w:val="000B4661"/>
    <w:rsid w:val="000B55E5"/>
    <w:rsid w:val="000B7283"/>
    <w:rsid w:val="000B72B3"/>
    <w:rsid w:val="000B72E5"/>
    <w:rsid w:val="000C0953"/>
    <w:rsid w:val="000C1745"/>
    <w:rsid w:val="000C2A2E"/>
    <w:rsid w:val="000C30DA"/>
    <w:rsid w:val="000C3DFB"/>
    <w:rsid w:val="000C55B5"/>
    <w:rsid w:val="000C5692"/>
    <w:rsid w:val="000C5C55"/>
    <w:rsid w:val="000C64C7"/>
    <w:rsid w:val="000C6957"/>
    <w:rsid w:val="000C78C2"/>
    <w:rsid w:val="000D01FC"/>
    <w:rsid w:val="000D087C"/>
    <w:rsid w:val="000D0B34"/>
    <w:rsid w:val="000D1163"/>
    <w:rsid w:val="000D1E1B"/>
    <w:rsid w:val="000D2447"/>
    <w:rsid w:val="000D2827"/>
    <w:rsid w:val="000D2A06"/>
    <w:rsid w:val="000D2A87"/>
    <w:rsid w:val="000D3449"/>
    <w:rsid w:val="000D485C"/>
    <w:rsid w:val="000D561F"/>
    <w:rsid w:val="000D57AF"/>
    <w:rsid w:val="000D5819"/>
    <w:rsid w:val="000D7035"/>
    <w:rsid w:val="000D7492"/>
    <w:rsid w:val="000D78CB"/>
    <w:rsid w:val="000E10DE"/>
    <w:rsid w:val="000E162D"/>
    <w:rsid w:val="000E17DA"/>
    <w:rsid w:val="000E17EE"/>
    <w:rsid w:val="000E36E4"/>
    <w:rsid w:val="000E39F2"/>
    <w:rsid w:val="000E7411"/>
    <w:rsid w:val="000F04DF"/>
    <w:rsid w:val="000F0C38"/>
    <w:rsid w:val="000F0C87"/>
    <w:rsid w:val="000F0E20"/>
    <w:rsid w:val="000F212E"/>
    <w:rsid w:val="000F21D7"/>
    <w:rsid w:val="000F2FA3"/>
    <w:rsid w:val="000F3291"/>
    <w:rsid w:val="000F3FC9"/>
    <w:rsid w:val="000F4216"/>
    <w:rsid w:val="000F4B81"/>
    <w:rsid w:val="0010036E"/>
    <w:rsid w:val="0010079E"/>
    <w:rsid w:val="00100A64"/>
    <w:rsid w:val="001018BF"/>
    <w:rsid w:val="00101AD5"/>
    <w:rsid w:val="0010285F"/>
    <w:rsid w:val="00102D84"/>
    <w:rsid w:val="001038C5"/>
    <w:rsid w:val="001040F6"/>
    <w:rsid w:val="001049BB"/>
    <w:rsid w:val="0010510D"/>
    <w:rsid w:val="001052DD"/>
    <w:rsid w:val="00105866"/>
    <w:rsid w:val="00106060"/>
    <w:rsid w:val="001062A1"/>
    <w:rsid w:val="00106EAB"/>
    <w:rsid w:val="00107683"/>
    <w:rsid w:val="00107C00"/>
    <w:rsid w:val="001121A2"/>
    <w:rsid w:val="0011287B"/>
    <w:rsid w:val="00112D8D"/>
    <w:rsid w:val="00113532"/>
    <w:rsid w:val="001136D5"/>
    <w:rsid w:val="001146DE"/>
    <w:rsid w:val="001150F6"/>
    <w:rsid w:val="00115900"/>
    <w:rsid w:val="00115D89"/>
    <w:rsid w:val="0011617D"/>
    <w:rsid w:val="00116D36"/>
    <w:rsid w:val="00117111"/>
    <w:rsid w:val="00120FF0"/>
    <w:rsid w:val="00122142"/>
    <w:rsid w:val="00123859"/>
    <w:rsid w:val="00123CC9"/>
    <w:rsid w:val="00123E4C"/>
    <w:rsid w:val="001240E6"/>
    <w:rsid w:val="00125D06"/>
    <w:rsid w:val="00126229"/>
    <w:rsid w:val="0012674E"/>
    <w:rsid w:val="00127107"/>
    <w:rsid w:val="001274E7"/>
    <w:rsid w:val="001307AC"/>
    <w:rsid w:val="00130A30"/>
    <w:rsid w:val="001312CD"/>
    <w:rsid w:val="001312EE"/>
    <w:rsid w:val="0013216F"/>
    <w:rsid w:val="001321C3"/>
    <w:rsid w:val="001321C5"/>
    <w:rsid w:val="00132477"/>
    <w:rsid w:val="001324A3"/>
    <w:rsid w:val="00132ED7"/>
    <w:rsid w:val="00133761"/>
    <w:rsid w:val="00134E4B"/>
    <w:rsid w:val="00135014"/>
    <w:rsid w:val="001350D6"/>
    <w:rsid w:val="001352E5"/>
    <w:rsid w:val="0013662E"/>
    <w:rsid w:val="001375BC"/>
    <w:rsid w:val="0014046D"/>
    <w:rsid w:val="001404F1"/>
    <w:rsid w:val="00140866"/>
    <w:rsid w:val="00140C61"/>
    <w:rsid w:val="001415D2"/>
    <w:rsid w:val="00141F14"/>
    <w:rsid w:val="00142290"/>
    <w:rsid w:val="00142D2F"/>
    <w:rsid w:val="0014415D"/>
    <w:rsid w:val="00144886"/>
    <w:rsid w:val="00145B86"/>
    <w:rsid w:val="00146D3F"/>
    <w:rsid w:val="00147D3C"/>
    <w:rsid w:val="00147D68"/>
    <w:rsid w:val="001517A7"/>
    <w:rsid w:val="001521FF"/>
    <w:rsid w:val="001533BC"/>
    <w:rsid w:val="0015430A"/>
    <w:rsid w:val="001543C8"/>
    <w:rsid w:val="00155220"/>
    <w:rsid w:val="001559DA"/>
    <w:rsid w:val="00155E1B"/>
    <w:rsid w:val="0015664D"/>
    <w:rsid w:val="00156CFB"/>
    <w:rsid w:val="001571F5"/>
    <w:rsid w:val="00160621"/>
    <w:rsid w:val="00160C81"/>
    <w:rsid w:val="001614A5"/>
    <w:rsid w:val="00161BB1"/>
    <w:rsid w:val="001628F8"/>
    <w:rsid w:val="00162AF6"/>
    <w:rsid w:val="00163966"/>
    <w:rsid w:val="001639A2"/>
    <w:rsid w:val="00164860"/>
    <w:rsid w:val="00164A8A"/>
    <w:rsid w:val="0016590B"/>
    <w:rsid w:val="00165AF8"/>
    <w:rsid w:val="00165BF1"/>
    <w:rsid w:val="00166308"/>
    <w:rsid w:val="00166690"/>
    <w:rsid w:val="00166F5F"/>
    <w:rsid w:val="00167740"/>
    <w:rsid w:val="00167C99"/>
    <w:rsid w:val="00170087"/>
    <w:rsid w:val="00170E94"/>
    <w:rsid w:val="001720DF"/>
    <w:rsid w:val="001734ED"/>
    <w:rsid w:val="00173A54"/>
    <w:rsid w:val="00173B3E"/>
    <w:rsid w:val="001748DF"/>
    <w:rsid w:val="00174973"/>
    <w:rsid w:val="00176466"/>
    <w:rsid w:val="00177040"/>
    <w:rsid w:val="001771C0"/>
    <w:rsid w:val="001801F5"/>
    <w:rsid w:val="00180FE1"/>
    <w:rsid w:val="00180FFE"/>
    <w:rsid w:val="0018142F"/>
    <w:rsid w:val="001821D5"/>
    <w:rsid w:val="001828BA"/>
    <w:rsid w:val="001839DD"/>
    <w:rsid w:val="00183AC2"/>
    <w:rsid w:val="0018430B"/>
    <w:rsid w:val="00184AF5"/>
    <w:rsid w:val="001857AE"/>
    <w:rsid w:val="00185A41"/>
    <w:rsid w:val="00185BCE"/>
    <w:rsid w:val="00185FA1"/>
    <w:rsid w:val="00186259"/>
    <w:rsid w:val="00186447"/>
    <w:rsid w:val="0018672A"/>
    <w:rsid w:val="00186828"/>
    <w:rsid w:val="001868FA"/>
    <w:rsid w:val="00187510"/>
    <w:rsid w:val="00187D61"/>
    <w:rsid w:val="00190FB2"/>
    <w:rsid w:val="00190FC8"/>
    <w:rsid w:val="001914A3"/>
    <w:rsid w:val="0019219B"/>
    <w:rsid w:val="00192750"/>
    <w:rsid w:val="001927DC"/>
    <w:rsid w:val="00192A6A"/>
    <w:rsid w:val="001947C1"/>
    <w:rsid w:val="0019620A"/>
    <w:rsid w:val="00196748"/>
    <w:rsid w:val="00196A2C"/>
    <w:rsid w:val="00197568"/>
    <w:rsid w:val="00197D3F"/>
    <w:rsid w:val="00197EFE"/>
    <w:rsid w:val="001A0391"/>
    <w:rsid w:val="001A0DE4"/>
    <w:rsid w:val="001A0DF3"/>
    <w:rsid w:val="001A11AE"/>
    <w:rsid w:val="001A12E6"/>
    <w:rsid w:val="001A175F"/>
    <w:rsid w:val="001A1BE4"/>
    <w:rsid w:val="001A2020"/>
    <w:rsid w:val="001A2B96"/>
    <w:rsid w:val="001A32A0"/>
    <w:rsid w:val="001A32B8"/>
    <w:rsid w:val="001A3571"/>
    <w:rsid w:val="001A38DE"/>
    <w:rsid w:val="001A3F78"/>
    <w:rsid w:val="001A44BF"/>
    <w:rsid w:val="001A4E44"/>
    <w:rsid w:val="001A57B9"/>
    <w:rsid w:val="001A6F27"/>
    <w:rsid w:val="001A767C"/>
    <w:rsid w:val="001A78A5"/>
    <w:rsid w:val="001B0101"/>
    <w:rsid w:val="001B06E0"/>
    <w:rsid w:val="001B11DF"/>
    <w:rsid w:val="001B176B"/>
    <w:rsid w:val="001B1D4A"/>
    <w:rsid w:val="001B25A9"/>
    <w:rsid w:val="001B29AF"/>
    <w:rsid w:val="001B2E82"/>
    <w:rsid w:val="001B2FE9"/>
    <w:rsid w:val="001B3306"/>
    <w:rsid w:val="001B35A8"/>
    <w:rsid w:val="001B3799"/>
    <w:rsid w:val="001B3A19"/>
    <w:rsid w:val="001B40DD"/>
    <w:rsid w:val="001B47D9"/>
    <w:rsid w:val="001B5202"/>
    <w:rsid w:val="001B6321"/>
    <w:rsid w:val="001B7473"/>
    <w:rsid w:val="001C01AC"/>
    <w:rsid w:val="001C275A"/>
    <w:rsid w:val="001C29DD"/>
    <w:rsid w:val="001C2BE2"/>
    <w:rsid w:val="001C4662"/>
    <w:rsid w:val="001C4725"/>
    <w:rsid w:val="001C5370"/>
    <w:rsid w:val="001C5373"/>
    <w:rsid w:val="001C5411"/>
    <w:rsid w:val="001C58E4"/>
    <w:rsid w:val="001C6FB7"/>
    <w:rsid w:val="001C77C2"/>
    <w:rsid w:val="001C7D9C"/>
    <w:rsid w:val="001D0303"/>
    <w:rsid w:val="001D051D"/>
    <w:rsid w:val="001D1C97"/>
    <w:rsid w:val="001D1F08"/>
    <w:rsid w:val="001D2080"/>
    <w:rsid w:val="001D2EA1"/>
    <w:rsid w:val="001D3A7D"/>
    <w:rsid w:val="001D43CC"/>
    <w:rsid w:val="001D4472"/>
    <w:rsid w:val="001D458B"/>
    <w:rsid w:val="001D48B4"/>
    <w:rsid w:val="001D4C72"/>
    <w:rsid w:val="001D5FBC"/>
    <w:rsid w:val="001D6469"/>
    <w:rsid w:val="001D6518"/>
    <w:rsid w:val="001D69C9"/>
    <w:rsid w:val="001D6A77"/>
    <w:rsid w:val="001D7DAE"/>
    <w:rsid w:val="001E20F5"/>
    <w:rsid w:val="001E2209"/>
    <w:rsid w:val="001E2313"/>
    <w:rsid w:val="001E3E2C"/>
    <w:rsid w:val="001E3FE1"/>
    <w:rsid w:val="001E489F"/>
    <w:rsid w:val="001E522C"/>
    <w:rsid w:val="001E57FE"/>
    <w:rsid w:val="001E66EF"/>
    <w:rsid w:val="001E7D09"/>
    <w:rsid w:val="001F0247"/>
    <w:rsid w:val="001F0BA8"/>
    <w:rsid w:val="001F1221"/>
    <w:rsid w:val="001F12F8"/>
    <w:rsid w:val="001F17EC"/>
    <w:rsid w:val="001F1A2C"/>
    <w:rsid w:val="001F1AEF"/>
    <w:rsid w:val="001F1EB5"/>
    <w:rsid w:val="001F2865"/>
    <w:rsid w:val="001F3494"/>
    <w:rsid w:val="001F4318"/>
    <w:rsid w:val="001F6F6C"/>
    <w:rsid w:val="001F716C"/>
    <w:rsid w:val="001F71AA"/>
    <w:rsid w:val="001F720B"/>
    <w:rsid w:val="001F7A83"/>
    <w:rsid w:val="002001E9"/>
    <w:rsid w:val="00201502"/>
    <w:rsid w:val="00202DCD"/>
    <w:rsid w:val="002031F9"/>
    <w:rsid w:val="00203713"/>
    <w:rsid w:val="00203B09"/>
    <w:rsid w:val="00203B0C"/>
    <w:rsid w:val="00203C6F"/>
    <w:rsid w:val="00205022"/>
    <w:rsid w:val="00205ED0"/>
    <w:rsid w:val="002065ED"/>
    <w:rsid w:val="002066C5"/>
    <w:rsid w:val="00206825"/>
    <w:rsid w:val="00206C15"/>
    <w:rsid w:val="00206EB2"/>
    <w:rsid w:val="00207006"/>
    <w:rsid w:val="0021049A"/>
    <w:rsid w:val="00210C5B"/>
    <w:rsid w:val="00210ED4"/>
    <w:rsid w:val="0021139E"/>
    <w:rsid w:val="0021165D"/>
    <w:rsid w:val="00211802"/>
    <w:rsid w:val="00212599"/>
    <w:rsid w:val="00212894"/>
    <w:rsid w:val="002128D4"/>
    <w:rsid w:val="002138EB"/>
    <w:rsid w:val="00213ABD"/>
    <w:rsid w:val="00215038"/>
    <w:rsid w:val="00215AC3"/>
    <w:rsid w:val="002163DA"/>
    <w:rsid w:val="0021665C"/>
    <w:rsid w:val="00216682"/>
    <w:rsid w:val="00216765"/>
    <w:rsid w:val="00216A1C"/>
    <w:rsid w:val="00217C42"/>
    <w:rsid w:val="002209BE"/>
    <w:rsid w:val="00221642"/>
    <w:rsid w:val="00222A55"/>
    <w:rsid w:val="00223547"/>
    <w:rsid w:val="00223766"/>
    <w:rsid w:val="00223CBB"/>
    <w:rsid w:val="002245B1"/>
    <w:rsid w:val="00224795"/>
    <w:rsid w:val="00224CB4"/>
    <w:rsid w:val="0022518E"/>
    <w:rsid w:val="002253DF"/>
    <w:rsid w:val="0022576B"/>
    <w:rsid w:val="00225C50"/>
    <w:rsid w:val="00225DDB"/>
    <w:rsid w:val="002261D8"/>
    <w:rsid w:val="0022628D"/>
    <w:rsid w:val="00226457"/>
    <w:rsid w:val="002265F3"/>
    <w:rsid w:val="002267C1"/>
    <w:rsid w:val="00226F4A"/>
    <w:rsid w:val="00227E99"/>
    <w:rsid w:val="00230E72"/>
    <w:rsid w:val="00231E58"/>
    <w:rsid w:val="002323A6"/>
    <w:rsid w:val="0023284B"/>
    <w:rsid w:val="00233E15"/>
    <w:rsid w:val="00233F56"/>
    <w:rsid w:val="002344B2"/>
    <w:rsid w:val="002353C9"/>
    <w:rsid w:val="00237A00"/>
    <w:rsid w:val="00237A4C"/>
    <w:rsid w:val="00237AA0"/>
    <w:rsid w:val="0024073F"/>
    <w:rsid w:val="00240EDD"/>
    <w:rsid w:val="00242663"/>
    <w:rsid w:val="00243C6F"/>
    <w:rsid w:val="00243D05"/>
    <w:rsid w:val="00247FCA"/>
    <w:rsid w:val="00250088"/>
    <w:rsid w:val="002506CD"/>
    <w:rsid w:val="00250981"/>
    <w:rsid w:val="002509BF"/>
    <w:rsid w:val="00250C2C"/>
    <w:rsid w:val="002527E7"/>
    <w:rsid w:val="00252CFD"/>
    <w:rsid w:val="00253828"/>
    <w:rsid w:val="0025387E"/>
    <w:rsid w:val="00253CB3"/>
    <w:rsid w:val="0025431F"/>
    <w:rsid w:val="002557BF"/>
    <w:rsid w:val="00255897"/>
    <w:rsid w:val="00256740"/>
    <w:rsid w:val="00256EC3"/>
    <w:rsid w:val="00257393"/>
    <w:rsid w:val="00257D3D"/>
    <w:rsid w:val="002612AC"/>
    <w:rsid w:val="0026183F"/>
    <w:rsid w:val="00262169"/>
    <w:rsid w:val="00262253"/>
    <w:rsid w:val="00262DBA"/>
    <w:rsid w:val="00263321"/>
    <w:rsid w:val="00267398"/>
    <w:rsid w:val="002674FA"/>
    <w:rsid w:val="00267D24"/>
    <w:rsid w:val="00270CF1"/>
    <w:rsid w:val="00270DE2"/>
    <w:rsid w:val="00271FEA"/>
    <w:rsid w:val="002721D2"/>
    <w:rsid w:val="002723F7"/>
    <w:rsid w:val="0027410B"/>
    <w:rsid w:val="00274933"/>
    <w:rsid w:val="00274938"/>
    <w:rsid w:val="0027509B"/>
    <w:rsid w:val="002776E9"/>
    <w:rsid w:val="00277F2B"/>
    <w:rsid w:val="00280348"/>
    <w:rsid w:val="002806DE"/>
    <w:rsid w:val="00280BD4"/>
    <w:rsid w:val="002818DA"/>
    <w:rsid w:val="0028235F"/>
    <w:rsid w:val="00283403"/>
    <w:rsid w:val="0028519B"/>
    <w:rsid w:val="00285FD0"/>
    <w:rsid w:val="0028617C"/>
    <w:rsid w:val="00286193"/>
    <w:rsid w:val="002862CC"/>
    <w:rsid w:val="002867D6"/>
    <w:rsid w:val="002872A1"/>
    <w:rsid w:val="0028737D"/>
    <w:rsid w:val="00287AB7"/>
    <w:rsid w:val="00290041"/>
    <w:rsid w:val="00290E81"/>
    <w:rsid w:val="0029116D"/>
    <w:rsid w:val="002919A0"/>
    <w:rsid w:val="00291B9C"/>
    <w:rsid w:val="00291C92"/>
    <w:rsid w:val="00291CB7"/>
    <w:rsid w:val="00291D96"/>
    <w:rsid w:val="002934DE"/>
    <w:rsid w:val="00293783"/>
    <w:rsid w:val="0029397A"/>
    <w:rsid w:val="00293EF5"/>
    <w:rsid w:val="00295DB4"/>
    <w:rsid w:val="00297EB8"/>
    <w:rsid w:val="002A0BF6"/>
    <w:rsid w:val="002A0C7E"/>
    <w:rsid w:val="002A0F7A"/>
    <w:rsid w:val="002A13AA"/>
    <w:rsid w:val="002A1E9F"/>
    <w:rsid w:val="002A2CF7"/>
    <w:rsid w:val="002A3733"/>
    <w:rsid w:val="002A3E13"/>
    <w:rsid w:val="002A3F92"/>
    <w:rsid w:val="002A428E"/>
    <w:rsid w:val="002A4845"/>
    <w:rsid w:val="002A4E36"/>
    <w:rsid w:val="002A5E8E"/>
    <w:rsid w:val="002A6022"/>
    <w:rsid w:val="002A6030"/>
    <w:rsid w:val="002B1E5B"/>
    <w:rsid w:val="002B2064"/>
    <w:rsid w:val="002B2F58"/>
    <w:rsid w:val="002B3310"/>
    <w:rsid w:val="002B3FB8"/>
    <w:rsid w:val="002B42EA"/>
    <w:rsid w:val="002B46B7"/>
    <w:rsid w:val="002B52A7"/>
    <w:rsid w:val="002B5DA0"/>
    <w:rsid w:val="002B626B"/>
    <w:rsid w:val="002B6FA8"/>
    <w:rsid w:val="002B7587"/>
    <w:rsid w:val="002C04F7"/>
    <w:rsid w:val="002C0DAF"/>
    <w:rsid w:val="002C153D"/>
    <w:rsid w:val="002C2246"/>
    <w:rsid w:val="002C32C7"/>
    <w:rsid w:val="002C38E6"/>
    <w:rsid w:val="002C3B05"/>
    <w:rsid w:val="002C422D"/>
    <w:rsid w:val="002C42D8"/>
    <w:rsid w:val="002C43F2"/>
    <w:rsid w:val="002C4439"/>
    <w:rsid w:val="002C49DF"/>
    <w:rsid w:val="002C5D57"/>
    <w:rsid w:val="002C5F69"/>
    <w:rsid w:val="002C6FB2"/>
    <w:rsid w:val="002D07D7"/>
    <w:rsid w:val="002D0848"/>
    <w:rsid w:val="002D0A51"/>
    <w:rsid w:val="002D19C6"/>
    <w:rsid w:val="002D2218"/>
    <w:rsid w:val="002D227D"/>
    <w:rsid w:val="002D272D"/>
    <w:rsid w:val="002D273F"/>
    <w:rsid w:val="002D2D8B"/>
    <w:rsid w:val="002D3A53"/>
    <w:rsid w:val="002D4ABE"/>
    <w:rsid w:val="002D4AD1"/>
    <w:rsid w:val="002D5D91"/>
    <w:rsid w:val="002D7064"/>
    <w:rsid w:val="002D719B"/>
    <w:rsid w:val="002E04B2"/>
    <w:rsid w:val="002E0BB0"/>
    <w:rsid w:val="002E19D0"/>
    <w:rsid w:val="002E2858"/>
    <w:rsid w:val="002E2BE5"/>
    <w:rsid w:val="002E2C08"/>
    <w:rsid w:val="002E3114"/>
    <w:rsid w:val="002E4181"/>
    <w:rsid w:val="002E66EE"/>
    <w:rsid w:val="002E6D54"/>
    <w:rsid w:val="002E6F78"/>
    <w:rsid w:val="002E7099"/>
    <w:rsid w:val="002F057E"/>
    <w:rsid w:val="002F080E"/>
    <w:rsid w:val="002F0E96"/>
    <w:rsid w:val="002F0F7D"/>
    <w:rsid w:val="002F4C57"/>
    <w:rsid w:val="002F51A2"/>
    <w:rsid w:val="002F550F"/>
    <w:rsid w:val="002F5CFE"/>
    <w:rsid w:val="002F6270"/>
    <w:rsid w:val="002F6391"/>
    <w:rsid w:val="002F677F"/>
    <w:rsid w:val="002F740C"/>
    <w:rsid w:val="002F75AB"/>
    <w:rsid w:val="00300CE7"/>
    <w:rsid w:val="00300EC1"/>
    <w:rsid w:val="00301E9D"/>
    <w:rsid w:val="00302525"/>
    <w:rsid w:val="00302769"/>
    <w:rsid w:val="00302872"/>
    <w:rsid w:val="003032BB"/>
    <w:rsid w:val="003035D2"/>
    <w:rsid w:val="00303F97"/>
    <w:rsid w:val="00306F91"/>
    <w:rsid w:val="003074BA"/>
    <w:rsid w:val="00307F95"/>
    <w:rsid w:val="00310117"/>
    <w:rsid w:val="00310220"/>
    <w:rsid w:val="0031072B"/>
    <w:rsid w:val="00310AF0"/>
    <w:rsid w:val="00311772"/>
    <w:rsid w:val="00311B0A"/>
    <w:rsid w:val="00312B86"/>
    <w:rsid w:val="00312FDE"/>
    <w:rsid w:val="003130A7"/>
    <w:rsid w:val="00313C7E"/>
    <w:rsid w:val="00313DEE"/>
    <w:rsid w:val="0031528D"/>
    <w:rsid w:val="0031539B"/>
    <w:rsid w:val="003158D1"/>
    <w:rsid w:val="00315F9E"/>
    <w:rsid w:val="00316561"/>
    <w:rsid w:val="0031697B"/>
    <w:rsid w:val="00316D1F"/>
    <w:rsid w:val="00317096"/>
    <w:rsid w:val="0031711D"/>
    <w:rsid w:val="00321A1B"/>
    <w:rsid w:val="00321F5C"/>
    <w:rsid w:val="003222DC"/>
    <w:rsid w:val="003224EC"/>
    <w:rsid w:val="0032250B"/>
    <w:rsid w:val="00322D2B"/>
    <w:rsid w:val="00322DFC"/>
    <w:rsid w:val="00323C73"/>
    <w:rsid w:val="003242B5"/>
    <w:rsid w:val="0032449F"/>
    <w:rsid w:val="00324AF6"/>
    <w:rsid w:val="00324BD1"/>
    <w:rsid w:val="00325087"/>
    <w:rsid w:val="0032534C"/>
    <w:rsid w:val="003254A2"/>
    <w:rsid w:val="003258B8"/>
    <w:rsid w:val="00325A9F"/>
    <w:rsid w:val="0032628C"/>
    <w:rsid w:val="00326410"/>
    <w:rsid w:val="00326610"/>
    <w:rsid w:val="00326DD8"/>
    <w:rsid w:val="00326E91"/>
    <w:rsid w:val="00326ED8"/>
    <w:rsid w:val="00327538"/>
    <w:rsid w:val="00327DB1"/>
    <w:rsid w:val="0033021E"/>
    <w:rsid w:val="00330C2D"/>
    <w:rsid w:val="003311C9"/>
    <w:rsid w:val="00332669"/>
    <w:rsid w:val="0033350D"/>
    <w:rsid w:val="00334E05"/>
    <w:rsid w:val="00334EDC"/>
    <w:rsid w:val="003354FC"/>
    <w:rsid w:val="00335DC1"/>
    <w:rsid w:val="0033661D"/>
    <w:rsid w:val="0033770F"/>
    <w:rsid w:val="00340561"/>
    <w:rsid w:val="003406BF"/>
    <w:rsid w:val="003411C2"/>
    <w:rsid w:val="00341365"/>
    <w:rsid w:val="00342265"/>
    <w:rsid w:val="0034275E"/>
    <w:rsid w:val="00342CC3"/>
    <w:rsid w:val="003435FF"/>
    <w:rsid w:val="003442F1"/>
    <w:rsid w:val="003452B6"/>
    <w:rsid w:val="0034575F"/>
    <w:rsid w:val="00345A41"/>
    <w:rsid w:val="00345EC8"/>
    <w:rsid w:val="00346EEF"/>
    <w:rsid w:val="00347325"/>
    <w:rsid w:val="00347CF2"/>
    <w:rsid w:val="00352DFF"/>
    <w:rsid w:val="00353407"/>
    <w:rsid w:val="00353FC5"/>
    <w:rsid w:val="00354972"/>
    <w:rsid w:val="00354AE2"/>
    <w:rsid w:val="00354B72"/>
    <w:rsid w:val="003556CD"/>
    <w:rsid w:val="0035594D"/>
    <w:rsid w:val="003562F3"/>
    <w:rsid w:val="003570D1"/>
    <w:rsid w:val="003600AF"/>
    <w:rsid w:val="003609EC"/>
    <w:rsid w:val="00360C67"/>
    <w:rsid w:val="00361188"/>
    <w:rsid w:val="00362036"/>
    <w:rsid w:val="003622B6"/>
    <w:rsid w:val="00362BB5"/>
    <w:rsid w:val="00363C78"/>
    <w:rsid w:val="0036428A"/>
    <w:rsid w:val="00364639"/>
    <w:rsid w:val="0036489E"/>
    <w:rsid w:val="00364AAE"/>
    <w:rsid w:val="00365835"/>
    <w:rsid w:val="00365878"/>
    <w:rsid w:val="00366690"/>
    <w:rsid w:val="00367A7F"/>
    <w:rsid w:val="0037016D"/>
    <w:rsid w:val="003705C7"/>
    <w:rsid w:val="00370703"/>
    <w:rsid w:val="00370B64"/>
    <w:rsid w:val="00370EAC"/>
    <w:rsid w:val="003711D8"/>
    <w:rsid w:val="0037183F"/>
    <w:rsid w:val="003719A7"/>
    <w:rsid w:val="00372178"/>
    <w:rsid w:val="00374909"/>
    <w:rsid w:val="00374FE6"/>
    <w:rsid w:val="00375134"/>
    <w:rsid w:val="0037620B"/>
    <w:rsid w:val="00377540"/>
    <w:rsid w:val="00377639"/>
    <w:rsid w:val="00377CFD"/>
    <w:rsid w:val="00380049"/>
    <w:rsid w:val="00381794"/>
    <w:rsid w:val="00381A42"/>
    <w:rsid w:val="00381B98"/>
    <w:rsid w:val="003821D7"/>
    <w:rsid w:val="003822FC"/>
    <w:rsid w:val="003824C9"/>
    <w:rsid w:val="00382645"/>
    <w:rsid w:val="00382C40"/>
    <w:rsid w:val="00382DE8"/>
    <w:rsid w:val="003847EB"/>
    <w:rsid w:val="00384A2D"/>
    <w:rsid w:val="00386043"/>
    <w:rsid w:val="00386DC8"/>
    <w:rsid w:val="00387BF3"/>
    <w:rsid w:val="00387E8D"/>
    <w:rsid w:val="00391181"/>
    <w:rsid w:val="0039127F"/>
    <w:rsid w:val="0039156E"/>
    <w:rsid w:val="003915E8"/>
    <w:rsid w:val="00391C8E"/>
    <w:rsid w:val="00392231"/>
    <w:rsid w:val="003923A0"/>
    <w:rsid w:val="00392B13"/>
    <w:rsid w:val="003932DF"/>
    <w:rsid w:val="00393328"/>
    <w:rsid w:val="0039372D"/>
    <w:rsid w:val="00393B87"/>
    <w:rsid w:val="00393F12"/>
    <w:rsid w:val="00393F3E"/>
    <w:rsid w:val="00393F5E"/>
    <w:rsid w:val="00394741"/>
    <w:rsid w:val="00394C6B"/>
    <w:rsid w:val="00396CEC"/>
    <w:rsid w:val="00396F53"/>
    <w:rsid w:val="00397FA9"/>
    <w:rsid w:val="003A00A9"/>
    <w:rsid w:val="003A1046"/>
    <w:rsid w:val="003A1254"/>
    <w:rsid w:val="003A173A"/>
    <w:rsid w:val="003A1BD2"/>
    <w:rsid w:val="003A29FA"/>
    <w:rsid w:val="003A4309"/>
    <w:rsid w:val="003A4397"/>
    <w:rsid w:val="003A4DCE"/>
    <w:rsid w:val="003A4EEE"/>
    <w:rsid w:val="003A501B"/>
    <w:rsid w:val="003A50A4"/>
    <w:rsid w:val="003A58DE"/>
    <w:rsid w:val="003A5C06"/>
    <w:rsid w:val="003A6814"/>
    <w:rsid w:val="003A6FB4"/>
    <w:rsid w:val="003A78FC"/>
    <w:rsid w:val="003A7ED5"/>
    <w:rsid w:val="003A7FF9"/>
    <w:rsid w:val="003B055C"/>
    <w:rsid w:val="003B21C2"/>
    <w:rsid w:val="003B2985"/>
    <w:rsid w:val="003B416F"/>
    <w:rsid w:val="003B458D"/>
    <w:rsid w:val="003B476C"/>
    <w:rsid w:val="003B5587"/>
    <w:rsid w:val="003B6739"/>
    <w:rsid w:val="003B7150"/>
    <w:rsid w:val="003B7850"/>
    <w:rsid w:val="003C0345"/>
    <w:rsid w:val="003C039C"/>
    <w:rsid w:val="003C0631"/>
    <w:rsid w:val="003C1F25"/>
    <w:rsid w:val="003C3964"/>
    <w:rsid w:val="003C3AB4"/>
    <w:rsid w:val="003C439F"/>
    <w:rsid w:val="003C5347"/>
    <w:rsid w:val="003C5CA9"/>
    <w:rsid w:val="003C610D"/>
    <w:rsid w:val="003C68B9"/>
    <w:rsid w:val="003C6CD3"/>
    <w:rsid w:val="003C74C9"/>
    <w:rsid w:val="003C7A44"/>
    <w:rsid w:val="003D01AE"/>
    <w:rsid w:val="003D0AA0"/>
    <w:rsid w:val="003D1350"/>
    <w:rsid w:val="003D1365"/>
    <w:rsid w:val="003D15E5"/>
    <w:rsid w:val="003D1619"/>
    <w:rsid w:val="003D17A0"/>
    <w:rsid w:val="003D1A43"/>
    <w:rsid w:val="003D1D89"/>
    <w:rsid w:val="003D1D8D"/>
    <w:rsid w:val="003D25D0"/>
    <w:rsid w:val="003D2DA6"/>
    <w:rsid w:val="003D2EB6"/>
    <w:rsid w:val="003D50DF"/>
    <w:rsid w:val="003D52CA"/>
    <w:rsid w:val="003D553D"/>
    <w:rsid w:val="003D6AAF"/>
    <w:rsid w:val="003D7219"/>
    <w:rsid w:val="003D742B"/>
    <w:rsid w:val="003D7F12"/>
    <w:rsid w:val="003E0E4E"/>
    <w:rsid w:val="003E18F6"/>
    <w:rsid w:val="003E2CF9"/>
    <w:rsid w:val="003E2F55"/>
    <w:rsid w:val="003E39F3"/>
    <w:rsid w:val="003E3DB4"/>
    <w:rsid w:val="003E54A0"/>
    <w:rsid w:val="003E554F"/>
    <w:rsid w:val="003E6096"/>
    <w:rsid w:val="003E6C76"/>
    <w:rsid w:val="003E7A0D"/>
    <w:rsid w:val="003E7CD0"/>
    <w:rsid w:val="003F02CA"/>
    <w:rsid w:val="003F0BCF"/>
    <w:rsid w:val="003F1091"/>
    <w:rsid w:val="003F18EE"/>
    <w:rsid w:val="003F2CDF"/>
    <w:rsid w:val="003F40D4"/>
    <w:rsid w:val="003F43F9"/>
    <w:rsid w:val="003F4FE6"/>
    <w:rsid w:val="003F56BD"/>
    <w:rsid w:val="003F6104"/>
    <w:rsid w:val="003F7B2C"/>
    <w:rsid w:val="003F7BEC"/>
    <w:rsid w:val="003F7D8D"/>
    <w:rsid w:val="00400918"/>
    <w:rsid w:val="00400E23"/>
    <w:rsid w:val="00401ECD"/>
    <w:rsid w:val="004028E9"/>
    <w:rsid w:val="00402FCC"/>
    <w:rsid w:val="004036FE"/>
    <w:rsid w:val="00404FA0"/>
    <w:rsid w:val="00404FB0"/>
    <w:rsid w:val="00406AED"/>
    <w:rsid w:val="00407026"/>
    <w:rsid w:val="00407A5C"/>
    <w:rsid w:val="00407FCF"/>
    <w:rsid w:val="00410F69"/>
    <w:rsid w:val="00412710"/>
    <w:rsid w:val="0041488E"/>
    <w:rsid w:val="00414AF4"/>
    <w:rsid w:val="00415349"/>
    <w:rsid w:val="004154EF"/>
    <w:rsid w:val="00416080"/>
    <w:rsid w:val="00416860"/>
    <w:rsid w:val="00416C44"/>
    <w:rsid w:val="004171EB"/>
    <w:rsid w:val="00420237"/>
    <w:rsid w:val="0042099A"/>
    <w:rsid w:val="00420F15"/>
    <w:rsid w:val="00422C90"/>
    <w:rsid w:val="00423673"/>
    <w:rsid w:val="00424067"/>
    <w:rsid w:val="004244B9"/>
    <w:rsid w:val="00424AB8"/>
    <w:rsid w:val="00424B82"/>
    <w:rsid w:val="00425191"/>
    <w:rsid w:val="00425768"/>
    <w:rsid w:val="004259CD"/>
    <w:rsid w:val="00426418"/>
    <w:rsid w:val="00426DCC"/>
    <w:rsid w:val="004278FF"/>
    <w:rsid w:val="00427C6D"/>
    <w:rsid w:val="00427D92"/>
    <w:rsid w:val="00431799"/>
    <w:rsid w:val="00431AB3"/>
    <w:rsid w:val="00431AE8"/>
    <w:rsid w:val="00433817"/>
    <w:rsid w:val="004338A7"/>
    <w:rsid w:val="00434803"/>
    <w:rsid w:val="0043540C"/>
    <w:rsid w:val="00435B4C"/>
    <w:rsid w:val="0043675B"/>
    <w:rsid w:val="004374EE"/>
    <w:rsid w:val="0043763B"/>
    <w:rsid w:val="004403B6"/>
    <w:rsid w:val="0044201D"/>
    <w:rsid w:val="00442BEC"/>
    <w:rsid w:val="00442E0E"/>
    <w:rsid w:val="00444FFA"/>
    <w:rsid w:val="0044560F"/>
    <w:rsid w:val="004476E6"/>
    <w:rsid w:val="00447A87"/>
    <w:rsid w:val="00447F20"/>
    <w:rsid w:val="00451863"/>
    <w:rsid w:val="0045199F"/>
    <w:rsid w:val="00451AA9"/>
    <w:rsid w:val="00452160"/>
    <w:rsid w:val="00452E89"/>
    <w:rsid w:val="00454090"/>
    <w:rsid w:val="00454096"/>
    <w:rsid w:val="00454108"/>
    <w:rsid w:val="004554A3"/>
    <w:rsid w:val="004556EC"/>
    <w:rsid w:val="004568D2"/>
    <w:rsid w:val="00457601"/>
    <w:rsid w:val="004611A4"/>
    <w:rsid w:val="00461619"/>
    <w:rsid w:val="00461FCE"/>
    <w:rsid w:val="004630AA"/>
    <w:rsid w:val="00463C6E"/>
    <w:rsid w:val="00463D61"/>
    <w:rsid w:val="00464091"/>
    <w:rsid w:val="00464913"/>
    <w:rsid w:val="00464C2D"/>
    <w:rsid w:val="00465509"/>
    <w:rsid w:val="00465E7C"/>
    <w:rsid w:val="0046614B"/>
    <w:rsid w:val="0046686B"/>
    <w:rsid w:val="004675A5"/>
    <w:rsid w:val="00470704"/>
    <w:rsid w:val="00470E58"/>
    <w:rsid w:val="00472162"/>
    <w:rsid w:val="00472C19"/>
    <w:rsid w:val="00473478"/>
    <w:rsid w:val="00473579"/>
    <w:rsid w:val="00473F9C"/>
    <w:rsid w:val="0047418A"/>
    <w:rsid w:val="00474226"/>
    <w:rsid w:val="00474DE0"/>
    <w:rsid w:val="00475341"/>
    <w:rsid w:val="004753BD"/>
    <w:rsid w:val="004762B7"/>
    <w:rsid w:val="004773EF"/>
    <w:rsid w:val="004775E7"/>
    <w:rsid w:val="004776F7"/>
    <w:rsid w:val="004807EC"/>
    <w:rsid w:val="004809DC"/>
    <w:rsid w:val="00480A9D"/>
    <w:rsid w:val="004812B4"/>
    <w:rsid w:val="004813E7"/>
    <w:rsid w:val="00481D76"/>
    <w:rsid w:val="00483E8B"/>
    <w:rsid w:val="00483F8B"/>
    <w:rsid w:val="00484029"/>
    <w:rsid w:val="00484732"/>
    <w:rsid w:val="0048485C"/>
    <w:rsid w:val="004850CA"/>
    <w:rsid w:val="00485253"/>
    <w:rsid w:val="00485C20"/>
    <w:rsid w:val="004874CB"/>
    <w:rsid w:val="00487E05"/>
    <w:rsid w:val="0049014F"/>
    <w:rsid w:val="00490396"/>
    <w:rsid w:val="00490581"/>
    <w:rsid w:val="004912F4"/>
    <w:rsid w:val="004922DF"/>
    <w:rsid w:val="0049266B"/>
    <w:rsid w:val="0049440C"/>
    <w:rsid w:val="004952C4"/>
    <w:rsid w:val="004953E1"/>
    <w:rsid w:val="004955F0"/>
    <w:rsid w:val="00495DF1"/>
    <w:rsid w:val="0049608A"/>
    <w:rsid w:val="00496323"/>
    <w:rsid w:val="004967A8"/>
    <w:rsid w:val="00496D6E"/>
    <w:rsid w:val="0049777F"/>
    <w:rsid w:val="00497ABD"/>
    <w:rsid w:val="00497B65"/>
    <w:rsid w:val="00497F40"/>
    <w:rsid w:val="004A0906"/>
    <w:rsid w:val="004A0B29"/>
    <w:rsid w:val="004A0D92"/>
    <w:rsid w:val="004A1F80"/>
    <w:rsid w:val="004A2917"/>
    <w:rsid w:val="004A4144"/>
    <w:rsid w:val="004A43E0"/>
    <w:rsid w:val="004A467D"/>
    <w:rsid w:val="004A4696"/>
    <w:rsid w:val="004A4B26"/>
    <w:rsid w:val="004A4C41"/>
    <w:rsid w:val="004A4C64"/>
    <w:rsid w:val="004A4C7F"/>
    <w:rsid w:val="004A5059"/>
    <w:rsid w:val="004A5068"/>
    <w:rsid w:val="004A5F9A"/>
    <w:rsid w:val="004A5FE7"/>
    <w:rsid w:val="004A6256"/>
    <w:rsid w:val="004B037C"/>
    <w:rsid w:val="004B0849"/>
    <w:rsid w:val="004B0DF9"/>
    <w:rsid w:val="004B1979"/>
    <w:rsid w:val="004B1EF4"/>
    <w:rsid w:val="004B28E7"/>
    <w:rsid w:val="004B2A4F"/>
    <w:rsid w:val="004B2F12"/>
    <w:rsid w:val="004B3737"/>
    <w:rsid w:val="004B3DDC"/>
    <w:rsid w:val="004B4628"/>
    <w:rsid w:val="004B4754"/>
    <w:rsid w:val="004B4A91"/>
    <w:rsid w:val="004B4E71"/>
    <w:rsid w:val="004B5F35"/>
    <w:rsid w:val="004B640B"/>
    <w:rsid w:val="004B68E1"/>
    <w:rsid w:val="004B6DE8"/>
    <w:rsid w:val="004B6F8E"/>
    <w:rsid w:val="004B721D"/>
    <w:rsid w:val="004B7E5B"/>
    <w:rsid w:val="004C0478"/>
    <w:rsid w:val="004C053C"/>
    <w:rsid w:val="004C0E2B"/>
    <w:rsid w:val="004C1C77"/>
    <w:rsid w:val="004C1D2F"/>
    <w:rsid w:val="004C2943"/>
    <w:rsid w:val="004C3B2C"/>
    <w:rsid w:val="004C4E3D"/>
    <w:rsid w:val="004C5AD1"/>
    <w:rsid w:val="004C62F2"/>
    <w:rsid w:val="004C6306"/>
    <w:rsid w:val="004C65EB"/>
    <w:rsid w:val="004C66BE"/>
    <w:rsid w:val="004C7459"/>
    <w:rsid w:val="004D0E22"/>
    <w:rsid w:val="004D24D8"/>
    <w:rsid w:val="004D2D45"/>
    <w:rsid w:val="004D3AD0"/>
    <w:rsid w:val="004D3ED0"/>
    <w:rsid w:val="004D42F5"/>
    <w:rsid w:val="004D46A2"/>
    <w:rsid w:val="004D533B"/>
    <w:rsid w:val="004D62E6"/>
    <w:rsid w:val="004D6A4F"/>
    <w:rsid w:val="004D73B0"/>
    <w:rsid w:val="004E0142"/>
    <w:rsid w:val="004E0D54"/>
    <w:rsid w:val="004E1242"/>
    <w:rsid w:val="004E1416"/>
    <w:rsid w:val="004E2772"/>
    <w:rsid w:val="004E364B"/>
    <w:rsid w:val="004E43AC"/>
    <w:rsid w:val="004E45FC"/>
    <w:rsid w:val="004E4A2D"/>
    <w:rsid w:val="004E51F8"/>
    <w:rsid w:val="004E5C35"/>
    <w:rsid w:val="004E6BC6"/>
    <w:rsid w:val="004E7879"/>
    <w:rsid w:val="004E7DE5"/>
    <w:rsid w:val="004F0FEC"/>
    <w:rsid w:val="004F417A"/>
    <w:rsid w:val="004F47EA"/>
    <w:rsid w:val="004F4A4C"/>
    <w:rsid w:val="004F4A9E"/>
    <w:rsid w:val="004F5100"/>
    <w:rsid w:val="004F52BE"/>
    <w:rsid w:val="004F54FD"/>
    <w:rsid w:val="004F61DC"/>
    <w:rsid w:val="004F68EF"/>
    <w:rsid w:val="004F71E9"/>
    <w:rsid w:val="004F72C2"/>
    <w:rsid w:val="004F7387"/>
    <w:rsid w:val="004F738E"/>
    <w:rsid w:val="004F7CC1"/>
    <w:rsid w:val="00501BC8"/>
    <w:rsid w:val="00501E34"/>
    <w:rsid w:val="00501F29"/>
    <w:rsid w:val="00502D44"/>
    <w:rsid w:val="0050406F"/>
    <w:rsid w:val="0050439F"/>
    <w:rsid w:val="005047FF"/>
    <w:rsid w:val="005048D4"/>
    <w:rsid w:val="005048F3"/>
    <w:rsid w:val="00504FBF"/>
    <w:rsid w:val="00505761"/>
    <w:rsid w:val="00506B35"/>
    <w:rsid w:val="00506D29"/>
    <w:rsid w:val="0050712E"/>
    <w:rsid w:val="00507706"/>
    <w:rsid w:val="00507D4B"/>
    <w:rsid w:val="00510029"/>
    <w:rsid w:val="00510B82"/>
    <w:rsid w:val="00511809"/>
    <w:rsid w:val="00511A5A"/>
    <w:rsid w:val="00511F5F"/>
    <w:rsid w:val="005132D5"/>
    <w:rsid w:val="00513617"/>
    <w:rsid w:val="00513700"/>
    <w:rsid w:val="00513853"/>
    <w:rsid w:val="00513FC0"/>
    <w:rsid w:val="005143CD"/>
    <w:rsid w:val="00514B41"/>
    <w:rsid w:val="00514F0F"/>
    <w:rsid w:val="00516029"/>
    <w:rsid w:val="00516475"/>
    <w:rsid w:val="00516528"/>
    <w:rsid w:val="00517154"/>
    <w:rsid w:val="0051748E"/>
    <w:rsid w:val="005178D7"/>
    <w:rsid w:val="00517E31"/>
    <w:rsid w:val="005204D9"/>
    <w:rsid w:val="005205B6"/>
    <w:rsid w:val="00520BE6"/>
    <w:rsid w:val="00522659"/>
    <w:rsid w:val="005226BA"/>
    <w:rsid w:val="00522CD2"/>
    <w:rsid w:val="005231D8"/>
    <w:rsid w:val="00523266"/>
    <w:rsid w:val="0052395D"/>
    <w:rsid w:val="00524867"/>
    <w:rsid w:val="0052527A"/>
    <w:rsid w:val="005259B8"/>
    <w:rsid w:val="0052637D"/>
    <w:rsid w:val="00526D5A"/>
    <w:rsid w:val="00527DCB"/>
    <w:rsid w:val="0053008B"/>
    <w:rsid w:val="005301B4"/>
    <w:rsid w:val="00530683"/>
    <w:rsid w:val="00530D59"/>
    <w:rsid w:val="00531CB4"/>
    <w:rsid w:val="00532383"/>
    <w:rsid w:val="005329AE"/>
    <w:rsid w:val="00533177"/>
    <w:rsid w:val="0053344C"/>
    <w:rsid w:val="00533564"/>
    <w:rsid w:val="0053399C"/>
    <w:rsid w:val="00533A10"/>
    <w:rsid w:val="0053413B"/>
    <w:rsid w:val="00534D19"/>
    <w:rsid w:val="0053526E"/>
    <w:rsid w:val="00535326"/>
    <w:rsid w:val="00535579"/>
    <w:rsid w:val="00536B99"/>
    <w:rsid w:val="00536BE4"/>
    <w:rsid w:val="005376A9"/>
    <w:rsid w:val="00537739"/>
    <w:rsid w:val="00537B82"/>
    <w:rsid w:val="00537D50"/>
    <w:rsid w:val="0054028F"/>
    <w:rsid w:val="00540386"/>
    <w:rsid w:val="00540BAD"/>
    <w:rsid w:val="00540E24"/>
    <w:rsid w:val="0054106D"/>
    <w:rsid w:val="00541335"/>
    <w:rsid w:val="00542F88"/>
    <w:rsid w:val="00543DF5"/>
    <w:rsid w:val="00544173"/>
    <w:rsid w:val="005446BA"/>
    <w:rsid w:val="0054477B"/>
    <w:rsid w:val="00544D7B"/>
    <w:rsid w:val="00545C63"/>
    <w:rsid w:val="0054794E"/>
    <w:rsid w:val="005503EF"/>
    <w:rsid w:val="00552BE8"/>
    <w:rsid w:val="005536FB"/>
    <w:rsid w:val="00553920"/>
    <w:rsid w:val="00553A1A"/>
    <w:rsid w:val="00553A82"/>
    <w:rsid w:val="00554D3A"/>
    <w:rsid w:val="005553AC"/>
    <w:rsid w:val="00555661"/>
    <w:rsid w:val="005558EF"/>
    <w:rsid w:val="00555999"/>
    <w:rsid w:val="0055682D"/>
    <w:rsid w:val="005579E0"/>
    <w:rsid w:val="00557CE2"/>
    <w:rsid w:val="005602B9"/>
    <w:rsid w:val="00560409"/>
    <w:rsid w:val="0056042B"/>
    <w:rsid w:val="00561AA3"/>
    <w:rsid w:val="00562840"/>
    <w:rsid w:val="00563283"/>
    <w:rsid w:val="00563486"/>
    <w:rsid w:val="005637A2"/>
    <w:rsid w:val="00563A37"/>
    <w:rsid w:val="00564278"/>
    <w:rsid w:val="00564663"/>
    <w:rsid w:val="00564A9C"/>
    <w:rsid w:val="00565BF5"/>
    <w:rsid w:val="00565F66"/>
    <w:rsid w:val="0056611D"/>
    <w:rsid w:val="005665AC"/>
    <w:rsid w:val="005671C5"/>
    <w:rsid w:val="00570C14"/>
    <w:rsid w:val="00570FD9"/>
    <w:rsid w:val="00571B92"/>
    <w:rsid w:val="0057272E"/>
    <w:rsid w:val="005741A8"/>
    <w:rsid w:val="00574509"/>
    <w:rsid w:val="00575126"/>
    <w:rsid w:val="005757CC"/>
    <w:rsid w:val="00575B17"/>
    <w:rsid w:val="0057683E"/>
    <w:rsid w:val="005771C1"/>
    <w:rsid w:val="005776DE"/>
    <w:rsid w:val="0058021B"/>
    <w:rsid w:val="005811C1"/>
    <w:rsid w:val="00581606"/>
    <w:rsid w:val="005818CF"/>
    <w:rsid w:val="00581AB7"/>
    <w:rsid w:val="005827C4"/>
    <w:rsid w:val="005833F4"/>
    <w:rsid w:val="0058372B"/>
    <w:rsid w:val="0058396E"/>
    <w:rsid w:val="00584A6B"/>
    <w:rsid w:val="005864D5"/>
    <w:rsid w:val="0058682C"/>
    <w:rsid w:val="005879FA"/>
    <w:rsid w:val="00587A83"/>
    <w:rsid w:val="005901EB"/>
    <w:rsid w:val="00590952"/>
    <w:rsid w:val="00590C74"/>
    <w:rsid w:val="00592594"/>
    <w:rsid w:val="00592AC3"/>
    <w:rsid w:val="00592B6C"/>
    <w:rsid w:val="005941BB"/>
    <w:rsid w:val="00594311"/>
    <w:rsid w:val="0059442F"/>
    <w:rsid w:val="005956D1"/>
    <w:rsid w:val="0059579D"/>
    <w:rsid w:val="00595D87"/>
    <w:rsid w:val="00595DA3"/>
    <w:rsid w:val="00595EF9"/>
    <w:rsid w:val="00596139"/>
    <w:rsid w:val="00597CC1"/>
    <w:rsid w:val="005A0954"/>
    <w:rsid w:val="005A0E3D"/>
    <w:rsid w:val="005A0F5C"/>
    <w:rsid w:val="005A1D81"/>
    <w:rsid w:val="005A2BA3"/>
    <w:rsid w:val="005A3042"/>
    <w:rsid w:val="005A3DBE"/>
    <w:rsid w:val="005A4612"/>
    <w:rsid w:val="005A4691"/>
    <w:rsid w:val="005A7B2D"/>
    <w:rsid w:val="005A7F12"/>
    <w:rsid w:val="005A7FBF"/>
    <w:rsid w:val="005B13CE"/>
    <w:rsid w:val="005B18FD"/>
    <w:rsid w:val="005B1A46"/>
    <w:rsid w:val="005B217F"/>
    <w:rsid w:val="005B26B6"/>
    <w:rsid w:val="005B2AB4"/>
    <w:rsid w:val="005B33AB"/>
    <w:rsid w:val="005B5497"/>
    <w:rsid w:val="005B662F"/>
    <w:rsid w:val="005B6A06"/>
    <w:rsid w:val="005B6ACC"/>
    <w:rsid w:val="005C0D2D"/>
    <w:rsid w:val="005C10E5"/>
    <w:rsid w:val="005C1CFB"/>
    <w:rsid w:val="005C24FE"/>
    <w:rsid w:val="005C279F"/>
    <w:rsid w:val="005C2953"/>
    <w:rsid w:val="005C2B9A"/>
    <w:rsid w:val="005C450E"/>
    <w:rsid w:val="005C458C"/>
    <w:rsid w:val="005C6267"/>
    <w:rsid w:val="005C6709"/>
    <w:rsid w:val="005C684A"/>
    <w:rsid w:val="005C721B"/>
    <w:rsid w:val="005C72B3"/>
    <w:rsid w:val="005D05FC"/>
    <w:rsid w:val="005D0ABA"/>
    <w:rsid w:val="005D0C74"/>
    <w:rsid w:val="005D1315"/>
    <w:rsid w:val="005D21F0"/>
    <w:rsid w:val="005D230B"/>
    <w:rsid w:val="005D2410"/>
    <w:rsid w:val="005D26A0"/>
    <w:rsid w:val="005D4071"/>
    <w:rsid w:val="005D409D"/>
    <w:rsid w:val="005D41D3"/>
    <w:rsid w:val="005D4B1A"/>
    <w:rsid w:val="005D6712"/>
    <w:rsid w:val="005D6BD5"/>
    <w:rsid w:val="005D70A9"/>
    <w:rsid w:val="005D7C3F"/>
    <w:rsid w:val="005E02B8"/>
    <w:rsid w:val="005E1080"/>
    <w:rsid w:val="005E133E"/>
    <w:rsid w:val="005E194C"/>
    <w:rsid w:val="005E2336"/>
    <w:rsid w:val="005E2338"/>
    <w:rsid w:val="005E39D3"/>
    <w:rsid w:val="005E3D9C"/>
    <w:rsid w:val="005E415C"/>
    <w:rsid w:val="005E5433"/>
    <w:rsid w:val="005E7817"/>
    <w:rsid w:val="005F1081"/>
    <w:rsid w:val="005F1D13"/>
    <w:rsid w:val="005F2062"/>
    <w:rsid w:val="005F24BB"/>
    <w:rsid w:val="005F258B"/>
    <w:rsid w:val="005F32D7"/>
    <w:rsid w:val="005F41D0"/>
    <w:rsid w:val="005F4296"/>
    <w:rsid w:val="005F4613"/>
    <w:rsid w:val="005F4AE4"/>
    <w:rsid w:val="005F537B"/>
    <w:rsid w:val="005F5885"/>
    <w:rsid w:val="005F65D2"/>
    <w:rsid w:val="005F6B29"/>
    <w:rsid w:val="005F7A38"/>
    <w:rsid w:val="00600062"/>
    <w:rsid w:val="0060013B"/>
    <w:rsid w:val="00600365"/>
    <w:rsid w:val="006007E7"/>
    <w:rsid w:val="00600A90"/>
    <w:rsid w:val="00600D13"/>
    <w:rsid w:val="00601444"/>
    <w:rsid w:val="00601606"/>
    <w:rsid w:val="00602708"/>
    <w:rsid w:val="00603419"/>
    <w:rsid w:val="0060402C"/>
    <w:rsid w:val="006041A5"/>
    <w:rsid w:val="0060469B"/>
    <w:rsid w:val="00604DA2"/>
    <w:rsid w:val="00606002"/>
    <w:rsid w:val="0060655E"/>
    <w:rsid w:val="00607E00"/>
    <w:rsid w:val="0061013F"/>
    <w:rsid w:val="006101DF"/>
    <w:rsid w:val="0061087E"/>
    <w:rsid w:val="00610B4D"/>
    <w:rsid w:val="00611467"/>
    <w:rsid w:val="00613A9B"/>
    <w:rsid w:val="00613B12"/>
    <w:rsid w:val="00613B8E"/>
    <w:rsid w:val="00613ED3"/>
    <w:rsid w:val="006145FF"/>
    <w:rsid w:val="00614998"/>
    <w:rsid w:val="006170C3"/>
    <w:rsid w:val="0061742A"/>
    <w:rsid w:val="00617A9F"/>
    <w:rsid w:val="00617B09"/>
    <w:rsid w:val="00617DEE"/>
    <w:rsid w:val="006206B5"/>
    <w:rsid w:val="00621C94"/>
    <w:rsid w:val="0062208C"/>
    <w:rsid w:val="00623A8D"/>
    <w:rsid w:val="0062427B"/>
    <w:rsid w:val="00625A86"/>
    <w:rsid w:val="00625C25"/>
    <w:rsid w:val="00626024"/>
    <w:rsid w:val="00626904"/>
    <w:rsid w:val="00626ABA"/>
    <w:rsid w:val="00627936"/>
    <w:rsid w:val="00627B9E"/>
    <w:rsid w:val="00630637"/>
    <w:rsid w:val="00630BE6"/>
    <w:rsid w:val="00631600"/>
    <w:rsid w:val="00632269"/>
    <w:rsid w:val="00633286"/>
    <w:rsid w:val="00633524"/>
    <w:rsid w:val="00633DCA"/>
    <w:rsid w:val="00633E1D"/>
    <w:rsid w:val="00633EEB"/>
    <w:rsid w:val="006340BA"/>
    <w:rsid w:val="006342DD"/>
    <w:rsid w:val="006357FF"/>
    <w:rsid w:val="00635A28"/>
    <w:rsid w:val="006361AB"/>
    <w:rsid w:val="00636366"/>
    <w:rsid w:val="00636766"/>
    <w:rsid w:val="00636F49"/>
    <w:rsid w:val="00637B92"/>
    <w:rsid w:val="00640A92"/>
    <w:rsid w:val="00640AA8"/>
    <w:rsid w:val="00640DC4"/>
    <w:rsid w:val="006418E2"/>
    <w:rsid w:val="00641EEE"/>
    <w:rsid w:val="006430C7"/>
    <w:rsid w:val="00643B3D"/>
    <w:rsid w:val="00643E0E"/>
    <w:rsid w:val="00644B76"/>
    <w:rsid w:val="00644B7D"/>
    <w:rsid w:val="00644D30"/>
    <w:rsid w:val="006456A8"/>
    <w:rsid w:val="00645AF5"/>
    <w:rsid w:val="006464DB"/>
    <w:rsid w:val="00650B3E"/>
    <w:rsid w:val="00650F22"/>
    <w:rsid w:val="00652155"/>
    <w:rsid w:val="006521B2"/>
    <w:rsid w:val="006521CD"/>
    <w:rsid w:val="00652BBE"/>
    <w:rsid w:val="00652E28"/>
    <w:rsid w:val="0065510F"/>
    <w:rsid w:val="00655E27"/>
    <w:rsid w:val="00655E3C"/>
    <w:rsid w:val="006571F0"/>
    <w:rsid w:val="006572A9"/>
    <w:rsid w:val="00657689"/>
    <w:rsid w:val="00660AD5"/>
    <w:rsid w:val="006612FB"/>
    <w:rsid w:val="00661434"/>
    <w:rsid w:val="00663443"/>
    <w:rsid w:val="00666959"/>
    <w:rsid w:val="00670119"/>
    <w:rsid w:val="00670500"/>
    <w:rsid w:val="00670688"/>
    <w:rsid w:val="00671385"/>
    <w:rsid w:val="006715C9"/>
    <w:rsid w:val="00671693"/>
    <w:rsid w:val="00671C59"/>
    <w:rsid w:val="0067265A"/>
    <w:rsid w:val="006737C6"/>
    <w:rsid w:val="006746E9"/>
    <w:rsid w:val="00675458"/>
    <w:rsid w:val="006755DC"/>
    <w:rsid w:val="00677EA6"/>
    <w:rsid w:val="00677ED0"/>
    <w:rsid w:val="0068097B"/>
    <w:rsid w:val="0068169E"/>
    <w:rsid w:val="00681D27"/>
    <w:rsid w:val="006822B9"/>
    <w:rsid w:val="00682818"/>
    <w:rsid w:val="00683195"/>
    <w:rsid w:val="00684255"/>
    <w:rsid w:val="00684577"/>
    <w:rsid w:val="00684BC1"/>
    <w:rsid w:val="00685006"/>
    <w:rsid w:val="00686064"/>
    <w:rsid w:val="00686804"/>
    <w:rsid w:val="00686BA1"/>
    <w:rsid w:val="00690C89"/>
    <w:rsid w:val="00691785"/>
    <w:rsid w:val="00692FD9"/>
    <w:rsid w:val="00694D9E"/>
    <w:rsid w:val="006950AE"/>
    <w:rsid w:val="00695509"/>
    <w:rsid w:val="00695DCC"/>
    <w:rsid w:val="0069763D"/>
    <w:rsid w:val="006A017D"/>
    <w:rsid w:val="006A1030"/>
    <w:rsid w:val="006A5985"/>
    <w:rsid w:val="006A60C2"/>
    <w:rsid w:val="006A6C22"/>
    <w:rsid w:val="006A7026"/>
    <w:rsid w:val="006A753A"/>
    <w:rsid w:val="006B132B"/>
    <w:rsid w:val="006B1485"/>
    <w:rsid w:val="006B1B73"/>
    <w:rsid w:val="006B1FCE"/>
    <w:rsid w:val="006B28E8"/>
    <w:rsid w:val="006B2DCD"/>
    <w:rsid w:val="006B3287"/>
    <w:rsid w:val="006B4354"/>
    <w:rsid w:val="006B4DB5"/>
    <w:rsid w:val="006B526D"/>
    <w:rsid w:val="006B55BF"/>
    <w:rsid w:val="006B5775"/>
    <w:rsid w:val="006B5C09"/>
    <w:rsid w:val="006B5CBA"/>
    <w:rsid w:val="006B6054"/>
    <w:rsid w:val="006B609E"/>
    <w:rsid w:val="006B6451"/>
    <w:rsid w:val="006B7C33"/>
    <w:rsid w:val="006C0D89"/>
    <w:rsid w:val="006C13E0"/>
    <w:rsid w:val="006C1716"/>
    <w:rsid w:val="006C1837"/>
    <w:rsid w:val="006C1D4D"/>
    <w:rsid w:val="006C2BBE"/>
    <w:rsid w:val="006C2CF6"/>
    <w:rsid w:val="006C3459"/>
    <w:rsid w:val="006C3D04"/>
    <w:rsid w:val="006C3E0C"/>
    <w:rsid w:val="006C3EF4"/>
    <w:rsid w:val="006C42A9"/>
    <w:rsid w:val="006C65C3"/>
    <w:rsid w:val="006D0586"/>
    <w:rsid w:val="006D080D"/>
    <w:rsid w:val="006D18F9"/>
    <w:rsid w:val="006D2281"/>
    <w:rsid w:val="006D2ECC"/>
    <w:rsid w:val="006D34AB"/>
    <w:rsid w:val="006D3829"/>
    <w:rsid w:val="006D5613"/>
    <w:rsid w:val="006D6149"/>
    <w:rsid w:val="006D6E73"/>
    <w:rsid w:val="006D7503"/>
    <w:rsid w:val="006D7869"/>
    <w:rsid w:val="006E00A7"/>
    <w:rsid w:val="006E0B48"/>
    <w:rsid w:val="006E184F"/>
    <w:rsid w:val="006E1BBF"/>
    <w:rsid w:val="006E1E68"/>
    <w:rsid w:val="006E21DC"/>
    <w:rsid w:val="006E2F04"/>
    <w:rsid w:val="006E3AA4"/>
    <w:rsid w:val="006E47B3"/>
    <w:rsid w:val="006E527E"/>
    <w:rsid w:val="006E5600"/>
    <w:rsid w:val="006E5EB1"/>
    <w:rsid w:val="006E5EDE"/>
    <w:rsid w:val="006E6A8C"/>
    <w:rsid w:val="006E7106"/>
    <w:rsid w:val="006E7166"/>
    <w:rsid w:val="006E748B"/>
    <w:rsid w:val="006E7C2C"/>
    <w:rsid w:val="006F003E"/>
    <w:rsid w:val="006F069D"/>
    <w:rsid w:val="006F1184"/>
    <w:rsid w:val="006F1661"/>
    <w:rsid w:val="006F188B"/>
    <w:rsid w:val="006F259B"/>
    <w:rsid w:val="006F2805"/>
    <w:rsid w:val="006F332A"/>
    <w:rsid w:val="006F58A0"/>
    <w:rsid w:val="006F5A04"/>
    <w:rsid w:val="006F5B71"/>
    <w:rsid w:val="006F5EDE"/>
    <w:rsid w:val="006F6A1F"/>
    <w:rsid w:val="006F7924"/>
    <w:rsid w:val="006F7C53"/>
    <w:rsid w:val="007013B5"/>
    <w:rsid w:val="00701E92"/>
    <w:rsid w:val="0070223E"/>
    <w:rsid w:val="007024A9"/>
    <w:rsid w:val="00703057"/>
    <w:rsid w:val="0070346C"/>
    <w:rsid w:val="007038FB"/>
    <w:rsid w:val="00704F6F"/>
    <w:rsid w:val="00705C31"/>
    <w:rsid w:val="00705F27"/>
    <w:rsid w:val="007062D0"/>
    <w:rsid w:val="00706729"/>
    <w:rsid w:val="007075F6"/>
    <w:rsid w:val="007076C4"/>
    <w:rsid w:val="0070784B"/>
    <w:rsid w:val="00707B29"/>
    <w:rsid w:val="007100BF"/>
    <w:rsid w:val="0071030C"/>
    <w:rsid w:val="00710D0F"/>
    <w:rsid w:val="00710E28"/>
    <w:rsid w:val="007118B9"/>
    <w:rsid w:val="00711A9D"/>
    <w:rsid w:val="00711C96"/>
    <w:rsid w:val="00711F12"/>
    <w:rsid w:val="00712688"/>
    <w:rsid w:val="007128A4"/>
    <w:rsid w:val="00712FED"/>
    <w:rsid w:val="00713999"/>
    <w:rsid w:val="00714863"/>
    <w:rsid w:val="00714A39"/>
    <w:rsid w:val="007167F7"/>
    <w:rsid w:val="00716A1D"/>
    <w:rsid w:val="0072074A"/>
    <w:rsid w:val="00722872"/>
    <w:rsid w:val="00722D6D"/>
    <w:rsid w:val="00722F96"/>
    <w:rsid w:val="007235ED"/>
    <w:rsid w:val="00723898"/>
    <w:rsid w:val="0072400C"/>
    <w:rsid w:val="0072421B"/>
    <w:rsid w:val="007242E4"/>
    <w:rsid w:val="00725446"/>
    <w:rsid w:val="00725EDE"/>
    <w:rsid w:val="00726053"/>
    <w:rsid w:val="00727283"/>
    <w:rsid w:val="0072761C"/>
    <w:rsid w:val="00730321"/>
    <w:rsid w:val="00732079"/>
    <w:rsid w:val="0073451C"/>
    <w:rsid w:val="007346DE"/>
    <w:rsid w:val="007347F4"/>
    <w:rsid w:val="00734A1F"/>
    <w:rsid w:val="00734D06"/>
    <w:rsid w:val="00734F6A"/>
    <w:rsid w:val="007354CE"/>
    <w:rsid w:val="00735732"/>
    <w:rsid w:val="00735E7D"/>
    <w:rsid w:val="007361B2"/>
    <w:rsid w:val="00736533"/>
    <w:rsid w:val="00737A0C"/>
    <w:rsid w:val="00737AB7"/>
    <w:rsid w:val="00740DB1"/>
    <w:rsid w:val="0074201F"/>
    <w:rsid w:val="00742771"/>
    <w:rsid w:val="00742A00"/>
    <w:rsid w:val="00742AE7"/>
    <w:rsid w:val="007430A5"/>
    <w:rsid w:val="00743533"/>
    <w:rsid w:val="007439D0"/>
    <w:rsid w:val="00743B4C"/>
    <w:rsid w:val="00743D32"/>
    <w:rsid w:val="007447C0"/>
    <w:rsid w:val="00744BA5"/>
    <w:rsid w:val="00744FF9"/>
    <w:rsid w:val="0074621D"/>
    <w:rsid w:val="00747534"/>
    <w:rsid w:val="007510E2"/>
    <w:rsid w:val="007514F7"/>
    <w:rsid w:val="007516E3"/>
    <w:rsid w:val="00752E85"/>
    <w:rsid w:val="007537C0"/>
    <w:rsid w:val="00753950"/>
    <w:rsid w:val="00755CC6"/>
    <w:rsid w:val="00755FCF"/>
    <w:rsid w:val="00756AF0"/>
    <w:rsid w:val="007570C1"/>
    <w:rsid w:val="00757385"/>
    <w:rsid w:val="00757A09"/>
    <w:rsid w:val="00757A7F"/>
    <w:rsid w:val="007615EE"/>
    <w:rsid w:val="007618AB"/>
    <w:rsid w:val="00761CAE"/>
    <w:rsid w:val="00763153"/>
    <w:rsid w:val="00763188"/>
    <w:rsid w:val="00763397"/>
    <w:rsid w:val="00763BC7"/>
    <w:rsid w:val="00763CDC"/>
    <w:rsid w:val="007640FA"/>
    <w:rsid w:val="00764CED"/>
    <w:rsid w:val="00765017"/>
    <w:rsid w:val="0076592D"/>
    <w:rsid w:val="0076636A"/>
    <w:rsid w:val="007677F3"/>
    <w:rsid w:val="00767BE3"/>
    <w:rsid w:val="00767F23"/>
    <w:rsid w:val="0077101E"/>
    <w:rsid w:val="007711F6"/>
    <w:rsid w:val="0077178C"/>
    <w:rsid w:val="00773288"/>
    <w:rsid w:val="007732DA"/>
    <w:rsid w:val="0077364D"/>
    <w:rsid w:val="00774482"/>
    <w:rsid w:val="00774968"/>
    <w:rsid w:val="007755ED"/>
    <w:rsid w:val="00775654"/>
    <w:rsid w:val="00775C64"/>
    <w:rsid w:val="00776549"/>
    <w:rsid w:val="00777261"/>
    <w:rsid w:val="007774F7"/>
    <w:rsid w:val="00777990"/>
    <w:rsid w:val="00777AF7"/>
    <w:rsid w:val="00777F19"/>
    <w:rsid w:val="00780EFD"/>
    <w:rsid w:val="00782F32"/>
    <w:rsid w:val="00783A09"/>
    <w:rsid w:val="00784500"/>
    <w:rsid w:val="0078512B"/>
    <w:rsid w:val="00785621"/>
    <w:rsid w:val="00785F3D"/>
    <w:rsid w:val="0078683C"/>
    <w:rsid w:val="00786A4D"/>
    <w:rsid w:val="00787484"/>
    <w:rsid w:val="00787FE6"/>
    <w:rsid w:val="00790915"/>
    <w:rsid w:val="00792344"/>
    <w:rsid w:val="00792836"/>
    <w:rsid w:val="00792D95"/>
    <w:rsid w:val="007932AF"/>
    <w:rsid w:val="00793F4A"/>
    <w:rsid w:val="00794CD0"/>
    <w:rsid w:val="00795DC8"/>
    <w:rsid w:val="00796002"/>
    <w:rsid w:val="0079628E"/>
    <w:rsid w:val="007964B8"/>
    <w:rsid w:val="0079691B"/>
    <w:rsid w:val="00796EF2"/>
    <w:rsid w:val="0079767A"/>
    <w:rsid w:val="007A06CD"/>
    <w:rsid w:val="007A088B"/>
    <w:rsid w:val="007A0C05"/>
    <w:rsid w:val="007A0CBD"/>
    <w:rsid w:val="007A0D0B"/>
    <w:rsid w:val="007A13A9"/>
    <w:rsid w:val="007A16C9"/>
    <w:rsid w:val="007A1946"/>
    <w:rsid w:val="007A19EC"/>
    <w:rsid w:val="007A1F25"/>
    <w:rsid w:val="007A3F34"/>
    <w:rsid w:val="007A5131"/>
    <w:rsid w:val="007A515E"/>
    <w:rsid w:val="007A5E4A"/>
    <w:rsid w:val="007A61E5"/>
    <w:rsid w:val="007A6612"/>
    <w:rsid w:val="007A66E5"/>
    <w:rsid w:val="007A7040"/>
    <w:rsid w:val="007A7C68"/>
    <w:rsid w:val="007B0874"/>
    <w:rsid w:val="007B0C50"/>
    <w:rsid w:val="007B122B"/>
    <w:rsid w:val="007B12DA"/>
    <w:rsid w:val="007B1D2D"/>
    <w:rsid w:val="007B23F6"/>
    <w:rsid w:val="007B2DB2"/>
    <w:rsid w:val="007B3011"/>
    <w:rsid w:val="007B3AE6"/>
    <w:rsid w:val="007B3C18"/>
    <w:rsid w:val="007B46E7"/>
    <w:rsid w:val="007B5358"/>
    <w:rsid w:val="007B5F41"/>
    <w:rsid w:val="007B64A1"/>
    <w:rsid w:val="007B6908"/>
    <w:rsid w:val="007B6B39"/>
    <w:rsid w:val="007B6E51"/>
    <w:rsid w:val="007B6EBA"/>
    <w:rsid w:val="007B705C"/>
    <w:rsid w:val="007B740B"/>
    <w:rsid w:val="007B7658"/>
    <w:rsid w:val="007B7E19"/>
    <w:rsid w:val="007B7F86"/>
    <w:rsid w:val="007C0436"/>
    <w:rsid w:val="007C08FC"/>
    <w:rsid w:val="007C1172"/>
    <w:rsid w:val="007C11AF"/>
    <w:rsid w:val="007C15E1"/>
    <w:rsid w:val="007C264A"/>
    <w:rsid w:val="007C287B"/>
    <w:rsid w:val="007C30E9"/>
    <w:rsid w:val="007C6721"/>
    <w:rsid w:val="007C775D"/>
    <w:rsid w:val="007D0918"/>
    <w:rsid w:val="007D1061"/>
    <w:rsid w:val="007D12BB"/>
    <w:rsid w:val="007D1347"/>
    <w:rsid w:val="007D1CCF"/>
    <w:rsid w:val="007D2127"/>
    <w:rsid w:val="007D26DC"/>
    <w:rsid w:val="007D34F5"/>
    <w:rsid w:val="007D35F9"/>
    <w:rsid w:val="007D4B26"/>
    <w:rsid w:val="007D4DA0"/>
    <w:rsid w:val="007D520D"/>
    <w:rsid w:val="007D527B"/>
    <w:rsid w:val="007D5EA7"/>
    <w:rsid w:val="007D6116"/>
    <w:rsid w:val="007D644B"/>
    <w:rsid w:val="007D653F"/>
    <w:rsid w:val="007D6F42"/>
    <w:rsid w:val="007E0C49"/>
    <w:rsid w:val="007E203D"/>
    <w:rsid w:val="007E20DA"/>
    <w:rsid w:val="007E3611"/>
    <w:rsid w:val="007E3A23"/>
    <w:rsid w:val="007E411F"/>
    <w:rsid w:val="007E4357"/>
    <w:rsid w:val="007E4602"/>
    <w:rsid w:val="007E4D53"/>
    <w:rsid w:val="007E4DB9"/>
    <w:rsid w:val="007E50D3"/>
    <w:rsid w:val="007E51DF"/>
    <w:rsid w:val="007E5817"/>
    <w:rsid w:val="007E5FC8"/>
    <w:rsid w:val="007E655B"/>
    <w:rsid w:val="007E66B6"/>
    <w:rsid w:val="007E6CD2"/>
    <w:rsid w:val="007E6FE2"/>
    <w:rsid w:val="007E720D"/>
    <w:rsid w:val="007E7E2C"/>
    <w:rsid w:val="007F0332"/>
    <w:rsid w:val="007F18CD"/>
    <w:rsid w:val="007F1DCD"/>
    <w:rsid w:val="007F2303"/>
    <w:rsid w:val="007F3829"/>
    <w:rsid w:val="007F4B8B"/>
    <w:rsid w:val="007F4D79"/>
    <w:rsid w:val="007F6B50"/>
    <w:rsid w:val="007F6F87"/>
    <w:rsid w:val="007F74DD"/>
    <w:rsid w:val="0080208B"/>
    <w:rsid w:val="00803628"/>
    <w:rsid w:val="0080370E"/>
    <w:rsid w:val="00803B38"/>
    <w:rsid w:val="00803D5F"/>
    <w:rsid w:val="008040EB"/>
    <w:rsid w:val="0080422E"/>
    <w:rsid w:val="00804B7E"/>
    <w:rsid w:val="00804D44"/>
    <w:rsid w:val="00805482"/>
    <w:rsid w:val="008055D3"/>
    <w:rsid w:val="00805D9B"/>
    <w:rsid w:val="00806059"/>
    <w:rsid w:val="008064F7"/>
    <w:rsid w:val="00806B58"/>
    <w:rsid w:val="00807828"/>
    <w:rsid w:val="00807BB3"/>
    <w:rsid w:val="00807CFB"/>
    <w:rsid w:val="00811453"/>
    <w:rsid w:val="00812A1E"/>
    <w:rsid w:val="00813E8B"/>
    <w:rsid w:val="0081410D"/>
    <w:rsid w:val="0081645C"/>
    <w:rsid w:val="00817227"/>
    <w:rsid w:val="00817450"/>
    <w:rsid w:val="00820468"/>
    <w:rsid w:val="008208BB"/>
    <w:rsid w:val="00821310"/>
    <w:rsid w:val="00821372"/>
    <w:rsid w:val="0082224A"/>
    <w:rsid w:val="00823085"/>
    <w:rsid w:val="00823E76"/>
    <w:rsid w:val="00824AA5"/>
    <w:rsid w:val="00825176"/>
    <w:rsid w:val="00825BC4"/>
    <w:rsid w:val="00825D34"/>
    <w:rsid w:val="00825F40"/>
    <w:rsid w:val="00826DDC"/>
    <w:rsid w:val="0082741E"/>
    <w:rsid w:val="0083099A"/>
    <w:rsid w:val="00830BDE"/>
    <w:rsid w:val="00831F14"/>
    <w:rsid w:val="00832DB5"/>
    <w:rsid w:val="00832F22"/>
    <w:rsid w:val="00833123"/>
    <w:rsid w:val="0083376F"/>
    <w:rsid w:val="00835FFE"/>
    <w:rsid w:val="00837564"/>
    <w:rsid w:val="008376A5"/>
    <w:rsid w:val="008376ED"/>
    <w:rsid w:val="008377F6"/>
    <w:rsid w:val="00837A31"/>
    <w:rsid w:val="008400F7"/>
    <w:rsid w:val="008421BE"/>
    <w:rsid w:val="00842356"/>
    <w:rsid w:val="0084274B"/>
    <w:rsid w:val="00842A46"/>
    <w:rsid w:val="0084464F"/>
    <w:rsid w:val="00844DE7"/>
    <w:rsid w:val="0084570E"/>
    <w:rsid w:val="008459A1"/>
    <w:rsid w:val="0084681C"/>
    <w:rsid w:val="00846CD7"/>
    <w:rsid w:val="008506B4"/>
    <w:rsid w:val="0085168D"/>
    <w:rsid w:val="00851BA5"/>
    <w:rsid w:val="0085357F"/>
    <w:rsid w:val="008538B2"/>
    <w:rsid w:val="0085525E"/>
    <w:rsid w:val="00855E94"/>
    <w:rsid w:val="008568D0"/>
    <w:rsid w:val="0085702A"/>
    <w:rsid w:val="008617B8"/>
    <w:rsid w:val="00861EAD"/>
    <w:rsid w:val="00862553"/>
    <w:rsid w:val="00864581"/>
    <w:rsid w:val="00864D78"/>
    <w:rsid w:val="00864F88"/>
    <w:rsid w:val="0086501F"/>
    <w:rsid w:val="00865021"/>
    <w:rsid w:val="0086508B"/>
    <w:rsid w:val="0086546F"/>
    <w:rsid w:val="00866E54"/>
    <w:rsid w:val="00866E96"/>
    <w:rsid w:val="00867A87"/>
    <w:rsid w:val="008701A1"/>
    <w:rsid w:val="00872AB1"/>
    <w:rsid w:val="00872F0B"/>
    <w:rsid w:val="0087338D"/>
    <w:rsid w:val="0087392C"/>
    <w:rsid w:val="008741F4"/>
    <w:rsid w:val="0087456A"/>
    <w:rsid w:val="0087480B"/>
    <w:rsid w:val="00874B10"/>
    <w:rsid w:val="0087732E"/>
    <w:rsid w:val="00877B8C"/>
    <w:rsid w:val="00877C4D"/>
    <w:rsid w:val="00880634"/>
    <w:rsid w:val="00880A7A"/>
    <w:rsid w:val="0088200C"/>
    <w:rsid w:val="00882023"/>
    <w:rsid w:val="0088266D"/>
    <w:rsid w:val="00882DFF"/>
    <w:rsid w:val="0088359F"/>
    <w:rsid w:val="00883F0A"/>
    <w:rsid w:val="008864A9"/>
    <w:rsid w:val="008866E9"/>
    <w:rsid w:val="00887641"/>
    <w:rsid w:val="00887837"/>
    <w:rsid w:val="00887DF7"/>
    <w:rsid w:val="0089041B"/>
    <w:rsid w:val="00891188"/>
    <w:rsid w:val="00891234"/>
    <w:rsid w:val="00891B4B"/>
    <w:rsid w:val="00892DDE"/>
    <w:rsid w:val="00893417"/>
    <w:rsid w:val="00893DAE"/>
    <w:rsid w:val="00896A6E"/>
    <w:rsid w:val="00896CFD"/>
    <w:rsid w:val="00896D1F"/>
    <w:rsid w:val="00897BB5"/>
    <w:rsid w:val="00897E43"/>
    <w:rsid w:val="008A03E3"/>
    <w:rsid w:val="008A0AF9"/>
    <w:rsid w:val="008A10FF"/>
    <w:rsid w:val="008A161B"/>
    <w:rsid w:val="008A1F4F"/>
    <w:rsid w:val="008A1F7A"/>
    <w:rsid w:val="008A2ED6"/>
    <w:rsid w:val="008A2EEB"/>
    <w:rsid w:val="008A3BE3"/>
    <w:rsid w:val="008A3EE7"/>
    <w:rsid w:val="008A683E"/>
    <w:rsid w:val="008A7395"/>
    <w:rsid w:val="008A747E"/>
    <w:rsid w:val="008A7C90"/>
    <w:rsid w:val="008A7CDF"/>
    <w:rsid w:val="008B0AB0"/>
    <w:rsid w:val="008B1101"/>
    <w:rsid w:val="008B1A7F"/>
    <w:rsid w:val="008B2624"/>
    <w:rsid w:val="008B2A4A"/>
    <w:rsid w:val="008B363C"/>
    <w:rsid w:val="008B43C3"/>
    <w:rsid w:val="008B4857"/>
    <w:rsid w:val="008B4A9E"/>
    <w:rsid w:val="008B4CEB"/>
    <w:rsid w:val="008B5154"/>
    <w:rsid w:val="008B6A42"/>
    <w:rsid w:val="008B6CB3"/>
    <w:rsid w:val="008B74AE"/>
    <w:rsid w:val="008C0AD4"/>
    <w:rsid w:val="008C25A1"/>
    <w:rsid w:val="008C43B6"/>
    <w:rsid w:val="008C5E28"/>
    <w:rsid w:val="008C7D71"/>
    <w:rsid w:val="008D1504"/>
    <w:rsid w:val="008D20EC"/>
    <w:rsid w:val="008D34FC"/>
    <w:rsid w:val="008D36EB"/>
    <w:rsid w:val="008D4161"/>
    <w:rsid w:val="008D513B"/>
    <w:rsid w:val="008D7073"/>
    <w:rsid w:val="008D7AFA"/>
    <w:rsid w:val="008D7C85"/>
    <w:rsid w:val="008E03D2"/>
    <w:rsid w:val="008E062E"/>
    <w:rsid w:val="008E09C0"/>
    <w:rsid w:val="008E09CB"/>
    <w:rsid w:val="008E0EAF"/>
    <w:rsid w:val="008E11E4"/>
    <w:rsid w:val="008E2E69"/>
    <w:rsid w:val="008E2F3C"/>
    <w:rsid w:val="008E3598"/>
    <w:rsid w:val="008E45B4"/>
    <w:rsid w:val="008E4EFF"/>
    <w:rsid w:val="008E5773"/>
    <w:rsid w:val="008E6D6B"/>
    <w:rsid w:val="008E79B7"/>
    <w:rsid w:val="008F17BA"/>
    <w:rsid w:val="008F1C62"/>
    <w:rsid w:val="008F2599"/>
    <w:rsid w:val="008F4E4F"/>
    <w:rsid w:val="008F51C4"/>
    <w:rsid w:val="008F5EED"/>
    <w:rsid w:val="008F684A"/>
    <w:rsid w:val="008F6F52"/>
    <w:rsid w:val="008F714D"/>
    <w:rsid w:val="008F7694"/>
    <w:rsid w:val="008F79FF"/>
    <w:rsid w:val="0090021F"/>
    <w:rsid w:val="00900CA0"/>
    <w:rsid w:val="009019E8"/>
    <w:rsid w:val="00902C4D"/>
    <w:rsid w:val="0090326A"/>
    <w:rsid w:val="009042EF"/>
    <w:rsid w:val="00904A2B"/>
    <w:rsid w:val="00905752"/>
    <w:rsid w:val="00905CA7"/>
    <w:rsid w:val="00906B8C"/>
    <w:rsid w:val="00907325"/>
    <w:rsid w:val="00907B89"/>
    <w:rsid w:val="00910B61"/>
    <w:rsid w:val="009118BC"/>
    <w:rsid w:val="00911B09"/>
    <w:rsid w:val="00911BF0"/>
    <w:rsid w:val="00912855"/>
    <w:rsid w:val="00912976"/>
    <w:rsid w:val="0091368D"/>
    <w:rsid w:val="00913F41"/>
    <w:rsid w:val="00914E13"/>
    <w:rsid w:val="00916083"/>
    <w:rsid w:val="00916876"/>
    <w:rsid w:val="009175EF"/>
    <w:rsid w:val="00917BA9"/>
    <w:rsid w:val="00917F6B"/>
    <w:rsid w:val="00920281"/>
    <w:rsid w:val="0092088E"/>
    <w:rsid w:val="00920D87"/>
    <w:rsid w:val="0092180A"/>
    <w:rsid w:val="00921C49"/>
    <w:rsid w:val="00922AF0"/>
    <w:rsid w:val="00922C4B"/>
    <w:rsid w:val="00923A5A"/>
    <w:rsid w:val="00923EB0"/>
    <w:rsid w:val="0092455D"/>
    <w:rsid w:val="0092572B"/>
    <w:rsid w:val="0092710A"/>
    <w:rsid w:val="0092784A"/>
    <w:rsid w:val="00927A19"/>
    <w:rsid w:val="00927BF2"/>
    <w:rsid w:val="00927D30"/>
    <w:rsid w:val="00930067"/>
    <w:rsid w:val="009301CE"/>
    <w:rsid w:val="009301EE"/>
    <w:rsid w:val="00930C1D"/>
    <w:rsid w:val="00931C4D"/>
    <w:rsid w:val="009323F8"/>
    <w:rsid w:val="00932A48"/>
    <w:rsid w:val="00933DFA"/>
    <w:rsid w:val="009349D5"/>
    <w:rsid w:val="0093598D"/>
    <w:rsid w:val="00935DFB"/>
    <w:rsid w:val="00935F29"/>
    <w:rsid w:val="00936B39"/>
    <w:rsid w:val="00940B73"/>
    <w:rsid w:val="00940CDF"/>
    <w:rsid w:val="009410AE"/>
    <w:rsid w:val="009417CC"/>
    <w:rsid w:val="0094222C"/>
    <w:rsid w:val="009430B6"/>
    <w:rsid w:val="009430BE"/>
    <w:rsid w:val="00944003"/>
    <w:rsid w:val="00944262"/>
    <w:rsid w:val="00944630"/>
    <w:rsid w:val="00944A9B"/>
    <w:rsid w:val="00944C3B"/>
    <w:rsid w:val="00944C98"/>
    <w:rsid w:val="00945A57"/>
    <w:rsid w:val="00946A38"/>
    <w:rsid w:val="00946B36"/>
    <w:rsid w:val="00946CBA"/>
    <w:rsid w:val="00946EBA"/>
    <w:rsid w:val="00950737"/>
    <w:rsid w:val="009510A5"/>
    <w:rsid w:val="0095136C"/>
    <w:rsid w:val="00951741"/>
    <w:rsid w:val="00951ECD"/>
    <w:rsid w:val="00951EE0"/>
    <w:rsid w:val="00951F1A"/>
    <w:rsid w:val="009520DC"/>
    <w:rsid w:val="0095422F"/>
    <w:rsid w:val="0095444D"/>
    <w:rsid w:val="0095493E"/>
    <w:rsid w:val="00954E4B"/>
    <w:rsid w:val="00955724"/>
    <w:rsid w:val="009559AF"/>
    <w:rsid w:val="00956F51"/>
    <w:rsid w:val="00957A6D"/>
    <w:rsid w:val="00957D96"/>
    <w:rsid w:val="00960450"/>
    <w:rsid w:val="00961C17"/>
    <w:rsid w:val="00962726"/>
    <w:rsid w:val="00963379"/>
    <w:rsid w:val="00963E3F"/>
    <w:rsid w:val="0096468D"/>
    <w:rsid w:val="00965094"/>
    <w:rsid w:val="009657D9"/>
    <w:rsid w:val="00965CFE"/>
    <w:rsid w:val="009662A0"/>
    <w:rsid w:val="00966D52"/>
    <w:rsid w:val="0097018C"/>
    <w:rsid w:val="00971551"/>
    <w:rsid w:val="00971933"/>
    <w:rsid w:val="00971DEA"/>
    <w:rsid w:val="00972149"/>
    <w:rsid w:val="009728F4"/>
    <w:rsid w:val="00972E07"/>
    <w:rsid w:val="00973831"/>
    <w:rsid w:val="00973A45"/>
    <w:rsid w:val="00973A6E"/>
    <w:rsid w:val="00973D87"/>
    <w:rsid w:val="00974147"/>
    <w:rsid w:val="0097556B"/>
    <w:rsid w:val="00975ACE"/>
    <w:rsid w:val="00975C72"/>
    <w:rsid w:val="009768E1"/>
    <w:rsid w:val="00976F31"/>
    <w:rsid w:val="009771B6"/>
    <w:rsid w:val="009808AE"/>
    <w:rsid w:val="00980AC8"/>
    <w:rsid w:val="00980D2D"/>
    <w:rsid w:val="0098105D"/>
    <w:rsid w:val="0098146F"/>
    <w:rsid w:val="00981D84"/>
    <w:rsid w:val="00982C4A"/>
    <w:rsid w:val="009834EC"/>
    <w:rsid w:val="00983964"/>
    <w:rsid w:val="00983E20"/>
    <w:rsid w:val="00985A7C"/>
    <w:rsid w:val="00986D7B"/>
    <w:rsid w:val="00990BB1"/>
    <w:rsid w:val="00990C16"/>
    <w:rsid w:val="009913FC"/>
    <w:rsid w:val="00991622"/>
    <w:rsid w:val="0099187B"/>
    <w:rsid w:val="00991D53"/>
    <w:rsid w:val="00991EFA"/>
    <w:rsid w:val="009923C0"/>
    <w:rsid w:val="009923E0"/>
    <w:rsid w:val="00992648"/>
    <w:rsid w:val="009927F3"/>
    <w:rsid w:val="00992B18"/>
    <w:rsid w:val="00992C61"/>
    <w:rsid w:val="00992E36"/>
    <w:rsid w:val="009932D8"/>
    <w:rsid w:val="00994FE8"/>
    <w:rsid w:val="009960AC"/>
    <w:rsid w:val="009A091A"/>
    <w:rsid w:val="009A28F0"/>
    <w:rsid w:val="009A2998"/>
    <w:rsid w:val="009A38BA"/>
    <w:rsid w:val="009A4F0E"/>
    <w:rsid w:val="009A4F56"/>
    <w:rsid w:val="009A5608"/>
    <w:rsid w:val="009A6B9F"/>
    <w:rsid w:val="009B00B3"/>
    <w:rsid w:val="009B05E1"/>
    <w:rsid w:val="009B0B33"/>
    <w:rsid w:val="009B11AE"/>
    <w:rsid w:val="009B2B93"/>
    <w:rsid w:val="009B2EF4"/>
    <w:rsid w:val="009B3262"/>
    <w:rsid w:val="009B333F"/>
    <w:rsid w:val="009B36D9"/>
    <w:rsid w:val="009B4828"/>
    <w:rsid w:val="009B5E9E"/>
    <w:rsid w:val="009B7487"/>
    <w:rsid w:val="009C06BD"/>
    <w:rsid w:val="009C0EA2"/>
    <w:rsid w:val="009C16D7"/>
    <w:rsid w:val="009C23FD"/>
    <w:rsid w:val="009C282F"/>
    <w:rsid w:val="009C2B61"/>
    <w:rsid w:val="009C2C3F"/>
    <w:rsid w:val="009C3E48"/>
    <w:rsid w:val="009C44CA"/>
    <w:rsid w:val="009C4693"/>
    <w:rsid w:val="009C4953"/>
    <w:rsid w:val="009C65EF"/>
    <w:rsid w:val="009C7222"/>
    <w:rsid w:val="009D239B"/>
    <w:rsid w:val="009D3930"/>
    <w:rsid w:val="009D3FE7"/>
    <w:rsid w:val="009D43AC"/>
    <w:rsid w:val="009D44B6"/>
    <w:rsid w:val="009D4740"/>
    <w:rsid w:val="009D48B9"/>
    <w:rsid w:val="009D52B0"/>
    <w:rsid w:val="009D5FFE"/>
    <w:rsid w:val="009D7497"/>
    <w:rsid w:val="009E09D3"/>
    <w:rsid w:val="009E0A6A"/>
    <w:rsid w:val="009E1196"/>
    <w:rsid w:val="009E136B"/>
    <w:rsid w:val="009E2713"/>
    <w:rsid w:val="009E2D26"/>
    <w:rsid w:val="009E392F"/>
    <w:rsid w:val="009E40D5"/>
    <w:rsid w:val="009E6E8B"/>
    <w:rsid w:val="009E7915"/>
    <w:rsid w:val="009E7A2F"/>
    <w:rsid w:val="009F07D8"/>
    <w:rsid w:val="009F16D4"/>
    <w:rsid w:val="009F1E01"/>
    <w:rsid w:val="009F3C6E"/>
    <w:rsid w:val="009F4607"/>
    <w:rsid w:val="009F6C22"/>
    <w:rsid w:val="00A00620"/>
    <w:rsid w:val="00A0167B"/>
    <w:rsid w:val="00A02C3F"/>
    <w:rsid w:val="00A02CB0"/>
    <w:rsid w:val="00A0477B"/>
    <w:rsid w:val="00A04B59"/>
    <w:rsid w:val="00A072BD"/>
    <w:rsid w:val="00A0750D"/>
    <w:rsid w:val="00A10390"/>
    <w:rsid w:val="00A117B0"/>
    <w:rsid w:val="00A1227C"/>
    <w:rsid w:val="00A12F6E"/>
    <w:rsid w:val="00A1347F"/>
    <w:rsid w:val="00A13813"/>
    <w:rsid w:val="00A14046"/>
    <w:rsid w:val="00A140B7"/>
    <w:rsid w:val="00A1481E"/>
    <w:rsid w:val="00A148B7"/>
    <w:rsid w:val="00A1502D"/>
    <w:rsid w:val="00A15C37"/>
    <w:rsid w:val="00A15D88"/>
    <w:rsid w:val="00A176FD"/>
    <w:rsid w:val="00A2015A"/>
    <w:rsid w:val="00A2052F"/>
    <w:rsid w:val="00A2089B"/>
    <w:rsid w:val="00A20C83"/>
    <w:rsid w:val="00A21602"/>
    <w:rsid w:val="00A21DBD"/>
    <w:rsid w:val="00A21E9C"/>
    <w:rsid w:val="00A23A25"/>
    <w:rsid w:val="00A23ED5"/>
    <w:rsid w:val="00A24662"/>
    <w:rsid w:val="00A24F82"/>
    <w:rsid w:val="00A254CA"/>
    <w:rsid w:val="00A264B9"/>
    <w:rsid w:val="00A2689E"/>
    <w:rsid w:val="00A30330"/>
    <w:rsid w:val="00A32EE3"/>
    <w:rsid w:val="00A345F0"/>
    <w:rsid w:val="00A34A13"/>
    <w:rsid w:val="00A34B73"/>
    <w:rsid w:val="00A353F3"/>
    <w:rsid w:val="00A35801"/>
    <w:rsid w:val="00A358CC"/>
    <w:rsid w:val="00A35B7C"/>
    <w:rsid w:val="00A35D3B"/>
    <w:rsid w:val="00A361E7"/>
    <w:rsid w:val="00A366D4"/>
    <w:rsid w:val="00A36FA5"/>
    <w:rsid w:val="00A3768A"/>
    <w:rsid w:val="00A37B86"/>
    <w:rsid w:val="00A4195A"/>
    <w:rsid w:val="00A4219A"/>
    <w:rsid w:val="00A42A6A"/>
    <w:rsid w:val="00A42F54"/>
    <w:rsid w:val="00A42FDB"/>
    <w:rsid w:val="00A4332B"/>
    <w:rsid w:val="00A434F5"/>
    <w:rsid w:val="00A448C4"/>
    <w:rsid w:val="00A44ABA"/>
    <w:rsid w:val="00A44CA8"/>
    <w:rsid w:val="00A45F96"/>
    <w:rsid w:val="00A46E43"/>
    <w:rsid w:val="00A47168"/>
    <w:rsid w:val="00A47352"/>
    <w:rsid w:val="00A474C3"/>
    <w:rsid w:val="00A478E1"/>
    <w:rsid w:val="00A47DCE"/>
    <w:rsid w:val="00A50C37"/>
    <w:rsid w:val="00A52430"/>
    <w:rsid w:val="00A555F2"/>
    <w:rsid w:val="00A55913"/>
    <w:rsid w:val="00A5625F"/>
    <w:rsid w:val="00A568EF"/>
    <w:rsid w:val="00A56D66"/>
    <w:rsid w:val="00A56E67"/>
    <w:rsid w:val="00A570D7"/>
    <w:rsid w:val="00A60914"/>
    <w:rsid w:val="00A60D84"/>
    <w:rsid w:val="00A6117F"/>
    <w:rsid w:val="00A61D03"/>
    <w:rsid w:val="00A61DEA"/>
    <w:rsid w:val="00A620EC"/>
    <w:rsid w:val="00A638BA"/>
    <w:rsid w:val="00A63C45"/>
    <w:rsid w:val="00A6446B"/>
    <w:rsid w:val="00A653BC"/>
    <w:rsid w:val="00A65995"/>
    <w:rsid w:val="00A65DEC"/>
    <w:rsid w:val="00A65E45"/>
    <w:rsid w:val="00A66515"/>
    <w:rsid w:val="00A666F5"/>
    <w:rsid w:val="00A66A75"/>
    <w:rsid w:val="00A66E54"/>
    <w:rsid w:val="00A678C2"/>
    <w:rsid w:val="00A67B34"/>
    <w:rsid w:val="00A67CFB"/>
    <w:rsid w:val="00A70071"/>
    <w:rsid w:val="00A70988"/>
    <w:rsid w:val="00A719AD"/>
    <w:rsid w:val="00A71D26"/>
    <w:rsid w:val="00A71DC7"/>
    <w:rsid w:val="00A72641"/>
    <w:rsid w:val="00A72CDA"/>
    <w:rsid w:val="00A7321F"/>
    <w:rsid w:val="00A73554"/>
    <w:rsid w:val="00A73C93"/>
    <w:rsid w:val="00A73DFA"/>
    <w:rsid w:val="00A74BBF"/>
    <w:rsid w:val="00A74BD0"/>
    <w:rsid w:val="00A755E1"/>
    <w:rsid w:val="00A75F05"/>
    <w:rsid w:val="00A75F5C"/>
    <w:rsid w:val="00A776D3"/>
    <w:rsid w:val="00A80386"/>
    <w:rsid w:val="00A80B2F"/>
    <w:rsid w:val="00A812EC"/>
    <w:rsid w:val="00A82AEF"/>
    <w:rsid w:val="00A853BC"/>
    <w:rsid w:val="00A856D6"/>
    <w:rsid w:val="00A85773"/>
    <w:rsid w:val="00A85AB7"/>
    <w:rsid w:val="00A85D06"/>
    <w:rsid w:val="00A86099"/>
    <w:rsid w:val="00A86A5C"/>
    <w:rsid w:val="00A8786F"/>
    <w:rsid w:val="00A902A9"/>
    <w:rsid w:val="00A91643"/>
    <w:rsid w:val="00A91EDE"/>
    <w:rsid w:val="00A92C77"/>
    <w:rsid w:val="00A92E72"/>
    <w:rsid w:val="00A93BC6"/>
    <w:rsid w:val="00A94C28"/>
    <w:rsid w:val="00A94E94"/>
    <w:rsid w:val="00A953EB"/>
    <w:rsid w:val="00A95B4F"/>
    <w:rsid w:val="00A95F4B"/>
    <w:rsid w:val="00A96650"/>
    <w:rsid w:val="00A968B7"/>
    <w:rsid w:val="00A9690F"/>
    <w:rsid w:val="00A96C1C"/>
    <w:rsid w:val="00A97CC7"/>
    <w:rsid w:val="00AA0ADB"/>
    <w:rsid w:val="00AA15A3"/>
    <w:rsid w:val="00AA172A"/>
    <w:rsid w:val="00AA1F80"/>
    <w:rsid w:val="00AA2AEB"/>
    <w:rsid w:val="00AA2E5F"/>
    <w:rsid w:val="00AA3F8F"/>
    <w:rsid w:val="00AA4784"/>
    <w:rsid w:val="00AA5801"/>
    <w:rsid w:val="00AA5BDF"/>
    <w:rsid w:val="00AA5C11"/>
    <w:rsid w:val="00AA6873"/>
    <w:rsid w:val="00AA69B9"/>
    <w:rsid w:val="00AA7718"/>
    <w:rsid w:val="00AA7724"/>
    <w:rsid w:val="00AA77B7"/>
    <w:rsid w:val="00AA7F94"/>
    <w:rsid w:val="00AB0712"/>
    <w:rsid w:val="00AB129A"/>
    <w:rsid w:val="00AB1F38"/>
    <w:rsid w:val="00AB270F"/>
    <w:rsid w:val="00AB34B2"/>
    <w:rsid w:val="00AB3574"/>
    <w:rsid w:val="00AB3BBF"/>
    <w:rsid w:val="00AB3C1B"/>
    <w:rsid w:val="00AB4AE7"/>
    <w:rsid w:val="00AB4BF7"/>
    <w:rsid w:val="00AB4E50"/>
    <w:rsid w:val="00AB7CF0"/>
    <w:rsid w:val="00AC0383"/>
    <w:rsid w:val="00AC330A"/>
    <w:rsid w:val="00AC4D7E"/>
    <w:rsid w:val="00AC4FCE"/>
    <w:rsid w:val="00AC5079"/>
    <w:rsid w:val="00AC56F0"/>
    <w:rsid w:val="00AC58A2"/>
    <w:rsid w:val="00AC74BE"/>
    <w:rsid w:val="00AC7F27"/>
    <w:rsid w:val="00AD02E6"/>
    <w:rsid w:val="00AD194D"/>
    <w:rsid w:val="00AD1DE5"/>
    <w:rsid w:val="00AD4A16"/>
    <w:rsid w:val="00AD50CE"/>
    <w:rsid w:val="00AD5167"/>
    <w:rsid w:val="00AD6AF4"/>
    <w:rsid w:val="00AE100A"/>
    <w:rsid w:val="00AE10E9"/>
    <w:rsid w:val="00AE1744"/>
    <w:rsid w:val="00AE196D"/>
    <w:rsid w:val="00AE1D0C"/>
    <w:rsid w:val="00AE20C8"/>
    <w:rsid w:val="00AE20E3"/>
    <w:rsid w:val="00AE2162"/>
    <w:rsid w:val="00AE24F7"/>
    <w:rsid w:val="00AE2AC5"/>
    <w:rsid w:val="00AE33A9"/>
    <w:rsid w:val="00AE400E"/>
    <w:rsid w:val="00AE4538"/>
    <w:rsid w:val="00AE4BF4"/>
    <w:rsid w:val="00AE540C"/>
    <w:rsid w:val="00AE5881"/>
    <w:rsid w:val="00AE5D82"/>
    <w:rsid w:val="00AE6537"/>
    <w:rsid w:val="00AE6CA5"/>
    <w:rsid w:val="00AE71BC"/>
    <w:rsid w:val="00AE7245"/>
    <w:rsid w:val="00AE7353"/>
    <w:rsid w:val="00AE7685"/>
    <w:rsid w:val="00AF0094"/>
    <w:rsid w:val="00AF03A2"/>
    <w:rsid w:val="00AF052B"/>
    <w:rsid w:val="00AF0836"/>
    <w:rsid w:val="00AF08D2"/>
    <w:rsid w:val="00AF0993"/>
    <w:rsid w:val="00AF1729"/>
    <w:rsid w:val="00AF1C64"/>
    <w:rsid w:val="00AF2443"/>
    <w:rsid w:val="00AF2DC0"/>
    <w:rsid w:val="00AF31F8"/>
    <w:rsid w:val="00AF342F"/>
    <w:rsid w:val="00AF35E1"/>
    <w:rsid w:val="00AF66C1"/>
    <w:rsid w:val="00AF6F41"/>
    <w:rsid w:val="00AF6F5A"/>
    <w:rsid w:val="00AF716D"/>
    <w:rsid w:val="00AF7F2C"/>
    <w:rsid w:val="00B00693"/>
    <w:rsid w:val="00B00DFD"/>
    <w:rsid w:val="00B00FA9"/>
    <w:rsid w:val="00B01707"/>
    <w:rsid w:val="00B022CC"/>
    <w:rsid w:val="00B03044"/>
    <w:rsid w:val="00B04553"/>
    <w:rsid w:val="00B05585"/>
    <w:rsid w:val="00B05BC2"/>
    <w:rsid w:val="00B0610C"/>
    <w:rsid w:val="00B06420"/>
    <w:rsid w:val="00B07113"/>
    <w:rsid w:val="00B072B4"/>
    <w:rsid w:val="00B075A9"/>
    <w:rsid w:val="00B10160"/>
    <w:rsid w:val="00B11B6C"/>
    <w:rsid w:val="00B11C39"/>
    <w:rsid w:val="00B13413"/>
    <w:rsid w:val="00B13672"/>
    <w:rsid w:val="00B138E7"/>
    <w:rsid w:val="00B13B47"/>
    <w:rsid w:val="00B14734"/>
    <w:rsid w:val="00B14AAD"/>
    <w:rsid w:val="00B162C9"/>
    <w:rsid w:val="00B169C1"/>
    <w:rsid w:val="00B16AB5"/>
    <w:rsid w:val="00B16CFB"/>
    <w:rsid w:val="00B200B5"/>
    <w:rsid w:val="00B206BA"/>
    <w:rsid w:val="00B20AF4"/>
    <w:rsid w:val="00B21BCC"/>
    <w:rsid w:val="00B223EE"/>
    <w:rsid w:val="00B22457"/>
    <w:rsid w:val="00B22F5F"/>
    <w:rsid w:val="00B2316C"/>
    <w:rsid w:val="00B2325F"/>
    <w:rsid w:val="00B2357A"/>
    <w:rsid w:val="00B23805"/>
    <w:rsid w:val="00B24BAB"/>
    <w:rsid w:val="00B2555C"/>
    <w:rsid w:val="00B25D06"/>
    <w:rsid w:val="00B25F5C"/>
    <w:rsid w:val="00B27331"/>
    <w:rsid w:val="00B27404"/>
    <w:rsid w:val="00B2764D"/>
    <w:rsid w:val="00B27B03"/>
    <w:rsid w:val="00B27EEA"/>
    <w:rsid w:val="00B30AD5"/>
    <w:rsid w:val="00B30B72"/>
    <w:rsid w:val="00B31812"/>
    <w:rsid w:val="00B318AE"/>
    <w:rsid w:val="00B319A7"/>
    <w:rsid w:val="00B31C96"/>
    <w:rsid w:val="00B32D34"/>
    <w:rsid w:val="00B33794"/>
    <w:rsid w:val="00B339B4"/>
    <w:rsid w:val="00B33B19"/>
    <w:rsid w:val="00B349C8"/>
    <w:rsid w:val="00B34D67"/>
    <w:rsid w:val="00B34D6C"/>
    <w:rsid w:val="00B35300"/>
    <w:rsid w:val="00B362F2"/>
    <w:rsid w:val="00B36860"/>
    <w:rsid w:val="00B36882"/>
    <w:rsid w:val="00B3723E"/>
    <w:rsid w:val="00B40C60"/>
    <w:rsid w:val="00B414B4"/>
    <w:rsid w:val="00B4208B"/>
    <w:rsid w:val="00B42919"/>
    <w:rsid w:val="00B42BAF"/>
    <w:rsid w:val="00B43108"/>
    <w:rsid w:val="00B44D50"/>
    <w:rsid w:val="00B461E6"/>
    <w:rsid w:val="00B463E1"/>
    <w:rsid w:val="00B46784"/>
    <w:rsid w:val="00B46B91"/>
    <w:rsid w:val="00B46BFB"/>
    <w:rsid w:val="00B46DA9"/>
    <w:rsid w:val="00B47173"/>
    <w:rsid w:val="00B47200"/>
    <w:rsid w:val="00B476B6"/>
    <w:rsid w:val="00B479FC"/>
    <w:rsid w:val="00B50190"/>
    <w:rsid w:val="00B50BD8"/>
    <w:rsid w:val="00B50E73"/>
    <w:rsid w:val="00B5108F"/>
    <w:rsid w:val="00B517AC"/>
    <w:rsid w:val="00B51818"/>
    <w:rsid w:val="00B519DB"/>
    <w:rsid w:val="00B530FC"/>
    <w:rsid w:val="00B5325A"/>
    <w:rsid w:val="00B53F55"/>
    <w:rsid w:val="00B54150"/>
    <w:rsid w:val="00B550A7"/>
    <w:rsid w:val="00B552FE"/>
    <w:rsid w:val="00B6244C"/>
    <w:rsid w:val="00B630A6"/>
    <w:rsid w:val="00B656F3"/>
    <w:rsid w:val="00B6609C"/>
    <w:rsid w:val="00B67855"/>
    <w:rsid w:val="00B70A9A"/>
    <w:rsid w:val="00B710E8"/>
    <w:rsid w:val="00B7180C"/>
    <w:rsid w:val="00B7185D"/>
    <w:rsid w:val="00B71A32"/>
    <w:rsid w:val="00B73289"/>
    <w:rsid w:val="00B735D6"/>
    <w:rsid w:val="00B73E07"/>
    <w:rsid w:val="00B73E46"/>
    <w:rsid w:val="00B73F2D"/>
    <w:rsid w:val="00B74CD9"/>
    <w:rsid w:val="00B74FE0"/>
    <w:rsid w:val="00B7529E"/>
    <w:rsid w:val="00B75835"/>
    <w:rsid w:val="00B75A07"/>
    <w:rsid w:val="00B75BED"/>
    <w:rsid w:val="00B76907"/>
    <w:rsid w:val="00B774CA"/>
    <w:rsid w:val="00B779D1"/>
    <w:rsid w:val="00B8004D"/>
    <w:rsid w:val="00B800AF"/>
    <w:rsid w:val="00B801F2"/>
    <w:rsid w:val="00B80B75"/>
    <w:rsid w:val="00B80DA2"/>
    <w:rsid w:val="00B82719"/>
    <w:rsid w:val="00B82927"/>
    <w:rsid w:val="00B848FB"/>
    <w:rsid w:val="00B84ECE"/>
    <w:rsid w:val="00B85D9E"/>
    <w:rsid w:val="00B86715"/>
    <w:rsid w:val="00B86FB9"/>
    <w:rsid w:val="00B8711B"/>
    <w:rsid w:val="00B87B2F"/>
    <w:rsid w:val="00B87D5A"/>
    <w:rsid w:val="00B90A22"/>
    <w:rsid w:val="00B91884"/>
    <w:rsid w:val="00B92AF2"/>
    <w:rsid w:val="00B92DE6"/>
    <w:rsid w:val="00B93315"/>
    <w:rsid w:val="00B93C81"/>
    <w:rsid w:val="00B95351"/>
    <w:rsid w:val="00B95774"/>
    <w:rsid w:val="00BA00E2"/>
    <w:rsid w:val="00BA01DA"/>
    <w:rsid w:val="00BA1381"/>
    <w:rsid w:val="00BA170B"/>
    <w:rsid w:val="00BA1881"/>
    <w:rsid w:val="00BA1E08"/>
    <w:rsid w:val="00BA2660"/>
    <w:rsid w:val="00BA2728"/>
    <w:rsid w:val="00BA3C19"/>
    <w:rsid w:val="00BA3C95"/>
    <w:rsid w:val="00BA3CB0"/>
    <w:rsid w:val="00BA52E5"/>
    <w:rsid w:val="00BA546A"/>
    <w:rsid w:val="00BA550E"/>
    <w:rsid w:val="00BA5598"/>
    <w:rsid w:val="00BB0FB9"/>
    <w:rsid w:val="00BB2069"/>
    <w:rsid w:val="00BB3D63"/>
    <w:rsid w:val="00BB3F1E"/>
    <w:rsid w:val="00BB4968"/>
    <w:rsid w:val="00BB60E2"/>
    <w:rsid w:val="00BB66E4"/>
    <w:rsid w:val="00BB7589"/>
    <w:rsid w:val="00BB7B41"/>
    <w:rsid w:val="00BC0037"/>
    <w:rsid w:val="00BC0203"/>
    <w:rsid w:val="00BC0581"/>
    <w:rsid w:val="00BC0DC1"/>
    <w:rsid w:val="00BC15FC"/>
    <w:rsid w:val="00BC19FE"/>
    <w:rsid w:val="00BC31D3"/>
    <w:rsid w:val="00BC39F0"/>
    <w:rsid w:val="00BC40B2"/>
    <w:rsid w:val="00BC491D"/>
    <w:rsid w:val="00BC53C9"/>
    <w:rsid w:val="00BC6143"/>
    <w:rsid w:val="00BC6B96"/>
    <w:rsid w:val="00BC7008"/>
    <w:rsid w:val="00BC726F"/>
    <w:rsid w:val="00BC7376"/>
    <w:rsid w:val="00BC7D09"/>
    <w:rsid w:val="00BD107E"/>
    <w:rsid w:val="00BD1908"/>
    <w:rsid w:val="00BD41AD"/>
    <w:rsid w:val="00BD41CB"/>
    <w:rsid w:val="00BD4AC3"/>
    <w:rsid w:val="00BD4DCE"/>
    <w:rsid w:val="00BD54DC"/>
    <w:rsid w:val="00BD667A"/>
    <w:rsid w:val="00BD66BB"/>
    <w:rsid w:val="00BD70D0"/>
    <w:rsid w:val="00BD72BB"/>
    <w:rsid w:val="00BD74C4"/>
    <w:rsid w:val="00BD74F4"/>
    <w:rsid w:val="00BD7E44"/>
    <w:rsid w:val="00BE08A5"/>
    <w:rsid w:val="00BE1192"/>
    <w:rsid w:val="00BE1DC6"/>
    <w:rsid w:val="00BE3AB6"/>
    <w:rsid w:val="00BE4CCE"/>
    <w:rsid w:val="00BE52C1"/>
    <w:rsid w:val="00BE6AF3"/>
    <w:rsid w:val="00BE71B3"/>
    <w:rsid w:val="00BE7F3A"/>
    <w:rsid w:val="00BF13AD"/>
    <w:rsid w:val="00BF295E"/>
    <w:rsid w:val="00BF3D1E"/>
    <w:rsid w:val="00BF475F"/>
    <w:rsid w:val="00BF4E82"/>
    <w:rsid w:val="00BF4F72"/>
    <w:rsid w:val="00BF5AF4"/>
    <w:rsid w:val="00BF5C8C"/>
    <w:rsid w:val="00BF629D"/>
    <w:rsid w:val="00BF6375"/>
    <w:rsid w:val="00BF6706"/>
    <w:rsid w:val="00BF6922"/>
    <w:rsid w:val="00BF6BCC"/>
    <w:rsid w:val="00BF6E91"/>
    <w:rsid w:val="00BF7160"/>
    <w:rsid w:val="00BF750F"/>
    <w:rsid w:val="00BF7AF5"/>
    <w:rsid w:val="00BF7EBC"/>
    <w:rsid w:val="00C009AB"/>
    <w:rsid w:val="00C01977"/>
    <w:rsid w:val="00C01F0B"/>
    <w:rsid w:val="00C0217D"/>
    <w:rsid w:val="00C021AB"/>
    <w:rsid w:val="00C02EBC"/>
    <w:rsid w:val="00C03027"/>
    <w:rsid w:val="00C0347C"/>
    <w:rsid w:val="00C03EF3"/>
    <w:rsid w:val="00C04451"/>
    <w:rsid w:val="00C04EAD"/>
    <w:rsid w:val="00C05651"/>
    <w:rsid w:val="00C059AB"/>
    <w:rsid w:val="00C0607B"/>
    <w:rsid w:val="00C06B2E"/>
    <w:rsid w:val="00C07342"/>
    <w:rsid w:val="00C07E19"/>
    <w:rsid w:val="00C116DA"/>
    <w:rsid w:val="00C13314"/>
    <w:rsid w:val="00C14EEA"/>
    <w:rsid w:val="00C16FE1"/>
    <w:rsid w:val="00C171F8"/>
    <w:rsid w:val="00C17742"/>
    <w:rsid w:val="00C1778D"/>
    <w:rsid w:val="00C17C43"/>
    <w:rsid w:val="00C208D3"/>
    <w:rsid w:val="00C21767"/>
    <w:rsid w:val="00C21FBB"/>
    <w:rsid w:val="00C221ED"/>
    <w:rsid w:val="00C24EEC"/>
    <w:rsid w:val="00C24F97"/>
    <w:rsid w:val="00C24FC5"/>
    <w:rsid w:val="00C2723F"/>
    <w:rsid w:val="00C30C79"/>
    <w:rsid w:val="00C311E6"/>
    <w:rsid w:val="00C32A0F"/>
    <w:rsid w:val="00C33280"/>
    <w:rsid w:val="00C33B15"/>
    <w:rsid w:val="00C34A91"/>
    <w:rsid w:val="00C357B4"/>
    <w:rsid w:val="00C3689B"/>
    <w:rsid w:val="00C36F57"/>
    <w:rsid w:val="00C36F84"/>
    <w:rsid w:val="00C400A9"/>
    <w:rsid w:val="00C4071C"/>
    <w:rsid w:val="00C407E3"/>
    <w:rsid w:val="00C41770"/>
    <w:rsid w:val="00C42673"/>
    <w:rsid w:val="00C4277B"/>
    <w:rsid w:val="00C42E6D"/>
    <w:rsid w:val="00C43166"/>
    <w:rsid w:val="00C43377"/>
    <w:rsid w:val="00C433ED"/>
    <w:rsid w:val="00C43F2D"/>
    <w:rsid w:val="00C444E0"/>
    <w:rsid w:val="00C447BC"/>
    <w:rsid w:val="00C447E2"/>
    <w:rsid w:val="00C4505D"/>
    <w:rsid w:val="00C479CC"/>
    <w:rsid w:val="00C47AAB"/>
    <w:rsid w:val="00C47AF1"/>
    <w:rsid w:val="00C47ED1"/>
    <w:rsid w:val="00C50042"/>
    <w:rsid w:val="00C503BD"/>
    <w:rsid w:val="00C51721"/>
    <w:rsid w:val="00C52722"/>
    <w:rsid w:val="00C537F2"/>
    <w:rsid w:val="00C54988"/>
    <w:rsid w:val="00C54F73"/>
    <w:rsid w:val="00C55438"/>
    <w:rsid w:val="00C55468"/>
    <w:rsid w:val="00C554D8"/>
    <w:rsid w:val="00C55B0E"/>
    <w:rsid w:val="00C56F62"/>
    <w:rsid w:val="00C5753C"/>
    <w:rsid w:val="00C579AC"/>
    <w:rsid w:val="00C60152"/>
    <w:rsid w:val="00C609B0"/>
    <w:rsid w:val="00C60A91"/>
    <w:rsid w:val="00C60E6D"/>
    <w:rsid w:val="00C6107F"/>
    <w:rsid w:val="00C61B26"/>
    <w:rsid w:val="00C62203"/>
    <w:rsid w:val="00C6460E"/>
    <w:rsid w:val="00C6493C"/>
    <w:rsid w:val="00C64C06"/>
    <w:rsid w:val="00C64F2C"/>
    <w:rsid w:val="00C65403"/>
    <w:rsid w:val="00C66414"/>
    <w:rsid w:val="00C66B6B"/>
    <w:rsid w:val="00C6720C"/>
    <w:rsid w:val="00C6779B"/>
    <w:rsid w:val="00C67A13"/>
    <w:rsid w:val="00C67CB0"/>
    <w:rsid w:val="00C70744"/>
    <w:rsid w:val="00C70F0B"/>
    <w:rsid w:val="00C71379"/>
    <w:rsid w:val="00C71D19"/>
    <w:rsid w:val="00C73182"/>
    <w:rsid w:val="00C7353B"/>
    <w:rsid w:val="00C73594"/>
    <w:rsid w:val="00C73A25"/>
    <w:rsid w:val="00C73A54"/>
    <w:rsid w:val="00C756F9"/>
    <w:rsid w:val="00C75F3E"/>
    <w:rsid w:val="00C75F49"/>
    <w:rsid w:val="00C76149"/>
    <w:rsid w:val="00C76B59"/>
    <w:rsid w:val="00C8033A"/>
    <w:rsid w:val="00C81216"/>
    <w:rsid w:val="00C81A09"/>
    <w:rsid w:val="00C81D5D"/>
    <w:rsid w:val="00C81D5F"/>
    <w:rsid w:val="00C81F98"/>
    <w:rsid w:val="00C822AD"/>
    <w:rsid w:val="00C82F2B"/>
    <w:rsid w:val="00C832A1"/>
    <w:rsid w:val="00C83D6A"/>
    <w:rsid w:val="00C84DD0"/>
    <w:rsid w:val="00C852EC"/>
    <w:rsid w:val="00C85CAF"/>
    <w:rsid w:val="00C86AD8"/>
    <w:rsid w:val="00C86DE0"/>
    <w:rsid w:val="00C872C3"/>
    <w:rsid w:val="00C87683"/>
    <w:rsid w:val="00C90475"/>
    <w:rsid w:val="00C90AF0"/>
    <w:rsid w:val="00C90CFA"/>
    <w:rsid w:val="00C9144A"/>
    <w:rsid w:val="00C91A04"/>
    <w:rsid w:val="00C92090"/>
    <w:rsid w:val="00C92270"/>
    <w:rsid w:val="00C93AE3"/>
    <w:rsid w:val="00C943AC"/>
    <w:rsid w:val="00C94D3D"/>
    <w:rsid w:val="00C9525E"/>
    <w:rsid w:val="00C957E2"/>
    <w:rsid w:val="00C95A18"/>
    <w:rsid w:val="00C95E04"/>
    <w:rsid w:val="00C96A7B"/>
    <w:rsid w:val="00C97213"/>
    <w:rsid w:val="00CA0E17"/>
    <w:rsid w:val="00CA0E24"/>
    <w:rsid w:val="00CA1327"/>
    <w:rsid w:val="00CA1732"/>
    <w:rsid w:val="00CA1CDC"/>
    <w:rsid w:val="00CA394A"/>
    <w:rsid w:val="00CA3E8D"/>
    <w:rsid w:val="00CA4BD4"/>
    <w:rsid w:val="00CA4FC2"/>
    <w:rsid w:val="00CA5168"/>
    <w:rsid w:val="00CA6B7F"/>
    <w:rsid w:val="00CB0DB1"/>
    <w:rsid w:val="00CB13B6"/>
    <w:rsid w:val="00CB1B47"/>
    <w:rsid w:val="00CB1BF3"/>
    <w:rsid w:val="00CB2A45"/>
    <w:rsid w:val="00CB2EC5"/>
    <w:rsid w:val="00CB33E8"/>
    <w:rsid w:val="00CB3E29"/>
    <w:rsid w:val="00CB5765"/>
    <w:rsid w:val="00CB60F3"/>
    <w:rsid w:val="00CB6837"/>
    <w:rsid w:val="00CB751D"/>
    <w:rsid w:val="00CC031D"/>
    <w:rsid w:val="00CC0830"/>
    <w:rsid w:val="00CC4956"/>
    <w:rsid w:val="00CC556E"/>
    <w:rsid w:val="00CC5883"/>
    <w:rsid w:val="00CC69F8"/>
    <w:rsid w:val="00CC6B17"/>
    <w:rsid w:val="00CC6B54"/>
    <w:rsid w:val="00CC6D5D"/>
    <w:rsid w:val="00CC701B"/>
    <w:rsid w:val="00CD0972"/>
    <w:rsid w:val="00CD1C3E"/>
    <w:rsid w:val="00CD202B"/>
    <w:rsid w:val="00CD2E53"/>
    <w:rsid w:val="00CD347A"/>
    <w:rsid w:val="00CD34CF"/>
    <w:rsid w:val="00CD359E"/>
    <w:rsid w:val="00CD4751"/>
    <w:rsid w:val="00CD4B1C"/>
    <w:rsid w:val="00CD5CDF"/>
    <w:rsid w:val="00CD609A"/>
    <w:rsid w:val="00CD61F7"/>
    <w:rsid w:val="00CD64D8"/>
    <w:rsid w:val="00CD6A5A"/>
    <w:rsid w:val="00CD6B53"/>
    <w:rsid w:val="00CD7457"/>
    <w:rsid w:val="00CE0445"/>
    <w:rsid w:val="00CE0725"/>
    <w:rsid w:val="00CE1211"/>
    <w:rsid w:val="00CE17E4"/>
    <w:rsid w:val="00CE1E44"/>
    <w:rsid w:val="00CE36C5"/>
    <w:rsid w:val="00CE37BA"/>
    <w:rsid w:val="00CE37EA"/>
    <w:rsid w:val="00CE3967"/>
    <w:rsid w:val="00CE3EC2"/>
    <w:rsid w:val="00CE4DF3"/>
    <w:rsid w:val="00CE4E99"/>
    <w:rsid w:val="00CE4EC8"/>
    <w:rsid w:val="00CE50F5"/>
    <w:rsid w:val="00CE53A0"/>
    <w:rsid w:val="00CE5A5C"/>
    <w:rsid w:val="00CE6A7E"/>
    <w:rsid w:val="00CE6D3B"/>
    <w:rsid w:val="00CE785A"/>
    <w:rsid w:val="00CF019E"/>
    <w:rsid w:val="00CF0B09"/>
    <w:rsid w:val="00CF2C57"/>
    <w:rsid w:val="00CF2F37"/>
    <w:rsid w:val="00CF35E8"/>
    <w:rsid w:val="00CF3C86"/>
    <w:rsid w:val="00CF4BED"/>
    <w:rsid w:val="00CF5362"/>
    <w:rsid w:val="00CF6860"/>
    <w:rsid w:val="00CF72DF"/>
    <w:rsid w:val="00CF7305"/>
    <w:rsid w:val="00CF7B4D"/>
    <w:rsid w:val="00CF7FBC"/>
    <w:rsid w:val="00D00530"/>
    <w:rsid w:val="00D00E91"/>
    <w:rsid w:val="00D0146B"/>
    <w:rsid w:val="00D0265E"/>
    <w:rsid w:val="00D02E04"/>
    <w:rsid w:val="00D03050"/>
    <w:rsid w:val="00D0459A"/>
    <w:rsid w:val="00D06B5B"/>
    <w:rsid w:val="00D07843"/>
    <w:rsid w:val="00D07A25"/>
    <w:rsid w:val="00D07FDE"/>
    <w:rsid w:val="00D100A4"/>
    <w:rsid w:val="00D10D5C"/>
    <w:rsid w:val="00D11708"/>
    <w:rsid w:val="00D12293"/>
    <w:rsid w:val="00D123A8"/>
    <w:rsid w:val="00D132DF"/>
    <w:rsid w:val="00D13668"/>
    <w:rsid w:val="00D1372C"/>
    <w:rsid w:val="00D13BAC"/>
    <w:rsid w:val="00D1401D"/>
    <w:rsid w:val="00D1425E"/>
    <w:rsid w:val="00D14918"/>
    <w:rsid w:val="00D1494F"/>
    <w:rsid w:val="00D14E8F"/>
    <w:rsid w:val="00D15419"/>
    <w:rsid w:val="00D15752"/>
    <w:rsid w:val="00D1583A"/>
    <w:rsid w:val="00D15BD6"/>
    <w:rsid w:val="00D16605"/>
    <w:rsid w:val="00D1687D"/>
    <w:rsid w:val="00D16A1F"/>
    <w:rsid w:val="00D17175"/>
    <w:rsid w:val="00D20059"/>
    <w:rsid w:val="00D209E1"/>
    <w:rsid w:val="00D2124A"/>
    <w:rsid w:val="00D219EF"/>
    <w:rsid w:val="00D21A0C"/>
    <w:rsid w:val="00D21A37"/>
    <w:rsid w:val="00D21B66"/>
    <w:rsid w:val="00D22485"/>
    <w:rsid w:val="00D234A4"/>
    <w:rsid w:val="00D23F0F"/>
    <w:rsid w:val="00D23F89"/>
    <w:rsid w:val="00D24130"/>
    <w:rsid w:val="00D2445C"/>
    <w:rsid w:val="00D24B58"/>
    <w:rsid w:val="00D24D18"/>
    <w:rsid w:val="00D24DDC"/>
    <w:rsid w:val="00D25524"/>
    <w:rsid w:val="00D26421"/>
    <w:rsid w:val="00D26EC8"/>
    <w:rsid w:val="00D27887"/>
    <w:rsid w:val="00D30DF4"/>
    <w:rsid w:val="00D31110"/>
    <w:rsid w:val="00D314EA"/>
    <w:rsid w:val="00D31BEF"/>
    <w:rsid w:val="00D31EF4"/>
    <w:rsid w:val="00D3217D"/>
    <w:rsid w:val="00D3255B"/>
    <w:rsid w:val="00D327E1"/>
    <w:rsid w:val="00D339AC"/>
    <w:rsid w:val="00D353EE"/>
    <w:rsid w:val="00D357FE"/>
    <w:rsid w:val="00D35821"/>
    <w:rsid w:val="00D36B3D"/>
    <w:rsid w:val="00D371E9"/>
    <w:rsid w:val="00D40705"/>
    <w:rsid w:val="00D416D8"/>
    <w:rsid w:val="00D4178C"/>
    <w:rsid w:val="00D42327"/>
    <w:rsid w:val="00D43893"/>
    <w:rsid w:val="00D438DB"/>
    <w:rsid w:val="00D44334"/>
    <w:rsid w:val="00D446B9"/>
    <w:rsid w:val="00D44813"/>
    <w:rsid w:val="00D44AAE"/>
    <w:rsid w:val="00D44EEB"/>
    <w:rsid w:val="00D454B7"/>
    <w:rsid w:val="00D4605A"/>
    <w:rsid w:val="00D4661E"/>
    <w:rsid w:val="00D46D62"/>
    <w:rsid w:val="00D46DBD"/>
    <w:rsid w:val="00D474F3"/>
    <w:rsid w:val="00D47905"/>
    <w:rsid w:val="00D47C4C"/>
    <w:rsid w:val="00D50108"/>
    <w:rsid w:val="00D5020D"/>
    <w:rsid w:val="00D50E53"/>
    <w:rsid w:val="00D51C22"/>
    <w:rsid w:val="00D51DF6"/>
    <w:rsid w:val="00D526D8"/>
    <w:rsid w:val="00D53708"/>
    <w:rsid w:val="00D54737"/>
    <w:rsid w:val="00D54876"/>
    <w:rsid w:val="00D5489C"/>
    <w:rsid w:val="00D54E77"/>
    <w:rsid w:val="00D550D3"/>
    <w:rsid w:val="00D5512C"/>
    <w:rsid w:val="00D579C1"/>
    <w:rsid w:val="00D6137C"/>
    <w:rsid w:val="00D61601"/>
    <w:rsid w:val="00D616A2"/>
    <w:rsid w:val="00D61BD1"/>
    <w:rsid w:val="00D61DAF"/>
    <w:rsid w:val="00D62142"/>
    <w:rsid w:val="00D6252F"/>
    <w:rsid w:val="00D6327D"/>
    <w:rsid w:val="00D63830"/>
    <w:rsid w:val="00D63B35"/>
    <w:rsid w:val="00D64C56"/>
    <w:rsid w:val="00D6542D"/>
    <w:rsid w:val="00D6549F"/>
    <w:rsid w:val="00D660E9"/>
    <w:rsid w:val="00D665CD"/>
    <w:rsid w:val="00D66AD2"/>
    <w:rsid w:val="00D70C04"/>
    <w:rsid w:val="00D715F8"/>
    <w:rsid w:val="00D71BEB"/>
    <w:rsid w:val="00D726B8"/>
    <w:rsid w:val="00D731D7"/>
    <w:rsid w:val="00D74B70"/>
    <w:rsid w:val="00D751BE"/>
    <w:rsid w:val="00D752B6"/>
    <w:rsid w:val="00D75E93"/>
    <w:rsid w:val="00D764EC"/>
    <w:rsid w:val="00D80606"/>
    <w:rsid w:val="00D811C3"/>
    <w:rsid w:val="00D812C4"/>
    <w:rsid w:val="00D812D8"/>
    <w:rsid w:val="00D81721"/>
    <w:rsid w:val="00D81D8D"/>
    <w:rsid w:val="00D82ED2"/>
    <w:rsid w:val="00D82F69"/>
    <w:rsid w:val="00D834B0"/>
    <w:rsid w:val="00D8364A"/>
    <w:rsid w:val="00D83FB3"/>
    <w:rsid w:val="00D842BE"/>
    <w:rsid w:val="00D859E2"/>
    <w:rsid w:val="00D85B97"/>
    <w:rsid w:val="00D85D55"/>
    <w:rsid w:val="00D85F8A"/>
    <w:rsid w:val="00D900E5"/>
    <w:rsid w:val="00D91063"/>
    <w:rsid w:val="00D91253"/>
    <w:rsid w:val="00D91503"/>
    <w:rsid w:val="00D923E1"/>
    <w:rsid w:val="00D92BDA"/>
    <w:rsid w:val="00D947B5"/>
    <w:rsid w:val="00D958C6"/>
    <w:rsid w:val="00D95FAB"/>
    <w:rsid w:val="00D9712F"/>
    <w:rsid w:val="00D97E1D"/>
    <w:rsid w:val="00DA0383"/>
    <w:rsid w:val="00DA085B"/>
    <w:rsid w:val="00DA0E2E"/>
    <w:rsid w:val="00DA15D7"/>
    <w:rsid w:val="00DA223F"/>
    <w:rsid w:val="00DA3194"/>
    <w:rsid w:val="00DA3DE8"/>
    <w:rsid w:val="00DA410F"/>
    <w:rsid w:val="00DA4B8A"/>
    <w:rsid w:val="00DA4CC4"/>
    <w:rsid w:val="00DA5012"/>
    <w:rsid w:val="00DA5FAB"/>
    <w:rsid w:val="00DA6B30"/>
    <w:rsid w:val="00DA78D9"/>
    <w:rsid w:val="00DA7B9E"/>
    <w:rsid w:val="00DA7E9B"/>
    <w:rsid w:val="00DB026A"/>
    <w:rsid w:val="00DB0604"/>
    <w:rsid w:val="00DB065E"/>
    <w:rsid w:val="00DB06E6"/>
    <w:rsid w:val="00DB0BC6"/>
    <w:rsid w:val="00DB12C8"/>
    <w:rsid w:val="00DB13A5"/>
    <w:rsid w:val="00DB154E"/>
    <w:rsid w:val="00DB1A0A"/>
    <w:rsid w:val="00DB267D"/>
    <w:rsid w:val="00DB3D36"/>
    <w:rsid w:val="00DB3D81"/>
    <w:rsid w:val="00DB3FCD"/>
    <w:rsid w:val="00DB4AE4"/>
    <w:rsid w:val="00DB5214"/>
    <w:rsid w:val="00DB736A"/>
    <w:rsid w:val="00DB73E1"/>
    <w:rsid w:val="00DB776C"/>
    <w:rsid w:val="00DC06BB"/>
    <w:rsid w:val="00DC166A"/>
    <w:rsid w:val="00DC2231"/>
    <w:rsid w:val="00DC2AA7"/>
    <w:rsid w:val="00DC2DE0"/>
    <w:rsid w:val="00DC30F4"/>
    <w:rsid w:val="00DC394F"/>
    <w:rsid w:val="00DC53CA"/>
    <w:rsid w:val="00DC6487"/>
    <w:rsid w:val="00DC64A4"/>
    <w:rsid w:val="00DC6B0B"/>
    <w:rsid w:val="00DC714A"/>
    <w:rsid w:val="00DC766C"/>
    <w:rsid w:val="00DD00E0"/>
    <w:rsid w:val="00DD07DF"/>
    <w:rsid w:val="00DD258D"/>
    <w:rsid w:val="00DD32EA"/>
    <w:rsid w:val="00DD43C7"/>
    <w:rsid w:val="00DD45A7"/>
    <w:rsid w:val="00DD48C0"/>
    <w:rsid w:val="00DD4DD7"/>
    <w:rsid w:val="00DD4EBA"/>
    <w:rsid w:val="00DD5D2B"/>
    <w:rsid w:val="00DD63F1"/>
    <w:rsid w:val="00DD697B"/>
    <w:rsid w:val="00DD772E"/>
    <w:rsid w:val="00DD7B31"/>
    <w:rsid w:val="00DD7C9D"/>
    <w:rsid w:val="00DE05DE"/>
    <w:rsid w:val="00DE1856"/>
    <w:rsid w:val="00DE1A7F"/>
    <w:rsid w:val="00DE1FFC"/>
    <w:rsid w:val="00DE36F4"/>
    <w:rsid w:val="00DE3E29"/>
    <w:rsid w:val="00DE48ED"/>
    <w:rsid w:val="00DE4E16"/>
    <w:rsid w:val="00DE59D7"/>
    <w:rsid w:val="00DE64F6"/>
    <w:rsid w:val="00DE6661"/>
    <w:rsid w:val="00DE68BD"/>
    <w:rsid w:val="00DE6E48"/>
    <w:rsid w:val="00DE70A4"/>
    <w:rsid w:val="00DE7347"/>
    <w:rsid w:val="00DE78C3"/>
    <w:rsid w:val="00DE7926"/>
    <w:rsid w:val="00DE7A54"/>
    <w:rsid w:val="00DF0518"/>
    <w:rsid w:val="00DF0E56"/>
    <w:rsid w:val="00DF0EEA"/>
    <w:rsid w:val="00DF194D"/>
    <w:rsid w:val="00DF1D6E"/>
    <w:rsid w:val="00DF2F92"/>
    <w:rsid w:val="00DF39F1"/>
    <w:rsid w:val="00DF4437"/>
    <w:rsid w:val="00DF4C64"/>
    <w:rsid w:val="00DF5B46"/>
    <w:rsid w:val="00DF5F4E"/>
    <w:rsid w:val="00DF77EB"/>
    <w:rsid w:val="00E0022D"/>
    <w:rsid w:val="00E01D69"/>
    <w:rsid w:val="00E02579"/>
    <w:rsid w:val="00E03D9B"/>
    <w:rsid w:val="00E03F71"/>
    <w:rsid w:val="00E04371"/>
    <w:rsid w:val="00E04D7A"/>
    <w:rsid w:val="00E050D1"/>
    <w:rsid w:val="00E06283"/>
    <w:rsid w:val="00E07A5A"/>
    <w:rsid w:val="00E10019"/>
    <w:rsid w:val="00E10D07"/>
    <w:rsid w:val="00E10E5F"/>
    <w:rsid w:val="00E10E61"/>
    <w:rsid w:val="00E11CFD"/>
    <w:rsid w:val="00E1228C"/>
    <w:rsid w:val="00E1244F"/>
    <w:rsid w:val="00E1282B"/>
    <w:rsid w:val="00E12D02"/>
    <w:rsid w:val="00E14420"/>
    <w:rsid w:val="00E150E2"/>
    <w:rsid w:val="00E166FC"/>
    <w:rsid w:val="00E1725C"/>
    <w:rsid w:val="00E17562"/>
    <w:rsid w:val="00E17833"/>
    <w:rsid w:val="00E21B28"/>
    <w:rsid w:val="00E224BA"/>
    <w:rsid w:val="00E224CB"/>
    <w:rsid w:val="00E22828"/>
    <w:rsid w:val="00E236EE"/>
    <w:rsid w:val="00E249BC"/>
    <w:rsid w:val="00E24D21"/>
    <w:rsid w:val="00E25684"/>
    <w:rsid w:val="00E260F8"/>
    <w:rsid w:val="00E268AF"/>
    <w:rsid w:val="00E2709E"/>
    <w:rsid w:val="00E273B8"/>
    <w:rsid w:val="00E276B7"/>
    <w:rsid w:val="00E27EB7"/>
    <w:rsid w:val="00E27EE0"/>
    <w:rsid w:val="00E308C0"/>
    <w:rsid w:val="00E30CE3"/>
    <w:rsid w:val="00E33102"/>
    <w:rsid w:val="00E336EB"/>
    <w:rsid w:val="00E34A8A"/>
    <w:rsid w:val="00E3541C"/>
    <w:rsid w:val="00E35CD8"/>
    <w:rsid w:val="00E36837"/>
    <w:rsid w:val="00E3689D"/>
    <w:rsid w:val="00E369C8"/>
    <w:rsid w:val="00E36FF0"/>
    <w:rsid w:val="00E37605"/>
    <w:rsid w:val="00E40241"/>
    <w:rsid w:val="00E403E1"/>
    <w:rsid w:val="00E41CA3"/>
    <w:rsid w:val="00E41F87"/>
    <w:rsid w:val="00E42048"/>
    <w:rsid w:val="00E4236B"/>
    <w:rsid w:val="00E42966"/>
    <w:rsid w:val="00E42A6D"/>
    <w:rsid w:val="00E43191"/>
    <w:rsid w:val="00E434AE"/>
    <w:rsid w:val="00E43BAF"/>
    <w:rsid w:val="00E44B31"/>
    <w:rsid w:val="00E455C6"/>
    <w:rsid w:val="00E45947"/>
    <w:rsid w:val="00E45A2F"/>
    <w:rsid w:val="00E46284"/>
    <w:rsid w:val="00E46790"/>
    <w:rsid w:val="00E468CE"/>
    <w:rsid w:val="00E515BB"/>
    <w:rsid w:val="00E51716"/>
    <w:rsid w:val="00E52105"/>
    <w:rsid w:val="00E5210B"/>
    <w:rsid w:val="00E528BF"/>
    <w:rsid w:val="00E52916"/>
    <w:rsid w:val="00E52A39"/>
    <w:rsid w:val="00E558B8"/>
    <w:rsid w:val="00E56F39"/>
    <w:rsid w:val="00E613D1"/>
    <w:rsid w:val="00E61A26"/>
    <w:rsid w:val="00E63394"/>
    <w:rsid w:val="00E63673"/>
    <w:rsid w:val="00E63BEE"/>
    <w:rsid w:val="00E64137"/>
    <w:rsid w:val="00E65993"/>
    <w:rsid w:val="00E65F99"/>
    <w:rsid w:val="00E665DD"/>
    <w:rsid w:val="00E67478"/>
    <w:rsid w:val="00E7037F"/>
    <w:rsid w:val="00E713A9"/>
    <w:rsid w:val="00E723BE"/>
    <w:rsid w:val="00E73360"/>
    <w:rsid w:val="00E7378B"/>
    <w:rsid w:val="00E73CC2"/>
    <w:rsid w:val="00E73FC6"/>
    <w:rsid w:val="00E74117"/>
    <w:rsid w:val="00E747E0"/>
    <w:rsid w:val="00E750A7"/>
    <w:rsid w:val="00E7625B"/>
    <w:rsid w:val="00E77255"/>
    <w:rsid w:val="00E775D0"/>
    <w:rsid w:val="00E7782E"/>
    <w:rsid w:val="00E81973"/>
    <w:rsid w:val="00E81CBE"/>
    <w:rsid w:val="00E82583"/>
    <w:rsid w:val="00E837FB"/>
    <w:rsid w:val="00E84785"/>
    <w:rsid w:val="00E85481"/>
    <w:rsid w:val="00E85DFA"/>
    <w:rsid w:val="00E8601E"/>
    <w:rsid w:val="00E864A0"/>
    <w:rsid w:val="00E86720"/>
    <w:rsid w:val="00E86CA6"/>
    <w:rsid w:val="00E90B8A"/>
    <w:rsid w:val="00E913CF"/>
    <w:rsid w:val="00E91892"/>
    <w:rsid w:val="00E92BD1"/>
    <w:rsid w:val="00E92F79"/>
    <w:rsid w:val="00E92F90"/>
    <w:rsid w:val="00E939F7"/>
    <w:rsid w:val="00E9424A"/>
    <w:rsid w:val="00E944E7"/>
    <w:rsid w:val="00E94F0F"/>
    <w:rsid w:val="00E960C7"/>
    <w:rsid w:val="00E96CFF"/>
    <w:rsid w:val="00E97156"/>
    <w:rsid w:val="00E97B25"/>
    <w:rsid w:val="00EA0370"/>
    <w:rsid w:val="00EA0772"/>
    <w:rsid w:val="00EA13B3"/>
    <w:rsid w:val="00EA17BF"/>
    <w:rsid w:val="00EA22E5"/>
    <w:rsid w:val="00EA240D"/>
    <w:rsid w:val="00EA265A"/>
    <w:rsid w:val="00EA2E2F"/>
    <w:rsid w:val="00EA3471"/>
    <w:rsid w:val="00EA4300"/>
    <w:rsid w:val="00EA5CF7"/>
    <w:rsid w:val="00EA7592"/>
    <w:rsid w:val="00EA76B0"/>
    <w:rsid w:val="00EA7DE4"/>
    <w:rsid w:val="00EB18D1"/>
    <w:rsid w:val="00EB25E4"/>
    <w:rsid w:val="00EB28F2"/>
    <w:rsid w:val="00EB2995"/>
    <w:rsid w:val="00EB4D4D"/>
    <w:rsid w:val="00EB58E7"/>
    <w:rsid w:val="00EB5A34"/>
    <w:rsid w:val="00EB6C5C"/>
    <w:rsid w:val="00EB6FF4"/>
    <w:rsid w:val="00EB7B50"/>
    <w:rsid w:val="00EC0F93"/>
    <w:rsid w:val="00EC1269"/>
    <w:rsid w:val="00EC19E5"/>
    <w:rsid w:val="00EC24B1"/>
    <w:rsid w:val="00EC389F"/>
    <w:rsid w:val="00EC4213"/>
    <w:rsid w:val="00EC7F61"/>
    <w:rsid w:val="00ED0231"/>
    <w:rsid w:val="00ED0D8C"/>
    <w:rsid w:val="00ED169A"/>
    <w:rsid w:val="00ED1CF8"/>
    <w:rsid w:val="00ED26F0"/>
    <w:rsid w:val="00ED2CAD"/>
    <w:rsid w:val="00ED3FFA"/>
    <w:rsid w:val="00ED5362"/>
    <w:rsid w:val="00ED5816"/>
    <w:rsid w:val="00ED609C"/>
    <w:rsid w:val="00ED6AAB"/>
    <w:rsid w:val="00ED749A"/>
    <w:rsid w:val="00ED7C11"/>
    <w:rsid w:val="00EE0BB3"/>
    <w:rsid w:val="00EE0F50"/>
    <w:rsid w:val="00EE126A"/>
    <w:rsid w:val="00EE182C"/>
    <w:rsid w:val="00EE2248"/>
    <w:rsid w:val="00EE2F47"/>
    <w:rsid w:val="00EE3064"/>
    <w:rsid w:val="00EE36D4"/>
    <w:rsid w:val="00EE3A5A"/>
    <w:rsid w:val="00EE3B36"/>
    <w:rsid w:val="00EE4563"/>
    <w:rsid w:val="00EE45D4"/>
    <w:rsid w:val="00EE47E7"/>
    <w:rsid w:val="00EE4853"/>
    <w:rsid w:val="00EE53EB"/>
    <w:rsid w:val="00EE65C8"/>
    <w:rsid w:val="00EE77E3"/>
    <w:rsid w:val="00EF11F2"/>
    <w:rsid w:val="00EF1A4A"/>
    <w:rsid w:val="00EF23F0"/>
    <w:rsid w:val="00EF2CC3"/>
    <w:rsid w:val="00EF3399"/>
    <w:rsid w:val="00EF42C3"/>
    <w:rsid w:val="00EF4881"/>
    <w:rsid w:val="00EF545F"/>
    <w:rsid w:val="00EF5512"/>
    <w:rsid w:val="00EF5902"/>
    <w:rsid w:val="00EF5A68"/>
    <w:rsid w:val="00EF5B03"/>
    <w:rsid w:val="00EF67BF"/>
    <w:rsid w:val="00EF74C7"/>
    <w:rsid w:val="00EF782F"/>
    <w:rsid w:val="00F0225B"/>
    <w:rsid w:val="00F02CA7"/>
    <w:rsid w:val="00F03D82"/>
    <w:rsid w:val="00F051BF"/>
    <w:rsid w:val="00F056D1"/>
    <w:rsid w:val="00F073CB"/>
    <w:rsid w:val="00F102FB"/>
    <w:rsid w:val="00F1035C"/>
    <w:rsid w:val="00F1119B"/>
    <w:rsid w:val="00F112C1"/>
    <w:rsid w:val="00F11825"/>
    <w:rsid w:val="00F1183E"/>
    <w:rsid w:val="00F1238B"/>
    <w:rsid w:val="00F1255E"/>
    <w:rsid w:val="00F13480"/>
    <w:rsid w:val="00F14D3C"/>
    <w:rsid w:val="00F168F5"/>
    <w:rsid w:val="00F17C2C"/>
    <w:rsid w:val="00F20194"/>
    <w:rsid w:val="00F201F0"/>
    <w:rsid w:val="00F20737"/>
    <w:rsid w:val="00F21107"/>
    <w:rsid w:val="00F21180"/>
    <w:rsid w:val="00F211F5"/>
    <w:rsid w:val="00F228E7"/>
    <w:rsid w:val="00F22C5A"/>
    <w:rsid w:val="00F22EA3"/>
    <w:rsid w:val="00F23FA0"/>
    <w:rsid w:val="00F24FBD"/>
    <w:rsid w:val="00F25042"/>
    <w:rsid w:val="00F25CE5"/>
    <w:rsid w:val="00F25DAA"/>
    <w:rsid w:val="00F26ACA"/>
    <w:rsid w:val="00F26CD8"/>
    <w:rsid w:val="00F304FC"/>
    <w:rsid w:val="00F30A89"/>
    <w:rsid w:val="00F317F7"/>
    <w:rsid w:val="00F31939"/>
    <w:rsid w:val="00F31C09"/>
    <w:rsid w:val="00F3349B"/>
    <w:rsid w:val="00F34860"/>
    <w:rsid w:val="00F3486C"/>
    <w:rsid w:val="00F348D5"/>
    <w:rsid w:val="00F34F40"/>
    <w:rsid w:val="00F3526A"/>
    <w:rsid w:val="00F357FC"/>
    <w:rsid w:val="00F35DC7"/>
    <w:rsid w:val="00F3608E"/>
    <w:rsid w:val="00F3647F"/>
    <w:rsid w:val="00F369D1"/>
    <w:rsid w:val="00F37B25"/>
    <w:rsid w:val="00F4056C"/>
    <w:rsid w:val="00F405A5"/>
    <w:rsid w:val="00F407B8"/>
    <w:rsid w:val="00F4360B"/>
    <w:rsid w:val="00F438A6"/>
    <w:rsid w:val="00F43E3B"/>
    <w:rsid w:val="00F446A3"/>
    <w:rsid w:val="00F45083"/>
    <w:rsid w:val="00F45317"/>
    <w:rsid w:val="00F464F4"/>
    <w:rsid w:val="00F465A3"/>
    <w:rsid w:val="00F47DAF"/>
    <w:rsid w:val="00F523B3"/>
    <w:rsid w:val="00F5296D"/>
    <w:rsid w:val="00F52A35"/>
    <w:rsid w:val="00F52A6F"/>
    <w:rsid w:val="00F537DA"/>
    <w:rsid w:val="00F553C1"/>
    <w:rsid w:val="00F55995"/>
    <w:rsid w:val="00F56435"/>
    <w:rsid w:val="00F57682"/>
    <w:rsid w:val="00F57B73"/>
    <w:rsid w:val="00F57E65"/>
    <w:rsid w:val="00F60402"/>
    <w:rsid w:val="00F61838"/>
    <w:rsid w:val="00F62A47"/>
    <w:rsid w:val="00F62FF1"/>
    <w:rsid w:val="00F63150"/>
    <w:rsid w:val="00F63F8D"/>
    <w:rsid w:val="00F63FD1"/>
    <w:rsid w:val="00F64FB3"/>
    <w:rsid w:val="00F65DEC"/>
    <w:rsid w:val="00F660F1"/>
    <w:rsid w:val="00F66837"/>
    <w:rsid w:val="00F67623"/>
    <w:rsid w:val="00F6774C"/>
    <w:rsid w:val="00F677F4"/>
    <w:rsid w:val="00F67BFD"/>
    <w:rsid w:val="00F67C31"/>
    <w:rsid w:val="00F70E18"/>
    <w:rsid w:val="00F711FC"/>
    <w:rsid w:val="00F721BF"/>
    <w:rsid w:val="00F72B18"/>
    <w:rsid w:val="00F731FB"/>
    <w:rsid w:val="00F733D4"/>
    <w:rsid w:val="00F740E4"/>
    <w:rsid w:val="00F74340"/>
    <w:rsid w:val="00F74B32"/>
    <w:rsid w:val="00F74F97"/>
    <w:rsid w:val="00F7526C"/>
    <w:rsid w:val="00F75818"/>
    <w:rsid w:val="00F75B64"/>
    <w:rsid w:val="00F767AD"/>
    <w:rsid w:val="00F76DE9"/>
    <w:rsid w:val="00F77060"/>
    <w:rsid w:val="00F77DC5"/>
    <w:rsid w:val="00F80824"/>
    <w:rsid w:val="00F8105E"/>
    <w:rsid w:val="00F814FA"/>
    <w:rsid w:val="00F81E3F"/>
    <w:rsid w:val="00F82109"/>
    <w:rsid w:val="00F82621"/>
    <w:rsid w:val="00F833F0"/>
    <w:rsid w:val="00F84ACC"/>
    <w:rsid w:val="00F85315"/>
    <w:rsid w:val="00F8588D"/>
    <w:rsid w:val="00F85BF8"/>
    <w:rsid w:val="00F85CA4"/>
    <w:rsid w:val="00F860E0"/>
    <w:rsid w:val="00F87F45"/>
    <w:rsid w:val="00F9005B"/>
    <w:rsid w:val="00F924BC"/>
    <w:rsid w:val="00F9330D"/>
    <w:rsid w:val="00F93395"/>
    <w:rsid w:val="00F96A6D"/>
    <w:rsid w:val="00F975B7"/>
    <w:rsid w:val="00F97D3A"/>
    <w:rsid w:val="00F97DCB"/>
    <w:rsid w:val="00FA1838"/>
    <w:rsid w:val="00FA2607"/>
    <w:rsid w:val="00FA2D5F"/>
    <w:rsid w:val="00FA40B4"/>
    <w:rsid w:val="00FA43EC"/>
    <w:rsid w:val="00FA4510"/>
    <w:rsid w:val="00FA4C19"/>
    <w:rsid w:val="00FA6226"/>
    <w:rsid w:val="00FA714F"/>
    <w:rsid w:val="00FA71D2"/>
    <w:rsid w:val="00FA79CF"/>
    <w:rsid w:val="00FA7E7F"/>
    <w:rsid w:val="00FB0A65"/>
    <w:rsid w:val="00FB163C"/>
    <w:rsid w:val="00FB2381"/>
    <w:rsid w:val="00FB45AF"/>
    <w:rsid w:val="00FB47E6"/>
    <w:rsid w:val="00FB577D"/>
    <w:rsid w:val="00FB609E"/>
    <w:rsid w:val="00FB70DA"/>
    <w:rsid w:val="00FB711B"/>
    <w:rsid w:val="00FB776B"/>
    <w:rsid w:val="00FB7D0D"/>
    <w:rsid w:val="00FC007B"/>
    <w:rsid w:val="00FC0946"/>
    <w:rsid w:val="00FC17A8"/>
    <w:rsid w:val="00FC19F7"/>
    <w:rsid w:val="00FC1B35"/>
    <w:rsid w:val="00FC1FFB"/>
    <w:rsid w:val="00FC2115"/>
    <w:rsid w:val="00FC214F"/>
    <w:rsid w:val="00FC21B3"/>
    <w:rsid w:val="00FC2BA0"/>
    <w:rsid w:val="00FC32F6"/>
    <w:rsid w:val="00FC3B8E"/>
    <w:rsid w:val="00FC4639"/>
    <w:rsid w:val="00FC46A6"/>
    <w:rsid w:val="00FC4AE4"/>
    <w:rsid w:val="00FC7511"/>
    <w:rsid w:val="00FC766E"/>
    <w:rsid w:val="00FC7CCD"/>
    <w:rsid w:val="00FC7EC0"/>
    <w:rsid w:val="00FD0A58"/>
    <w:rsid w:val="00FD0B0F"/>
    <w:rsid w:val="00FD0DDA"/>
    <w:rsid w:val="00FD16CF"/>
    <w:rsid w:val="00FD1861"/>
    <w:rsid w:val="00FD1C9D"/>
    <w:rsid w:val="00FD1D9F"/>
    <w:rsid w:val="00FD2286"/>
    <w:rsid w:val="00FD236A"/>
    <w:rsid w:val="00FD26ED"/>
    <w:rsid w:val="00FD2881"/>
    <w:rsid w:val="00FD2FA6"/>
    <w:rsid w:val="00FD300F"/>
    <w:rsid w:val="00FD3BE3"/>
    <w:rsid w:val="00FD4B9C"/>
    <w:rsid w:val="00FD4C03"/>
    <w:rsid w:val="00FD548E"/>
    <w:rsid w:val="00FD7343"/>
    <w:rsid w:val="00FD7E57"/>
    <w:rsid w:val="00FE04BE"/>
    <w:rsid w:val="00FE0601"/>
    <w:rsid w:val="00FE0A2C"/>
    <w:rsid w:val="00FE165C"/>
    <w:rsid w:val="00FE2A7D"/>
    <w:rsid w:val="00FE35E8"/>
    <w:rsid w:val="00FE3BD3"/>
    <w:rsid w:val="00FE3DED"/>
    <w:rsid w:val="00FE5B75"/>
    <w:rsid w:val="00FE6C0A"/>
    <w:rsid w:val="00FE6CCB"/>
    <w:rsid w:val="00FE7731"/>
    <w:rsid w:val="00FF0B8E"/>
    <w:rsid w:val="00FF0C5F"/>
    <w:rsid w:val="00FF0E58"/>
    <w:rsid w:val="00FF198F"/>
    <w:rsid w:val="00FF3872"/>
    <w:rsid w:val="00FF388B"/>
    <w:rsid w:val="00FF4858"/>
    <w:rsid w:val="00FF548E"/>
    <w:rsid w:val="00FF5945"/>
    <w:rsid w:val="00FF6A29"/>
    <w:rsid w:val="00FF7142"/>
    <w:rsid w:val="00FF7BF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24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EE2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224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EE224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BC240DC181CE7378B51E0DF9E6F58A929B79C723B71C9F8C2280DB9250854DE7BF1A5A7CE6A909n5J" TargetMode="External"/><Relationship Id="rId13" Type="http://schemas.openxmlformats.org/officeDocument/2006/relationships/hyperlink" Target="consultantplus://offline/ref=AD89BC240DC181CE7378B51E0DF9E6F58A959A7AC821B71C9F8C2280DB9250854DE7BF1A5A7CE6AA09n9J" TargetMode="External"/><Relationship Id="rId18" Type="http://schemas.openxmlformats.org/officeDocument/2006/relationships/hyperlink" Target="consultantplus://offline/ref=AD89BC240DC181CE7378B51E0DF9E6F58A929079C720B71C9F8C2280DB9250854DE7BF1A5A07n5J" TargetMode="External"/><Relationship Id="rId26" Type="http://schemas.openxmlformats.org/officeDocument/2006/relationships/hyperlink" Target="consultantplus://offline/ref=AD89BC240DC181CE7378B51E0DF9E6F582959A76C128EA1697D52E820Dn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89BC240DC181CE7378B51E0DF9E6F58A929079C720B71C9F8C2280DB9250854DE7BF1A52780En1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D89BC240DC181CE7378B51E0DF9E6F58A929778C825B71C9F8C2280DB9250854DE7BF1E05nBJ" TargetMode="External"/><Relationship Id="rId12" Type="http://schemas.openxmlformats.org/officeDocument/2006/relationships/hyperlink" Target="consultantplus://offline/ref=AD89BC240DC181CE7378B51E0DF9E6F58C949677C728EA1697D52E820DnCJ" TargetMode="External"/><Relationship Id="rId17" Type="http://schemas.openxmlformats.org/officeDocument/2006/relationships/hyperlink" Target="consultantplus://offline/ref=AD89BC240DC181CE7378B51E0DF9E6F58A929079C720B71C9F8C2280DB09n2J" TargetMode="External"/><Relationship Id="rId25" Type="http://schemas.openxmlformats.org/officeDocument/2006/relationships/hyperlink" Target="consultantplus://offline/ref=AD89BC240DC181CE7378B51E0DF9E6F58A929079C720B71C9F8C2280DB9250854DE7BF1A5A7CE2AA09n5J" TargetMode="External"/><Relationship Id="rId33" Type="http://schemas.openxmlformats.org/officeDocument/2006/relationships/hyperlink" Target="consultantplus://offline/ref=AD89BC240DC181CE7378B51E0DF9E6F58A93977EC220B71C9F8C2280DB9250854DE7BF1A5A7DE6AF09n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89BC240DC181CE7378B51E0DF9E6F58A96977CC127B71C9F8C2280DB09n2J" TargetMode="External"/><Relationship Id="rId20" Type="http://schemas.openxmlformats.org/officeDocument/2006/relationships/hyperlink" Target="consultantplus://offline/ref=AD89BC240DC181CE7378B51E0DF9E6F58A929079C720B71C9F8C2280DB9250854DE7BF1A527F0En7J" TargetMode="External"/><Relationship Id="rId29" Type="http://schemas.openxmlformats.org/officeDocument/2006/relationships/hyperlink" Target="consultantplus://offline/ref=AD89BC240DC181CE7378B51E0DF9E6F58F93967DC628EA1697D52E82DC9D0F924AAEB31B5A7CE70An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BC240DC181CE7378B51E0DF9E6F58A929B79C723B71C9F8C2280DB9250854DE7BF1A5A7CE7AB09n9J" TargetMode="External"/><Relationship Id="rId11" Type="http://schemas.openxmlformats.org/officeDocument/2006/relationships/hyperlink" Target="consultantplus://offline/ref=AD89BC240DC181CE7378B51E0DF9E6F58A929B77C824B71C9F8C2280DB9250854DE7BF1A5A7CE7A109n8J" TargetMode="External"/><Relationship Id="rId24" Type="http://schemas.openxmlformats.org/officeDocument/2006/relationships/hyperlink" Target="consultantplus://offline/ref=AD89BC240DC181CE7378B51E0DF9E6F58A929079C720B71C9F8C2280DB9250854DE7BF1A5A7CE2AA09n5J" TargetMode="External"/><Relationship Id="rId32" Type="http://schemas.openxmlformats.org/officeDocument/2006/relationships/hyperlink" Target="consultantplus://offline/ref=AD89BC240DC181CE7378B51E0DF9E6F58A929B79C820B71C9F8C2280DB9250854DE7BF1A5A7CE7AB09nFJ" TargetMode="External"/><Relationship Id="rId5" Type="http://schemas.openxmlformats.org/officeDocument/2006/relationships/hyperlink" Target="consultantplus://offline/ref=AD89BC240DC181CE7378B51E0DF9E6F58A959A7AC821B71C9F8C2280DB9250854DE7BF1A5A7CE6AA09n9J" TargetMode="External"/><Relationship Id="rId15" Type="http://schemas.openxmlformats.org/officeDocument/2006/relationships/hyperlink" Target="consultantplus://offline/ref=AD89BC240DC181CE7378B51E0DF9E6F58A95977BC121B71C9F8C2280DB9250854DE7BF1A5A7CE7A909nDJ" TargetMode="External"/><Relationship Id="rId23" Type="http://schemas.openxmlformats.org/officeDocument/2006/relationships/hyperlink" Target="consultantplus://offline/ref=AD89BC240DC181CE7378B51E0DF9E6F58A96977CC127B71C9F8C2280DB9250854DE7BF01nDJ" TargetMode="External"/><Relationship Id="rId28" Type="http://schemas.openxmlformats.org/officeDocument/2006/relationships/hyperlink" Target="consultantplus://offline/ref=AD89BC240DC181CE7378B51E0DF9E6F58A939077C425B71C9F8C2280DB9250854DE7BF1A5A7DE7A909nBJ" TargetMode="External"/><Relationship Id="rId10" Type="http://schemas.openxmlformats.org/officeDocument/2006/relationships/hyperlink" Target="consultantplus://offline/ref=AD89BC240DC181CE7378B51E0DF9E6F58A929A79C524B71C9F8C2280DB9250854DE7BF1A5A7CE5AF09n8J" TargetMode="External"/><Relationship Id="rId19" Type="http://schemas.openxmlformats.org/officeDocument/2006/relationships/hyperlink" Target="consultantplus://offline/ref=AD89BC240DC181CE7378B51E0DF9E6F58A929079C720B71C9F8C2280DB9250854DE7BF1A5807n4J" TargetMode="External"/><Relationship Id="rId31" Type="http://schemas.openxmlformats.org/officeDocument/2006/relationships/hyperlink" Target="consultantplus://offline/ref=AD89BC240DC181CE7378B51E0DF9E6F58A939077C425B71C9F8C2280DB9250854DE7BF1A5A7DE7A809nCJ" TargetMode="External"/><Relationship Id="rId4" Type="http://schemas.openxmlformats.org/officeDocument/2006/relationships/hyperlink" Target="consultantplus://offline/ref=AD89BC240DC181CE7378B51E0DF9E6F58A929B77C824B71C9F8C2280DB9250854DE7BF1A5A7CE7A109n8J" TargetMode="External"/><Relationship Id="rId9" Type="http://schemas.openxmlformats.org/officeDocument/2006/relationships/hyperlink" Target="consultantplus://offline/ref=AD89BC240DC181CE7378B51E0DF9E6F58A929A7EC720B71C9F8C2280DB9250854DE7BF1A5A7CE6AD09n4J" TargetMode="External"/><Relationship Id="rId14" Type="http://schemas.openxmlformats.org/officeDocument/2006/relationships/hyperlink" Target="consultantplus://offline/ref=AD89BC240DC181CE7378B51E0DF9E6F58A95977CC02BB71C9F8C2280DB9250854DE7BF1A5A7CE7A909nDJ" TargetMode="External"/><Relationship Id="rId22" Type="http://schemas.openxmlformats.org/officeDocument/2006/relationships/hyperlink" Target="consultantplus://offline/ref=AD89BC240DC181CE7378B51E0DF9E6F58A929079C720B71C9F8C2280DB9250854DE7BF1A52740EnFJ" TargetMode="External"/><Relationship Id="rId27" Type="http://schemas.openxmlformats.org/officeDocument/2006/relationships/hyperlink" Target="consultantplus://offline/ref=AD89BC240DC181CE7378B51E0DF9E6F58A94927AC027B71C9F8C2280DB9250854DE7BF1A5A7CE5AB09n8J" TargetMode="External"/><Relationship Id="rId30" Type="http://schemas.openxmlformats.org/officeDocument/2006/relationships/hyperlink" Target="consultantplus://offline/ref=AD89BC240DC181CE7378B51E0DF9E6F58A929B79C820B71C9F8C2280DB9250854DE7BF1A5A7CE7AB09n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13135</Words>
  <Characters>74871</Characters>
  <Application>Microsoft Office Word</Application>
  <DocSecurity>0</DocSecurity>
  <Lines>623</Lines>
  <Paragraphs>175</Paragraphs>
  <ScaleCrop>false</ScaleCrop>
  <Company/>
  <LinksUpToDate>false</LinksUpToDate>
  <CharactersWithSpaces>87831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ПФР</dc:creator>
  <cp:keywords/>
  <dc:description/>
  <cp:lastModifiedBy>ПФР</cp:lastModifiedBy>
  <cp:revision>2</cp:revision>
  <dcterms:created xsi:type="dcterms:W3CDTF">2013-11-27T09:39:00Z</dcterms:created>
  <dcterms:modified xsi:type="dcterms:W3CDTF">2013-11-27T09:41:00Z</dcterms:modified>
</cp:coreProperties>
</file>