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C9" w:rsidRDefault="009A53C9" w:rsidP="009A53C9">
      <w:pPr>
        <w:widowControl w:val="0"/>
        <w:autoSpaceDE w:val="0"/>
        <w:autoSpaceDN w:val="0"/>
        <w:adjustRightInd w:val="0"/>
        <w:spacing w:after="0" w:line="240" w:lineRule="auto"/>
        <w:jc w:val="center"/>
        <w:outlineLvl w:val="0"/>
        <w:rPr>
          <w:szCs w:val="24"/>
        </w:rPr>
      </w:pPr>
      <w:bookmarkStart w:id="0" w:name="Par1"/>
      <w:bookmarkEnd w:id="0"/>
      <w:r>
        <w:rPr>
          <w:szCs w:val="24"/>
        </w:rPr>
        <w:t>Зарегистрировано в Минюсте России 17 апреля 2012 г. N 23861</w:t>
      </w:r>
    </w:p>
    <w:p w:rsidR="009A53C9" w:rsidRDefault="009A53C9">
      <w:pPr>
        <w:widowControl w:val="0"/>
        <w:pBdr>
          <w:bottom w:val="single" w:sz="6" w:space="0" w:color="auto"/>
        </w:pBdr>
        <w:autoSpaceDE w:val="0"/>
        <w:autoSpaceDN w:val="0"/>
        <w:adjustRightInd w:val="0"/>
        <w:spacing w:after="0" w:line="240" w:lineRule="auto"/>
        <w:rPr>
          <w:sz w:val="5"/>
          <w:szCs w:val="5"/>
        </w:rPr>
      </w:pP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rPr>
          <w:b/>
          <w:bCs/>
          <w:szCs w:val="24"/>
        </w:rPr>
      </w:pPr>
      <w:r>
        <w:rPr>
          <w:b/>
          <w:bCs/>
          <w:szCs w:val="24"/>
        </w:rPr>
        <w:t>МИНИСТЕРСТВО ЗДРАВООХРАНЕНИЯ И СОЦИАЛЬНОГО РАЗВИТИЯ</w:t>
      </w:r>
    </w:p>
    <w:p w:rsidR="009A53C9" w:rsidRDefault="009A53C9">
      <w:pPr>
        <w:widowControl w:val="0"/>
        <w:autoSpaceDE w:val="0"/>
        <w:autoSpaceDN w:val="0"/>
        <w:adjustRightInd w:val="0"/>
        <w:spacing w:after="0" w:line="240" w:lineRule="auto"/>
        <w:jc w:val="center"/>
        <w:rPr>
          <w:b/>
          <w:bCs/>
          <w:szCs w:val="24"/>
        </w:rPr>
      </w:pPr>
      <w:r>
        <w:rPr>
          <w:b/>
          <w:bCs/>
          <w:szCs w:val="24"/>
        </w:rPr>
        <w:t>РОССИЙСКОЙ ФЕДЕРАЦИИ</w:t>
      </w:r>
    </w:p>
    <w:p w:rsidR="009A53C9" w:rsidRDefault="009A53C9">
      <w:pPr>
        <w:widowControl w:val="0"/>
        <w:autoSpaceDE w:val="0"/>
        <w:autoSpaceDN w:val="0"/>
        <w:adjustRightInd w:val="0"/>
        <w:spacing w:after="0" w:line="240" w:lineRule="auto"/>
        <w:jc w:val="center"/>
        <w:rPr>
          <w:b/>
          <w:bCs/>
          <w:szCs w:val="24"/>
        </w:rPr>
      </w:pPr>
    </w:p>
    <w:p w:rsidR="009A53C9" w:rsidRDefault="009A53C9">
      <w:pPr>
        <w:widowControl w:val="0"/>
        <w:autoSpaceDE w:val="0"/>
        <w:autoSpaceDN w:val="0"/>
        <w:adjustRightInd w:val="0"/>
        <w:spacing w:after="0" w:line="240" w:lineRule="auto"/>
        <w:jc w:val="center"/>
        <w:rPr>
          <w:b/>
          <w:bCs/>
          <w:szCs w:val="24"/>
        </w:rPr>
      </w:pPr>
      <w:r>
        <w:rPr>
          <w:b/>
          <w:bCs/>
          <w:szCs w:val="24"/>
        </w:rPr>
        <w:t>ПРИКАЗ</w:t>
      </w:r>
    </w:p>
    <w:p w:rsidR="009A53C9" w:rsidRDefault="009A53C9">
      <w:pPr>
        <w:widowControl w:val="0"/>
        <w:autoSpaceDE w:val="0"/>
        <w:autoSpaceDN w:val="0"/>
        <w:adjustRightInd w:val="0"/>
        <w:spacing w:after="0" w:line="240" w:lineRule="auto"/>
        <w:jc w:val="center"/>
        <w:rPr>
          <w:b/>
          <w:bCs/>
          <w:szCs w:val="24"/>
        </w:rPr>
      </w:pPr>
      <w:r>
        <w:rPr>
          <w:b/>
          <w:bCs/>
          <w:szCs w:val="24"/>
        </w:rPr>
        <w:t>от 6 марта 2012 г. N 200н</w:t>
      </w:r>
    </w:p>
    <w:p w:rsidR="009A53C9" w:rsidRDefault="009A53C9">
      <w:pPr>
        <w:widowControl w:val="0"/>
        <w:autoSpaceDE w:val="0"/>
        <w:autoSpaceDN w:val="0"/>
        <w:adjustRightInd w:val="0"/>
        <w:spacing w:after="0" w:line="240" w:lineRule="auto"/>
        <w:jc w:val="center"/>
        <w:rPr>
          <w:b/>
          <w:bCs/>
          <w:szCs w:val="24"/>
        </w:rPr>
      </w:pPr>
    </w:p>
    <w:p w:rsidR="009A53C9" w:rsidRDefault="009A53C9">
      <w:pPr>
        <w:widowControl w:val="0"/>
        <w:autoSpaceDE w:val="0"/>
        <w:autoSpaceDN w:val="0"/>
        <w:adjustRightInd w:val="0"/>
        <w:spacing w:after="0" w:line="240" w:lineRule="auto"/>
        <w:jc w:val="center"/>
        <w:rPr>
          <w:b/>
          <w:bCs/>
          <w:szCs w:val="24"/>
        </w:rPr>
      </w:pPr>
      <w:r>
        <w:rPr>
          <w:b/>
          <w:bCs/>
          <w:szCs w:val="24"/>
        </w:rPr>
        <w:t>ОБ УТВЕРЖДЕНИИ АДМИНИСТРАТИВНОГО РЕГЛАМЕНТА</w:t>
      </w:r>
    </w:p>
    <w:p w:rsidR="009A53C9" w:rsidRDefault="009A53C9">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9A53C9" w:rsidRDefault="009A53C9">
      <w:pPr>
        <w:widowControl w:val="0"/>
        <w:autoSpaceDE w:val="0"/>
        <w:autoSpaceDN w:val="0"/>
        <w:adjustRightInd w:val="0"/>
        <w:spacing w:after="0" w:line="240" w:lineRule="auto"/>
        <w:jc w:val="center"/>
        <w:rPr>
          <w:b/>
          <w:bCs/>
          <w:szCs w:val="24"/>
        </w:rPr>
      </w:pPr>
      <w:r>
        <w:rPr>
          <w:b/>
          <w:bCs/>
          <w:szCs w:val="24"/>
        </w:rPr>
        <w:t>ГОСУДАРСТВЕННОЙ УСЛУГИ ПО ИНФОРМИРОВАНИЮ ГРАЖДАН</w:t>
      </w:r>
    </w:p>
    <w:p w:rsidR="009A53C9" w:rsidRDefault="009A53C9">
      <w:pPr>
        <w:widowControl w:val="0"/>
        <w:autoSpaceDE w:val="0"/>
        <w:autoSpaceDN w:val="0"/>
        <w:adjustRightInd w:val="0"/>
        <w:spacing w:after="0" w:line="240" w:lineRule="auto"/>
        <w:jc w:val="center"/>
        <w:rPr>
          <w:b/>
          <w:bCs/>
          <w:szCs w:val="24"/>
        </w:rPr>
      </w:pPr>
      <w:r>
        <w:rPr>
          <w:b/>
          <w:bCs/>
          <w:szCs w:val="24"/>
        </w:rPr>
        <w:t xml:space="preserve">О ПРЕДОСТАВЛЕНИИ </w:t>
      </w:r>
      <w:proofErr w:type="gramStart"/>
      <w:r>
        <w:rPr>
          <w:b/>
          <w:bCs/>
          <w:szCs w:val="24"/>
        </w:rPr>
        <w:t>ГОСУДАРСТВЕННОЙ</w:t>
      </w:r>
      <w:proofErr w:type="gramEnd"/>
      <w:r>
        <w:rPr>
          <w:b/>
          <w:bCs/>
          <w:szCs w:val="24"/>
        </w:rPr>
        <w:t xml:space="preserve"> СОЦИАЛЬНОЙ</w:t>
      </w:r>
    </w:p>
    <w:p w:rsidR="009A53C9" w:rsidRDefault="009A53C9">
      <w:pPr>
        <w:widowControl w:val="0"/>
        <w:autoSpaceDE w:val="0"/>
        <w:autoSpaceDN w:val="0"/>
        <w:adjustRightInd w:val="0"/>
        <w:spacing w:after="0" w:line="240" w:lineRule="auto"/>
        <w:jc w:val="center"/>
        <w:rPr>
          <w:b/>
          <w:bCs/>
          <w:szCs w:val="24"/>
        </w:rPr>
      </w:pPr>
      <w:r>
        <w:rPr>
          <w:b/>
          <w:bCs/>
          <w:szCs w:val="24"/>
        </w:rPr>
        <w:t>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 xml:space="preserve">В соответствии с Федеральным </w:t>
      </w:r>
      <w:hyperlink r:id="rId4" w:history="1">
        <w:r>
          <w:rPr>
            <w:color w:val="0000FF"/>
            <w:szCs w:val="24"/>
          </w:rPr>
          <w:t>законом</w:t>
        </w:r>
      </w:hyperlink>
      <w:r>
        <w:rPr>
          <w:szCs w:val="24"/>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w:t>
      </w:r>
      <w:proofErr w:type="gramEnd"/>
      <w:r>
        <w:rPr>
          <w:szCs w:val="24"/>
        </w:rPr>
        <w:t xml:space="preserve"> </w:t>
      </w:r>
      <w:proofErr w:type="gramStart"/>
      <w:r>
        <w:rPr>
          <w:szCs w:val="24"/>
        </w:rPr>
        <w:t xml:space="preserve">2009, N 18, ст. 2152; N 30, ст. 3739; N 52, ст. 6417; 2010, N 50, ст. 6603; 2011, N 27, ст. 3880), постановлениями Правительства Российской Федерации от 16 мая 2011 г. </w:t>
      </w:r>
      <w:hyperlink r:id="rId5" w:history="1">
        <w:r>
          <w:rPr>
            <w:color w:val="0000FF"/>
            <w:szCs w:val="24"/>
          </w:rPr>
          <w:t>N 373</w:t>
        </w:r>
      </w:hyperlink>
      <w:r>
        <w:rPr>
          <w:szCs w:val="24"/>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rPr>
          <w:szCs w:val="24"/>
        </w:rPr>
        <w:t xml:space="preserve"> </w:t>
      </w:r>
      <w:proofErr w:type="gramStart"/>
      <w:r>
        <w:rPr>
          <w:szCs w:val="24"/>
        </w:rPr>
        <w:t xml:space="preserve">N 35, ст. 5092), от 24 октября 2011 г. </w:t>
      </w:r>
      <w:hyperlink r:id="rId6" w:history="1">
        <w:r>
          <w:rPr>
            <w:color w:val="0000FF"/>
            <w:szCs w:val="24"/>
          </w:rPr>
          <w:t>N 861</w:t>
        </w:r>
      </w:hyperlink>
      <w:r>
        <w:rPr>
          <w:szCs w:val="24"/>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7284)приказываю:</w:t>
      </w:r>
      <w:proofErr w:type="gramEnd"/>
    </w:p>
    <w:p w:rsidR="009A53C9" w:rsidRDefault="009A53C9">
      <w:pPr>
        <w:widowControl w:val="0"/>
        <w:autoSpaceDE w:val="0"/>
        <w:autoSpaceDN w:val="0"/>
        <w:adjustRightInd w:val="0"/>
        <w:spacing w:after="0" w:line="240" w:lineRule="auto"/>
        <w:ind w:firstLine="540"/>
        <w:jc w:val="both"/>
        <w:rPr>
          <w:szCs w:val="24"/>
        </w:rPr>
      </w:pPr>
      <w:r>
        <w:rPr>
          <w:szCs w:val="24"/>
        </w:rPr>
        <w:t xml:space="preserve">Утвердить Административный </w:t>
      </w:r>
      <w:hyperlink w:anchor="Par32" w:history="1">
        <w:r>
          <w:rPr>
            <w:color w:val="0000FF"/>
            <w:szCs w:val="24"/>
          </w:rPr>
          <w:t>регламент</w:t>
        </w:r>
      </w:hyperlink>
      <w:r>
        <w:rPr>
          <w:szCs w:val="24"/>
        </w:rPr>
        <w:t xml:space="preserve"> предоставления Пенсионным фондом Российской Федерации государственной услуги по информированию граждан о предоставлении государственной социальной помощи в виде набора социальных услуг согласно приложению.</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right"/>
        <w:rPr>
          <w:szCs w:val="24"/>
        </w:rPr>
      </w:pPr>
      <w:r>
        <w:rPr>
          <w:szCs w:val="24"/>
        </w:rPr>
        <w:t>Министр</w:t>
      </w:r>
    </w:p>
    <w:p w:rsidR="009A53C9" w:rsidRDefault="009A53C9">
      <w:pPr>
        <w:widowControl w:val="0"/>
        <w:autoSpaceDE w:val="0"/>
        <w:autoSpaceDN w:val="0"/>
        <w:adjustRightInd w:val="0"/>
        <w:spacing w:after="0" w:line="240" w:lineRule="auto"/>
        <w:jc w:val="right"/>
        <w:rPr>
          <w:szCs w:val="24"/>
        </w:rPr>
      </w:pPr>
      <w:r>
        <w:rPr>
          <w:szCs w:val="24"/>
        </w:rPr>
        <w:t>Т.А.ГОЛИКОВА</w:t>
      </w:r>
    </w:p>
    <w:p w:rsidR="009A53C9" w:rsidRDefault="009A53C9">
      <w:pPr>
        <w:widowControl w:val="0"/>
        <w:autoSpaceDE w:val="0"/>
        <w:autoSpaceDN w:val="0"/>
        <w:adjustRightInd w:val="0"/>
        <w:spacing w:after="0" w:line="240" w:lineRule="auto"/>
        <w:jc w:val="right"/>
        <w:rPr>
          <w:szCs w:val="24"/>
        </w:rPr>
      </w:pPr>
    </w:p>
    <w:p w:rsidR="009A53C9" w:rsidRDefault="009A53C9">
      <w:pPr>
        <w:widowControl w:val="0"/>
        <w:autoSpaceDE w:val="0"/>
        <w:autoSpaceDN w:val="0"/>
        <w:adjustRightInd w:val="0"/>
        <w:spacing w:after="0" w:line="240" w:lineRule="auto"/>
        <w:jc w:val="right"/>
        <w:rPr>
          <w:szCs w:val="24"/>
        </w:rPr>
      </w:pPr>
    </w:p>
    <w:p w:rsidR="009A53C9" w:rsidRDefault="009A53C9">
      <w:pPr>
        <w:widowControl w:val="0"/>
        <w:autoSpaceDE w:val="0"/>
        <w:autoSpaceDN w:val="0"/>
        <w:adjustRightInd w:val="0"/>
        <w:spacing w:after="0" w:line="240" w:lineRule="auto"/>
        <w:jc w:val="right"/>
        <w:outlineLvl w:val="0"/>
        <w:rPr>
          <w:szCs w:val="24"/>
        </w:rPr>
      </w:pPr>
      <w:bookmarkStart w:id="1" w:name="Par26"/>
      <w:bookmarkEnd w:id="1"/>
      <w:r>
        <w:rPr>
          <w:szCs w:val="24"/>
        </w:rPr>
        <w:t>Приложение</w:t>
      </w:r>
    </w:p>
    <w:p w:rsidR="009A53C9" w:rsidRDefault="009A53C9">
      <w:pPr>
        <w:widowControl w:val="0"/>
        <w:autoSpaceDE w:val="0"/>
        <w:autoSpaceDN w:val="0"/>
        <w:adjustRightInd w:val="0"/>
        <w:spacing w:after="0" w:line="240" w:lineRule="auto"/>
        <w:jc w:val="right"/>
        <w:rPr>
          <w:szCs w:val="24"/>
        </w:rPr>
      </w:pPr>
      <w:r>
        <w:rPr>
          <w:szCs w:val="24"/>
        </w:rPr>
        <w:t>к приказу Министерства</w:t>
      </w:r>
    </w:p>
    <w:p w:rsidR="009A53C9" w:rsidRDefault="009A53C9">
      <w:pPr>
        <w:widowControl w:val="0"/>
        <w:autoSpaceDE w:val="0"/>
        <w:autoSpaceDN w:val="0"/>
        <w:adjustRightInd w:val="0"/>
        <w:spacing w:after="0" w:line="240" w:lineRule="auto"/>
        <w:jc w:val="right"/>
        <w:rPr>
          <w:szCs w:val="24"/>
        </w:rPr>
      </w:pPr>
      <w:r>
        <w:rPr>
          <w:szCs w:val="24"/>
        </w:rPr>
        <w:t>здравоохранения и социального</w:t>
      </w:r>
    </w:p>
    <w:p w:rsidR="009A53C9" w:rsidRDefault="009A53C9">
      <w:pPr>
        <w:widowControl w:val="0"/>
        <w:autoSpaceDE w:val="0"/>
        <w:autoSpaceDN w:val="0"/>
        <w:adjustRightInd w:val="0"/>
        <w:spacing w:after="0" w:line="240" w:lineRule="auto"/>
        <w:jc w:val="right"/>
        <w:rPr>
          <w:szCs w:val="24"/>
        </w:rPr>
      </w:pPr>
      <w:r>
        <w:rPr>
          <w:szCs w:val="24"/>
        </w:rPr>
        <w:t>развития Российской Федерации</w:t>
      </w:r>
    </w:p>
    <w:p w:rsidR="009A53C9" w:rsidRDefault="009A53C9">
      <w:pPr>
        <w:widowControl w:val="0"/>
        <w:autoSpaceDE w:val="0"/>
        <w:autoSpaceDN w:val="0"/>
        <w:adjustRightInd w:val="0"/>
        <w:spacing w:after="0" w:line="240" w:lineRule="auto"/>
        <w:jc w:val="right"/>
        <w:rPr>
          <w:szCs w:val="24"/>
        </w:rPr>
      </w:pPr>
      <w:r>
        <w:rPr>
          <w:szCs w:val="24"/>
        </w:rPr>
        <w:t>от 6 марта 2012 г. N 200н</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rPr>
          <w:b/>
          <w:bCs/>
          <w:szCs w:val="24"/>
        </w:rPr>
      </w:pPr>
      <w:bookmarkStart w:id="2" w:name="Par32"/>
      <w:bookmarkEnd w:id="2"/>
      <w:r>
        <w:rPr>
          <w:b/>
          <w:bCs/>
          <w:szCs w:val="24"/>
        </w:rPr>
        <w:t>АДМИНИСТРАТИВНЫЙ РЕГЛАМЕНТ</w:t>
      </w:r>
    </w:p>
    <w:p w:rsidR="009A53C9" w:rsidRDefault="009A53C9">
      <w:pPr>
        <w:widowControl w:val="0"/>
        <w:autoSpaceDE w:val="0"/>
        <w:autoSpaceDN w:val="0"/>
        <w:adjustRightInd w:val="0"/>
        <w:spacing w:after="0" w:line="240" w:lineRule="auto"/>
        <w:jc w:val="center"/>
        <w:rPr>
          <w:b/>
          <w:bCs/>
          <w:szCs w:val="24"/>
        </w:rPr>
      </w:pPr>
      <w:r>
        <w:rPr>
          <w:b/>
          <w:bCs/>
          <w:szCs w:val="24"/>
        </w:rPr>
        <w:t>ПРЕДОСТАВЛЕНИЯ ПЕНСИОННЫМ ФОНДОМ РОССИЙСКОЙ ФЕДЕРАЦИИ</w:t>
      </w:r>
    </w:p>
    <w:p w:rsidR="009A53C9" w:rsidRDefault="009A53C9">
      <w:pPr>
        <w:widowControl w:val="0"/>
        <w:autoSpaceDE w:val="0"/>
        <w:autoSpaceDN w:val="0"/>
        <w:adjustRightInd w:val="0"/>
        <w:spacing w:after="0" w:line="240" w:lineRule="auto"/>
        <w:jc w:val="center"/>
        <w:rPr>
          <w:b/>
          <w:bCs/>
          <w:szCs w:val="24"/>
        </w:rPr>
      </w:pPr>
      <w:r>
        <w:rPr>
          <w:b/>
          <w:bCs/>
          <w:szCs w:val="24"/>
        </w:rPr>
        <w:t>ГОСУДАРСТВЕННОЙ УСЛУГИ ПО ИНФОРМИРОВАНИЮ ГРАЖДАН</w:t>
      </w:r>
    </w:p>
    <w:p w:rsidR="009A53C9" w:rsidRDefault="009A53C9">
      <w:pPr>
        <w:widowControl w:val="0"/>
        <w:autoSpaceDE w:val="0"/>
        <w:autoSpaceDN w:val="0"/>
        <w:adjustRightInd w:val="0"/>
        <w:spacing w:after="0" w:line="240" w:lineRule="auto"/>
        <w:jc w:val="center"/>
        <w:rPr>
          <w:b/>
          <w:bCs/>
          <w:szCs w:val="24"/>
        </w:rPr>
      </w:pPr>
      <w:r>
        <w:rPr>
          <w:b/>
          <w:bCs/>
          <w:szCs w:val="24"/>
        </w:rPr>
        <w:t xml:space="preserve">О ПРЕДОСТАВЛЕНИИ </w:t>
      </w:r>
      <w:proofErr w:type="gramStart"/>
      <w:r>
        <w:rPr>
          <w:b/>
          <w:bCs/>
          <w:szCs w:val="24"/>
        </w:rPr>
        <w:t>ГОСУДАРСТВЕННОЙ</w:t>
      </w:r>
      <w:proofErr w:type="gramEnd"/>
      <w:r>
        <w:rPr>
          <w:b/>
          <w:bCs/>
          <w:szCs w:val="24"/>
        </w:rPr>
        <w:t xml:space="preserve"> СОЦИАЛЬНОЙ</w:t>
      </w:r>
    </w:p>
    <w:p w:rsidR="009A53C9" w:rsidRDefault="009A53C9">
      <w:pPr>
        <w:widowControl w:val="0"/>
        <w:autoSpaceDE w:val="0"/>
        <w:autoSpaceDN w:val="0"/>
        <w:adjustRightInd w:val="0"/>
        <w:spacing w:after="0" w:line="240" w:lineRule="auto"/>
        <w:jc w:val="center"/>
        <w:rPr>
          <w:b/>
          <w:bCs/>
          <w:szCs w:val="24"/>
        </w:rPr>
      </w:pPr>
      <w:r>
        <w:rPr>
          <w:b/>
          <w:bCs/>
          <w:szCs w:val="24"/>
        </w:rPr>
        <w:t>ПОМОЩИ В ВИДЕ НАБОРА СОЦИАЛЬНЫХ УСЛУГ</w:t>
      </w:r>
    </w:p>
    <w:p w:rsidR="009A53C9" w:rsidRDefault="009A53C9">
      <w:pPr>
        <w:widowControl w:val="0"/>
        <w:autoSpaceDE w:val="0"/>
        <w:autoSpaceDN w:val="0"/>
        <w:adjustRightInd w:val="0"/>
        <w:spacing w:after="0" w:line="240" w:lineRule="auto"/>
        <w:jc w:val="center"/>
        <w:rPr>
          <w:szCs w:val="24"/>
        </w:rPr>
      </w:pPr>
    </w:p>
    <w:p w:rsidR="009A53C9" w:rsidRDefault="009A53C9">
      <w:pPr>
        <w:widowControl w:val="0"/>
        <w:autoSpaceDE w:val="0"/>
        <w:autoSpaceDN w:val="0"/>
        <w:adjustRightInd w:val="0"/>
        <w:spacing w:after="0" w:line="240" w:lineRule="auto"/>
        <w:jc w:val="center"/>
        <w:outlineLvl w:val="1"/>
        <w:rPr>
          <w:szCs w:val="24"/>
        </w:rPr>
      </w:pPr>
      <w:bookmarkStart w:id="3" w:name="Par38"/>
      <w:bookmarkEnd w:id="3"/>
      <w:r>
        <w:rPr>
          <w:szCs w:val="24"/>
        </w:rPr>
        <w:t>I. Общие положения</w:t>
      </w:r>
    </w:p>
    <w:p w:rsidR="009A53C9" w:rsidRDefault="009A53C9">
      <w:pPr>
        <w:widowControl w:val="0"/>
        <w:autoSpaceDE w:val="0"/>
        <w:autoSpaceDN w:val="0"/>
        <w:adjustRightInd w:val="0"/>
        <w:spacing w:after="0" w:line="240" w:lineRule="auto"/>
        <w:jc w:val="center"/>
        <w:rPr>
          <w:szCs w:val="24"/>
        </w:rPr>
      </w:pPr>
    </w:p>
    <w:p w:rsidR="009A53C9" w:rsidRDefault="009A53C9">
      <w:pPr>
        <w:widowControl w:val="0"/>
        <w:autoSpaceDE w:val="0"/>
        <w:autoSpaceDN w:val="0"/>
        <w:adjustRightInd w:val="0"/>
        <w:spacing w:after="0" w:line="240" w:lineRule="auto"/>
        <w:jc w:val="center"/>
        <w:outlineLvl w:val="2"/>
        <w:rPr>
          <w:szCs w:val="24"/>
        </w:rPr>
      </w:pPr>
      <w:bookmarkStart w:id="4" w:name="Par40"/>
      <w:bookmarkEnd w:id="4"/>
      <w:r>
        <w:rPr>
          <w:szCs w:val="24"/>
        </w:rPr>
        <w:t>Предмет регулирования регламента</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1. </w:t>
      </w:r>
      <w:proofErr w:type="gramStart"/>
      <w:r>
        <w:rPr>
          <w:szCs w:val="24"/>
        </w:rPr>
        <w:t>Административный регламент предоставления Пенсионным фондом Российской Федерации (далее - ПФР) государственной услуги по информированию граждан о предоставлении государственной социальной помощи в виде набора социальных услуг (далее - Административный регламент) разработан в целях повышения качества предоставления и доступности информации о государственной социальной помощи в виде набора социальных услуг, создания комфортных условий для их получателей и определяет сроки и последовательность действий (административных процедур) ПФР</w:t>
      </w:r>
      <w:proofErr w:type="gramEnd"/>
      <w:r>
        <w:rPr>
          <w:szCs w:val="24"/>
        </w:rPr>
        <w:t xml:space="preserve"> и его территориальных органов при предоставлении государственной услуги по информированию </w:t>
      </w:r>
      <w:r>
        <w:rPr>
          <w:szCs w:val="24"/>
        </w:rPr>
        <w:lastRenderedPageBreak/>
        <w:t>граждан о предоставлении государственной социальной помощи в виде набора социальных услуг (далее - государственная услуга).</w:t>
      </w:r>
    </w:p>
    <w:p w:rsidR="009A53C9" w:rsidRDefault="009A53C9">
      <w:pPr>
        <w:widowControl w:val="0"/>
        <w:autoSpaceDE w:val="0"/>
        <w:autoSpaceDN w:val="0"/>
        <w:adjustRightInd w:val="0"/>
        <w:spacing w:after="0" w:line="240" w:lineRule="auto"/>
        <w:ind w:firstLine="540"/>
        <w:jc w:val="both"/>
        <w:rPr>
          <w:szCs w:val="24"/>
        </w:rPr>
      </w:pPr>
      <w:r>
        <w:rPr>
          <w:szCs w:val="24"/>
        </w:rPr>
        <w:t>2. Государственная услуга направлена на реализацию прав граждан на получение информации о предоставлении государственной социальной 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3. ПФР и территориальные органы ПФР при предоставлении государственной услуги руководствуются следующими принципами:</w:t>
      </w:r>
    </w:p>
    <w:p w:rsidR="009A53C9" w:rsidRDefault="009A53C9">
      <w:pPr>
        <w:widowControl w:val="0"/>
        <w:autoSpaceDE w:val="0"/>
        <w:autoSpaceDN w:val="0"/>
        <w:adjustRightInd w:val="0"/>
        <w:spacing w:after="0" w:line="240" w:lineRule="auto"/>
        <w:ind w:firstLine="540"/>
        <w:jc w:val="both"/>
        <w:rPr>
          <w:szCs w:val="24"/>
        </w:rPr>
      </w:pPr>
      <w:r>
        <w:rPr>
          <w:szCs w:val="24"/>
        </w:rPr>
        <w:t>обеспечение свободы поиска, получения, передачи и распространения информации законными способами;</w:t>
      </w:r>
    </w:p>
    <w:p w:rsidR="009A53C9" w:rsidRDefault="009A53C9">
      <w:pPr>
        <w:widowControl w:val="0"/>
        <w:autoSpaceDE w:val="0"/>
        <w:autoSpaceDN w:val="0"/>
        <w:adjustRightInd w:val="0"/>
        <w:spacing w:after="0" w:line="240" w:lineRule="auto"/>
        <w:ind w:firstLine="540"/>
        <w:jc w:val="both"/>
        <w:rPr>
          <w:szCs w:val="24"/>
        </w:rPr>
      </w:pPr>
      <w:r>
        <w:rPr>
          <w:szCs w:val="24"/>
        </w:rPr>
        <w:t>открытость, достоверность и доступность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свободный доступ граждан к информации, не носящей конфиденциальный характер.</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5" w:name="Par49"/>
      <w:bookmarkEnd w:id="5"/>
      <w:r>
        <w:rPr>
          <w:szCs w:val="24"/>
        </w:rPr>
        <w:t>Круг заявителей</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4. Государственная услуга предоставляется:</w:t>
      </w:r>
    </w:p>
    <w:p w:rsidR="009A53C9" w:rsidRDefault="009A53C9">
      <w:pPr>
        <w:widowControl w:val="0"/>
        <w:autoSpaceDE w:val="0"/>
        <w:autoSpaceDN w:val="0"/>
        <w:adjustRightInd w:val="0"/>
        <w:spacing w:after="0" w:line="240" w:lineRule="auto"/>
        <w:ind w:firstLine="540"/>
        <w:jc w:val="both"/>
        <w:rPr>
          <w:szCs w:val="24"/>
        </w:rPr>
      </w:pPr>
      <w:r>
        <w:rPr>
          <w:szCs w:val="24"/>
        </w:rPr>
        <w:t>неопределенному кругу лиц посредством размещения на официальном сайте ПФР и территориальных органов ПФР "Пенсионный фонд Российской Федерации" (</w:t>
      </w:r>
      <w:proofErr w:type="spellStart"/>
      <w:r>
        <w:rPr>
          <w:szCs w:val="24"/>
        </w:rPr>
        <w:t>www.pfrf.ru</w:t>
      </w:r>
      <w:proofErr w:type="spellEnd"/>
      <w:r>
        <w:rPr>
          <w:szCs w:val="24"/>
        </w:rPr>
        <w:t>) (далее - сайт ПФР), в средствах массовой информации, информационных материалах (брошюрах, буклетах и т.д.);</w:t>
      </w:r>
    </w:p>
    <w:p w:rsidR="009A53C9" w:rsidRDefault="009A53C9">
      <w:pPr>
        <w:widowControl w:val="0"/>
        <w:autoSpaceDE w:val="0"/>
        <w:autoSpaceDN w:val="0"/>
        <w:adjustRightInd w:val="0"/>
        <w:spacing w:after="0" w:line="240" w:lineRule="auto"/>
        <w:ind w:firstLine="540"/>
        <w:jc w:val="both"/>
        <w:rPr>
          <w:szCs w:val="24"/>
        </w:rPr>
      </w:pPr>
      <w:r>
        <w:rPr>
          <w:szCs w:val="24"/>
        </w:rPr>
        <w:t>гражданину при личном или письменном обращении в территориальный орган ПФР, в том числе с использованием электронной почты и по телефону, при обращении через единый портал государственных и муниципальных услуг (функций) и многофункциональный центр предоставления государственных и муниципальных услуг, а также при использовании универсальной электронной карты.</w:t>
      </w:r>
    </w:p>
    <w:p w:rsidR="009A53C9" w:rsidRDefault="009A53C9">
      <w:pPr>
        <w:widowControl w:val="0"/>
        <w:autoSpaceDE w:val="0"/>
        <w:autoSpaceDN w:val="0"/>
        <w:adjustRightInd w:val="0"/>
        <w:spacing w:after="0" w:line="240" w:lineRule="auto"/>
        <w:ind w:firstLine="540"/>
        <w:jc w:val="both"/>
        <w:rPr>
          <w:szCs w:val="24"/>
        </w:rPr>
      </w:pPr>
      <w:r>
        <w:rPr>
          <w:szCs w:val="24"/>
        </w:rPr>
        <w:t>5. Лицами, которым предоставляется государственная услуга, являются:</w:t>
      </w:r>
    </w:p>
    <w:p w:rsidR="009A53C9" w:rsidRDefault="009A53C9">
      <w:pPr>
        <w:widowControl w:val="0"/>
        <w:autoSpaceDE w:val="0"/>
        <w:autoSpaceDN w:val="0"/>
        <w:adjustRightInd w:val="0"/>
        <w:spacing w:after="0" w:line="240" w:lineRule="auto"/>
        <w:ind w:firstLine="540"/>
        <w:jc w:val="both"/>
        <w:rPr>
          <w:szCs w:val="24"/>
        </w:rPr>
      </w:pPr>
      <w:r>
        <w:rPr>
          <w:szCs w:val="24"/>
        </w:rPr>
        <w:t>граждане Российской Федерации;</w:t>
      </w:r>
    </w:p>
    <w:p w:rsidR="009A53C9" w:rsidRDefault="009A53C9">
      <w:pPr>
        <w:widowControl w:val="0"/>
        <w:autoSpaceDE w:val="0"/>
        <w:autoSpaceDN w:val="0"/>
        <w:adjustRightInd w:val="0"/>
        <w:spacing w:after="0" w:line="240" w:lineRule="auto"/>
        <w:ind w:firstLine="540"/>
        <w:jc w:val="both"/>
        <w:rPr>
          <w:szCs w:val="24"/>
        </w:rPr>
      </w:pPr>
      <w:r>
        <w:rPr>
          <w:szCs w:val="24"/>
        </w:rPr>
        <w:t>иностранные граждане и лица без гражданства, проживающие на территории Российской Федерации.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6" w:name="Par58"/>
      <w:bookmarkEnd w:id="6"/>
      <w:r>
        <w:rPr>
          <w:szCs w:val="24"/>
        </w:rPr>
        <w:t>Требования к порядку информирования о предоставлении</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6. Информация о порядке предоставления государственной услуги предоставляется следующими способами:</w:t>
      </w:r>
    </w:p>
    <w:p w:rsidR="009A53C9" w:rsidRDefault="009A53C9">
      <w:pPr>
        <w:widowControl w:val="0"/>
        <w:autoSpaceDE w:val="0"/>
        <w:autoSpaceDN w:val="0"/>
        <w:adjustRightInd w:val="0"/>
        <w:spacing w:after="0" w:line="240" w:lineRule="auto"/>
        <w:ind w:firstLine="540"/>
        <w:jc w:val="both"/>
        <w:rPr>
          <w:szCs w:val="24"/>
        </w:rPr>
      </w:pPr>
      <w:r>
        <w:rPr>
          <w:szCs w:val="24"/>
        </w:rPr>
        <w:t>путем размещения на информационных стендах территориальных органов ПФР;</w:t>
      </w:r>
    </w:p>
    <w:p w:rsidR="009A53C9" w:rsidRDefault="009A53C9">
      <w:pPr>
        <w:widowControl w:val="0"/>
        <w:autoSpaceDE w:val="0"/>
        <w:autoSpaceDN w:val="0"/>
        <w:adjustRightInd w:val="0"/>
        <w:spacing w:after="0" w:line="240" w:lineRule="auto"/>
        <w:ind w:firstLine="540"/>
        <w:jc w:val="both"/>
        <w:rPr>
          <w:szCs w:val="24"/>
        </w:rPr>
      </w:pPr>
      <w:r>
        <w:rPr>
          <w:szCs w:val="24"/>
        </w:rPr>
        <w:t>должностными лицами территориальных органов ПФР при личном общении;</w:t>
      </w:r>
    </w:p>
    <w:p w:rsidR="009A53C9" w:rsidRDefault="009A53C9">
      <w:pPr>
        <w:widowControl w:val="0"/>
        <w:autoSpaceDE w:val="0"/>
        <w:autoSpaceDN w:val="0"/>
        <w:adjustRightInd w:val="0"/>
        <w:spacing w:after="0" w:line="240" w:lineRule="auto"/>
        <w:ind w:firstLine="540"/>
        <w:jc w:val="both"/>
        <w:rPr>
          <w:szCs w:val="24"/>
        </w:rPr>
      </w:pPr>
      <w:r>
        <w:rPr>
          <w:szCs w:val="24"/>
        </w:rPr>
        <w:t>с использованием средств телефонной связи;</w:t>
      </w:r>
    </w:p>
    <w:p w:rsidR="009A53C9" w:rsidRDefault="009A53C9">
      <w:pPr>
        <w:widowControl w:val="0"/>
        <w:autoSpaceDE w:val="0"/>
        <w:autoSpaceDN w:val="0"/>
        <w:adjustRightInd w:val="0"/>
        <w:spacing w:after="0" w:line="240" w:lineRule="auto"/>
        <w:ind w:firstLine="540"/>
        <w:jc w:val="both"/>
        <w:rPr>
          <w:szCs w:val="24"/>
        </w:rPr>
      </w:pPr>
      <w:r>
        <w:rPr>
          <w:szCs w:val="24"/>
        </w:rPr>
        <w:t>посредством размещения на сайте ПФР, в федеральной государственной информационной системе "Единый портал государственных и муниципальных услуг" (</w:t>
      </w:r>
      <w:proofErr w:type="spellStart"/>
      <w:r>
        <w:rPr>
          <w:szCs w:val="24"/>
        </w:rPr>
        <w:t>www.gosuslugi.ru</w:t>
      </w:r>
      <w:proofErr w:type="spellEnd"/>
      <w:r>
        <w:rPr>
          <w:szCs w:val="24"/>
        </w:rPr>
        <w:t>) (далее - единый портал государственных и муниципальных услуг (функций));</w:t>
      </w:r>
    </w:p>
    <w:p w:rsidR="009A53C9" w:rsidRDefault="009A53C9">
      <w:pPr>
        <w:widowControl w:val="0"/>
        <w:autoSpaceDE w:val="0"/>
        <w:autoSpaceDN w:val="0"/>
        <w:adjustRightInd w:val="0"/>
        <w:spacing w:after="0" w:line="240" w:lineRule="auto"/>
        <w:ind w:firstLine="540"/>
        <w:jc w:val="both"/>
        <w:rPr>
          <w:szCs w:val="24"/>
        </w:rPr>
      </w:pPr>
      <w:r>
        <w:rPr>
          <w:szCs w:val="24"/>
        </w:rPr>
        <w:t>путем публикации информации в средствах массовой информации, издания информационных материалов (брошюр, буклетов и т.д.);</w:t>
      </w:r>
    </w:p>
    <w:p w:rsidR="009A53C9" w:rsidRDefault="009A53C9">
      <w:pPr>
        <w:widowControl w:val="0"/>
        <w:autoSpaceDE w:val="0"/>
        <w:autoSpaceDN w:val="0"/>
        <w:adjustRightInd w:val="0"/>
        <w:spacing w:after="0" w:line="240" w:lineRule="auto"/>
        <w:ind w:firstLine="540"/>
        <w:jc w:val="both"/>
        <w:rPr>
          <w:szCs w:val="24"/>
        </w:rPr>
      </w:pPr>
      <w:r>
        <w:rPr>
          <w:szCs w:val="24"/>
        </w:rPr>
        <w:t>посредством ответов на письменные запросы заявителей, в том числе поступивших в электронной форме через сайт ПФР;</w:t>
      </w:r>
    </w:p>
    <w:p w:rsidR="009A53C9" w:rsidRDefault="009A53C9">
      <w:pPr>
        <w:widowControl w:val="0"/>
        <w:autoSpaceDE w:val="0"/>
        <w:autoSpaceDN w:val="0"/>
        <w:adjustRightInd w:val="0"/>
        <w:spacing w:after="0" w:line="240" w:lineRule="auto"/>
        <w:ind w:firstLine="540"/>
        <w:jc w:val="both"/>
        <w:rPr>
          <w:szCs w:val="24"/>
        </w:rPr>
      </w:pPr>
      <w:r>
        <w:rPr>
          <w:szCs w:val="24"/>
        </w:rPr>
        <w:t>через многофункциональные центры предоставления государственных и муниципальных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7. На информационных стендах в помещениях территориальных органов ПФР, предназначенных для приема граждан, на сайте ПФР, в средствах массовой информации и в печатных изданиях размещается следующая информация и документы:</w:t>
      </w:r>
    </w:p>
    <w:p w:rsidR="009A53C9" w:rsidRDefault="009A53C9">
      <w:pPr>
        <w:widowControl w:val="0"/>
        <w:autoSpaceDE w:val="0"/>
        <w:autoSpaceDN w:val="0"/>
        <w:adjustRightInd w:val="0"/>
        <w:spacing w:after="0" w:line="240" w:lineRule="auto"/>
        <w:ind w:firstLine="540"/>
        <w:jc w:val="both"/>
        <w:rPr>
          <w:szCs w:val="24"/>
        </w:rPr>
      </w:pPr>
      <w:r>
        <w:rPr>
          <w:szCs w:val="24"/>
        </w:rPr>
        <w:t>сведения о месте нахождения территориальных органов ПФР, многофункциональных центров предоставления государственных и муниципальных услуг (почтовые адреса, графики работы, справочные телефоны, адреса электронной почты);</w:t>
      </w:r>
    </w:p>
    <w:p w:rsidR="009A53C9" w:rsidRDefault="009A53C9">
      <w:pPr>
        <w:widowControl w:val="0"/>
        <w:autoSpaceDE w:val="0"/>
        <w:autoSpaceDN w:val="0"/>
        <w:adjustRightInd w:val="0"/>
        <w:spacing w:after="0" w:line="240" w:lineRule="auto"/>
        <w:ind w:firstLine="540"/>
        <w:jc w:val="both"/>
        <w:rPr>
          <w:szCs w:val="24"/>
        </w:rPr>
      </w:pPr>
      <w:r>
        <w:rPr>
          <w:szCs w:val="24"/>
        </w:rPr>
        <w:t>выдержки из законодательных и иных нормативных правовых актов Российской Федерации, регулирующих деятельность по предоставлению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текст Административного регламента с приложениями (полная версия - на сайте ПФР, выдержки - на информационных стендах в помещениях территориальных органов ПФР, средствах массовой информации и в печатных изданиях);</w:t>
      </w:r>
    </w:p>
    <w:p w:rsidR="009A53C9" w:rsidRDefault="009A53C9">
      <w:pPr>
        <w:widowControl w:val="0"/>
        <w:autoSpaceDE w:val="0"/>
        <w:autoSpaceDN w:val="0"/>
        <w:adjustRightInd w:val="0"/>
        <w:spacing w:after="0" w:line="240" w:lineRule="auto"/>
        <w:ind w:firstLine="540"/>
        <w:jc w:val="both"/>
        <w:rPr>
          <w:szCs w:val="24"/>
        </w:rPr>
      </w:pPr>
      <w:r>
        <w:rPr>
          <w:szCs w:val="24"/>
        </w:rPr>
        <w:t>информация о порядке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график приема должностными лицами территориального органа ПФР;</w:t>
      </w:r>
    </w:p>
    <w:p w:rsidR="009A53C9" w:rsidRDefault="009A53C9">
      <w:pPr>
        <w:widowControl w:val="0"/>
        <w:autoSpaceDE w:val="0"/>
        <w:autoSpaceDN w:val="0"/>
        <w:adjustRightInd w:val="0"/>
        <w:spacing w:after="0" w:line="240" w:lineRule="auto"/>
        <w:ind w:firstLine="540"/>
        <w:jc w:val="both"/>
        <w:rPr>
          <w:szCs w:val="24"/>
        </w:rPr>
      </w:pPr>
      <w:r>
        <w:rPr>
          <w:szCs w:val="24"/>
        </w:rPr>
        <w:lastRenderedPageBreak/>
        <w:t>порядок обжалования действий или бездействия должностных лиц, предоставляющих государственную услугу.</w:t>
      </w:r>
    </w:p>
    <w:p w:rsidR="009A53C9" w:rsidRDefault="009A53C9">
      <w:pPr>
        <w:widowControl w:val="0"/>
        <w:autoSpaceDE w:val="0"/>
        <w:autoSpaceDN w:val="0"/>
        <w:adjustRightInd w:val="0"/>
        <w:spacing w:after="0" w:line="240" w:lineRule="auto"/>
        <w:ind w:firstLine="540"/>
        <w:jc w:val="both"/>
        <w:rPr>
          <w:szCs w:val="24"/>
        </w:rPr>
      </w:pPr>
      <w:r>
        <w:rPr>
          <w:szCs w:val="24"/>
        </w:rPr>
        <w:t>8. Информация о порядке получения государственной услуги на едином портале государственных и муниципальных услуг (функций) размещается в подразделе "Информирование" раздела "Социальное обеспечение" единого портала государственных и муниципальных услуг (функций) и должна содержать следующие сведения:</w:t>
      </w:r>
    </w:p>
    <w:p w:rsidR="009A53C9" w:rsidRDefault="009A53C9">
      <w:pPr>
        <w:widowControl w:val="0"/>
        <w:autoSpaceDE w:val="0"/>
        <w:autoSpaceDN w:val="0"/>
        <w:adjustRightInd w:val="0"/>
        <w:spacing w:after="0" w:line="240" w:lineRule="auto"/>
        <w:ind w:firstLine="540"/>
        <w:jc w:val="both"/>
        <w:rPr>
          <w:szCs w:val="24"/>
        </w:rPr>
      </w:pPr>
      <w:r>
        <w:rPr>
          <w:szCs w:val="24"/>
        </w:rPr>
        <w:t>сведения о местонахождении, справочные телефоны, режим работы ПФР и территориальных органов ПФР, адрес сайта ПФР;</w:t>
      </w:r>
    </w:p>
    <w:p w:rsidR="009A53C9" w:rsidRDefault="009A53C9">
      <w:pPr>
        <w:widowControl w:val="0"/>
        <w:autoSpaceDE w:val="0"/>
        <w:autoSpaceDN w:val="0"/>
        <w:adjustRightInd w:val="0"/>
        <w:spacing w:after="0" w:line="240" w:lineRule="auto"/>
        <w:ind w:firstLine="540"/>
        <w:jc w:val="both"/>
        <w:rPr>
          <w:szCs w:val="24"/>
        </w:rPr>
      </w:pPr>
      <w:r>
        <w:rPr>
          <w:szCs w:val="24"/>
        </w:rPr>
        <w:t>нормативные правовые акты Российской Федерации, регулирующие деятельность по предоставлению государственной услуги и оказанию государственной социальной помощи;</w:t>
      </w:r>
    </w:p>
    <w:p w:rsidR="009A53C9" w:rsidRDefault="009A53C9">
      <w:pPr>
        <w:widowControl w:val="0"/>
        <w:autoSpaceDE w:val="0"/>
        <w:autoSpaceDN w:val="0"/>
        <w:adjustRightInd w:val="0"/>
        <w:spacing w:after="0" w:line="240" w:lineRule="auto"/>
        <w:ind w:firstLine="540"/>
        <w:jc w:val="both"/>
        <w:rPr>
          <w:szCs w:val="24"/>
        </w:rPr>
      </w:pPr>
      <w:r>
        <w:rPr>
          <w:szCs w:val="24"/>
        </w:rPr>
        <w:t>порядок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порядок обжалования действий или бездействия должностных лиц, предоставляющих государственную услугу;</w:t>
      </w:r>
    </w:p>
    <w:p w:rsidR="009A53C9" w:rsidRDefault="009A53C9">
      <w:pPr>
        <w:widowControl w:val="0"/>
        <w:autoSpaceDE w:val="0"/>
        <w:autoSpaceDN w:val="0"/>
        <w:adjustRightInd w:val="0"/>
        <w:spacing w:after="0" w:line="240" w:lineRule="auto"/>
        <w:ind w:firstLine="540"/>
        <w:jc w:val="both"/>
        <w:rPr>
          <w:szCs w:val="24"/>
        </w:rPr>
      </w:pPr>
      <w:r>
        <w:rPr>
          <w:szCs w:val="24"/>
        </w:rPr>
        <w:t>перечень типовых, наиболее актуальных вопросов граждан, относящихся к компетенции ПФР и территориальных органов ПФР, и ответы на них.</w:t>
      </w:r>
    </w:p>
    <w:p w:rsidR="009A53C9" w:rsidRDefault="009A53C9">
      <w:pPr>
        <w:widowControl w:val="0"/>
        <w:autoSpaceDE w:val="0"/>
        <w:autoSpaceDN w:val="0"/>
        <w:adjustRightInd w:val="0"/>
        <w:spacing w:after="0" w:line="240" w:lineRule="auto"/>
        <w:ind w:firstLine="540"/>
        <w:jc w:val="both"/>
        <w:rPr>
          <w:szCs w:val="24"/>
        </w:rPr>
      </w:pPr>
      <w:r>
        <w:rPr>
          <w:szCs w:val="24"/>
        </w:rPr>
        <w:t xml:space="preserve">9. Информирование получателей государственной услуги о порядке предоставления государственной услуги может осуществляться территориальными органами ПФР с использованием средств </w:t>
      </w:r>
      <w:proofErr w:type="spellStart"/>
      <w:r>
        <w:rPr>
          <w:szCs w:val="24"/>
        </w:rPr>
        <w:t>автоинформирования</w:t>
      </w:r>
      <w:proofErr w:type="spellEnd"/>
      <w:r>
        <w:rPr>
          <w:szCs w:val="24"/>
        </w:rPr>
        <w:t xml:space="preserve"> по телефону. При </w:t>
      </w:r>
      <w:proofErr w:type="spellStart"/>
      <w:r>
        <w:rPr>
          <w:szCs w:val="24"/>
        </w:rPr>
        <w:t>автоинформировании</w:t>
      </w:r>
      <w:proofErr w:type="spellEnd"/>
      <w:r>
        <w:rPr>
          <w:szCs w:val="24"/>
        </w:rPr>
        <w:t xml:space="preserve"> обеспечивается круглосуточное предоставление справочной информации.</w:t>
      </w:r>
    </w:p>
    <w:p w:rsidR="009A53C9" w:rsidRDefault="009A53C9">
      <w:pPr>
        <w:widowControl w:val="0"/>
        <w:autoSpaceDE w:val="0"/>
        <w:autoSpaceDN w:val="0"/>
        <w:adjustRightInd w:val="0"/>
        <w:spacing w:after="0" w:line="240" w:lineRule="auto"/>
        <w:ind w:firstLine="540"/>
        <w:jc w:val="both"/>
        <w:rPr>
          <w:szCs w:val="24"/>
        </w:rPr>
      </w:pPr>
      <w:r>
        <w:rPr>
          <w:szCs w:val="24"/>
        </w:rPr>
        <w:t xml:space="preserve">Номера телефонов территориальных органов ПФР, по которым осуществляется </w:t>
      </w:r>
      <w:proofErr w:type="spellStart"/>
      <w:r>
        <w:rPr>
          <w:szCs w:val="24"/>
        </w:rPr>
        <w:t>автоинформирование</w:t>
      </w:r>
      <w:proofErr w:type="spellEnd"/>
      <w:r>
        <w:rPr>
          <w:szCs w:val="24"/>
        </w:rPr>
        <w:t>, адреса электронной почты территориальных органов ПФР размещаются на сайте ПФР и информационных стендах территориальных органов ПФР.</w:t>
      </w:r>
    </w:p>
    <w:p w:rsidR="009A53C9" w:rsidRDefault="009A53C9">
      <w:pPr>
        <w:widowControl w:val="0"/>
        <w:autoSpaceDE w:val="0"/>
        <w:autoSpaceDN w:val="0"/>
        <w:adjustRightInd w:val="0"/>
        <w:spacing w:after="0" w:line="240" w:lineRule="auto"/>
        <w:ind w:firstLine="540"/>
        <w:jc w:val="both"/>
        <w:rPr>
          <w:szCs w:val="24"/>
        </w:rPr>
      </w:pPr>
      <w:r>
        <w:rPr>
          <w:szCs w:val="24"/>
        </w:rPr>
        <w:t>10. Письменные запросы могут направляться в ПФР, в территориальные органы ПФР или через сайт ПФР.</w:t>
      </w:r>
    </w:p>
    <w:p w:rsidR="009A53C9" w:rsidRDefault="009A53C9">
      <w:pPr>
        <w:widowControl w:val="0"/>
        <w:autoSpaceDE w:val="0"/>
        <w:autoSpaceDN w:val="0"/>
        <w:adjustRightInd w:val="0"/>
        <w:spacing w:after="0" w:line="240" w:lineRule="auto"/>
        <w:ind w:firstLine="540"/>
        <w:jc w:val="both"/>
        <w:rPr>
          <w:szCs w:val="24"/>
        </w:rPr>
      </w:pPr>
      <w:r>
        <w:rPr>
          <w:szCs w:val="24"/>
        </w:rPr>
        <w:t>11. Адрес ПФР: ул. Шаболовка, д. 4, ГСП-1, г. Москва, 119991.</w:t>
      </w:r>
    </w:p>
    <w:p w:rsidR="009A53C9" w:rsidRDefault="009A53C9">
      <w:pPr>
        <w:widowControl w:val="0"/>
        <w:autoSpaceDE w:val="0"/>
        <w:autoSpaceDN w:val="0"/>
        <w:adjustRightInd w:val="0"/>
        <w:spacing w:after="0" w:line="240" w:lineRule="auto"/>
        <w:ind w:firstLine="540"/>
        <w:jc w:val="both"/>
        <w:rPr>
          <w:szCs w:val="24"/>
        </w:rPr>
      </w:pPr>
      <w:r>
        <w:rPr>
          <w:szCs w:val="24"/>
        </w:rPr>
        <w:t>График работы Пенсионного фонда Российской Федерации:</w:t>
      </w:r>
    </w:p>
    <w:p w:rsidR="009A53C9" w:rsidRDefault="009A53C9">
      <w:pPr>
        <w:pStyle w:val="ConsPlusCell"/>
        <w:rPr>
          <w:rFonts w:ascii="Courier New" w:hAnsi="Courier New" w:cs="Courier New"/>
          <w:sz w:val="20"/>
          <w:szCs w:val="20"/>
        </w:rPr>
      </w:pPr>
      <w:r>
        <w:rPr>
          <w:rFonts w:ascii="Courier New" w:hAnsi="Courier New" w:cs="Courier New"/>
          <w:sz w:val="20"/>
          <w:szCs w:val="20"/>
        </w:rPr>
        <w:t xml:space="preserve">    понедельник - четверг       - 09.00 - 18.00;</w:t>
      </w:r>
    </w:p>
    <w:p w:rsidR="009A53C9" w:rsidRDefault="009A53C9">
      <w:pPr>
        <w:pStyle w:val="ConsPlusCell"/>
        <w:rPr>
          <w:rFonts w:ascii="Courier New" w:hAnsi="Courier New" w:cs="Courier New"/>
          <w:sz w:val="20"/>
          <w:szCs w:val="20"/>
        </w:rPr>
      </w:pPr>
      <w:r>
        <w:rPr>
          <w:rFonts w:ascii="Courier New" w:hAnsi="Courier New" w:cs="Courier New"/>
          <w:sz w:val="20"/>
          <w:szCs w:val="20"/>
        </w:rPr>
        <w:t xml:space="preserve">    пятница                     - 09.00 - 16.45;</w:t>
      </w:r>
    </w:p>
    <w:p w:rsidR="009A53C9" w:rsidRDefault="009A53C9">
      <w:pPr>
        <w:pStyle w:val="ConsPlusCell"/>
        <w:rPr>
          <w:rFonts w:ascii="Courier New" w:hAnsi="Courier New" w:cs="Courier New"/>
          <w:sz w:val="20"/>
          <w:szCs w:val="20"/>
        </w:rPr>
      </w:pPr>
      <w:r>
        <w:rPr>
          <w:rFonts w:ascii="Courier New" w:hAnsi="Courier New" w:cs="Courier New"/>
          <w:sz w:val="20"/>
          <w:szCs w:val="20"/>
        </w:rPr>
        <w:t xml:space="preserve">    суббота, воскресенье        - выходной день;</w:t>
      </w:r>
    </w:p>
    <w:p w:rsidR="009A53C9" w:rsidRDefault="009A53C9">
      <w:pPr>
        <w:pStyle w:val="ConsPlusCell"/>
        <w:rPr>
          <w:rFonts w:ascii="Courier New" w:hAnsi="Courier New" w:cs="Courier New"/>
          <w:sz w:val="20"/>
          <w:szCs w:val="20"/>
        </w:rPr>
      </w:pPr>
      <w:r>
        <w:rPr>
          <w:rFonts w:ascii="Courier New" w:hAnsi="Courier New" w:cs="Courier New"/>
          <w:sz w:val="20"/>
          <w:szCs w:val="20"/>
        </w:rPr>
        <w:t xml:space="preserve">    перерыв                     - с 13.00 до 13.45.</w:t>
      </w:r>
    </w:p>
    <w:p w:rsidR="009A53C9" w:rsidRDefault="009A53C9">
      <w:pPr>
        <w:widowControl w:val="0"/>
        <w:autoSpaceDE w:val="0"/>
        <w:autoSpaceDN w:val="0"/>
        <w:adjustRightInd w:val="0"/>
        <w:spacing w:after="0" w:line="240" w:lineRule="auto"/>
        <w:ind w:firstLine="540"/>
        <w:jc w:val="both"/>
        <w:rPr>
          <w:szCs w:val="24"/>
        </w:rPr>
      </w:pPr>
      <w:r>
        <w:rPr>
          <w:szCs w:val="24"/>
        </w:rPr>
        <w:t xml:space="preserve">Информация о местонахождении территориальных органов ПФР указана в </w:t>
      </w:r>
      <w:hyperlink w:anchor="Par377" w:history="1">
        <w:r>
          <w:rPr>
            <w:color w:val="0000FF"/>
            <w:szCs w:val="24"/>
          </w:rPr>
          <w:t>Приложении N 1</w:t>
        </w:r>
      </w:hyperlink>
      <w:r>
        <w:rPr>
          <w:szCs w:val="24"/>
        </w:rPr>
        <w:t xml:space="preserve"> к Административному регламенту.</w:t>
      </w:r>
    </w:p>
    <w:p w:rsidR="009A53C9" w:rsidRDefault="009A53C9">
      <w:pPr>
        <w:widowControl w:val="0"/>
        <w:autoSpaceDE w:val="0"/>
        <w:autoSpaceDN w:val="0"/>
        <w:adjustRightInd w:val="0"/>
        <w:spacing w:after="0" w:line="240" w:lineRule="auto"/>
        <w:ind w:firstLine="540"/>
        <w:jc w:val="both"/>
        <w:rPr>
          <w:szCs w:val="24"/>
        </w:rPr>
      </w:pPr>
      <w:r>
        <w:rPr>
          <w:szCs w:val="24"/>
        </w:rPr>
        <w:t>Информация о территориальных органах ПФР (почтовые адреса, график приема граждан должностными лицами, справочные телефоны) размещается на сайте ПФР, информационных стендах территориальных органов ПФР.</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1"/>
        <w:rPr>
          <w:szCs w:val="24"/>
        </w:rPr>
      </w:pPr>
      <w:bookmarkStart w:id="7" w:name="Par94"/>
      <w:bookmarkEnd w:id="7"/>
      <w:r>
        <w:rPr>
          <w:szCs w:val="24"/>
        </w:rPr>
        <w:t>II. Стандарт предоставления государственной услуги</w:t>
      </w:r>
    </w:p>
    <w:p w:rsidR="009A53C9" w:rsidRDefault="009A53C9">
      <w:pPr>
        <w:widowControl w:val="0"/>
        <w:autoSpaceDE w:val="0"/>
        <w:autoSpaceDN w:val="0"/>
        <w:adjustRightInd w:val="0"/>
        <w:spacing w:after="0" w:line="240" w:lineRule="auto"/>
        <w:jc w:val="center"/>
        <w:rPr>
          <w:szCs w:val="24"/>
        </w:rPr>
      </w:pPr>
    </w:p>
    <w:p w:rsidR="009A53C9" w:rsidRDefault="009A53C9">
      <w:pPr>
        <w:widowControl w:val="0"/>
        <w:autoSpaceDE w:val="0"/>
        <w:autoSpaceDN w:val="0"/>
        <w:adjustRightInd w:val="0"/>
        <w:spacing w:after="0" w:line="240" w:lineRule="auto"/>
        <w:jc w:val="center"/>
        <w:outlineLvl w:val="2"/>
        <w:rPr>
          <w:szCs w:val="24"/>
        </w:rPr>
      </w:pPr>
      <w:bookmarkStart w:id="8" w:name="Par96"/>
      <w:bookmarkEnd w:id="8"/>
      <w:r>
        <w:rPr>
          <w:szCs w:val="24"/>
        </w:rPr>
        <w:t>Наименование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12. Информирование граждан о предоставлении государственной социальной 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9" w:name="Par100"/>
      <w:bookmarkEnd w:id="9"/>
      <w:r>
        <w:rPr>
          <w:szCs w:val="24"/>
        </w:rPr>
        <w:t>Наименование государственного внебюджетного фонда,</w:t>
      </w:r>
    </w:p>
    <w:p w:rsidR="009A53C9" w:rsidRDefault="009A53C9">
      <w:pPr>
        <w:widowControl w:val="0"/>
        <w:autoSpaceDE w:val="0"/>
        <w:autoSpaceDN w:val="0"/>
        <w:adjustRightInd w:val="0"/>
        <w:spacing w:after="0" w:line="240" w:lineRule="auto"/>
        <w:jc w:val="center"/>
        <w:rPr>
          <w:szCs w:val="24"/>
        </w:rPr>
      </w:pPr>
      <w:proofErr w:type="gramStart"/>
      <w:r>
        <w:rPr>
          <w:szCs w:val="24"/>
        </w:rPr>
        <w:t>предоставляющего</w:t>
      </w:r>
      <w:proofErr w:type="gramEnd"/>
      <w:r>
        <w:rPr>
          <w:szCs w:val="24"/>
        </w:rPr>
        <w:t xml:space="preserve"> государственную услугу</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13. Государственную услугу предоставляют ПФР и территориальные органы ПФР.</w:t>
      </w:r>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ПФР исполняет организационные функции по предоставлению государственной услуги и обеспечивает предоставление информации о государственной социальной помощи в виде набора социальных услуг, ориентированной на неопределенный круг лиц, используя средства массовой информации, сайт ПФР, а также организует предоставление информации в электронной форме гражданам, имеющим право на получение государственной социальной помощи, через единый портал государственных и муниципальных услуг (функций), через многофункциональные центры предоставления</w:t>
      </w:r>
      <w:proofErr w:type="gramEnd"/>
      <w:r>
        <w:rPr>
          <w:szCs w:val="24"/>
        </w:rPr>
        <w:t xml:space="preserve"> государственных и муниципальных услуг, а также при использовании универсальной электронной карты.</w:t>
      </w:r>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 xml:space="preserve">Территориальные органы ПФР осуществляют предоставление информации о государственной социальной помощи в виде набора социальных услуг, ориентированной на неопределенный круг лиц, </w:t>
      </w:r>
      <w:r>
        <w:rPr>
          <w:szCs w:val="24"/>
        </w:rPr>
        <w:lastRenderedPageBreak/>
        <w:t>используя средства массовой информации, информационные стенды территориальных органов ПФР, сайт ПФР, а также в ходе личного приема граждан, ответах по телефону или ответах на письменные запросы граждан, в том числе полученных по электронной почте, предоставляют информацию о порядке предоставления государственной</w:t>
      </w:r>
      <w:proofErr w:type="gramEnd"/>
      <w:r>
        <w:rPr>
          <w:szCs w:val="24"/>
        </w:rPr>
        <w:t xml:space="preserve"> услуги в многофункциональные центры предоставления государственных и муниципальных услуг.</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0" w:name="Par107"/>
      <w:bookmarkEnd w:id="10"/>
      <w:r>
        <w:rPr>
          <w:szCs w:val="24"/>
        </w:rPr>
        <w:t>Описание результатов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14. </w:t>
      </w:r>
      <w:proofErr w:type="gramStart"/>
      <w:r>
        <w:rPr>
          <w:szCs w:val="24"/>
        </w:rPr>
        <w:t>Результатом предоставления государственной услуги является получение заявителем необходимой информации в письменной, устной форме, а также в электронной форме в виде выписки из Федерального регистра лиц, имеющих право на получение государственной социальной помощи, при обращении заявителя на единый портал государственных и муниципальных услуг (функций), в многофункциональные центры предоставления государственных и муниципальных услуг, а также при использовании универсальной электронной карты.</w:t>
      </w:r>
      <w:proofErr w:type="gramEnd"/>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1" w:name="Par111"/>
      <w:bookmarkEnd w:id="11"/>
      <w:r>
        <w:rPr>
          <w:szCs w:val="24"/>
        </w:rPr>
        <w:t>Сроки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15. Сроки предоставления государственной услуги определяются в соответствии с Административным регламентом применительно к каждой административной процедуре.</w:t>
      </w:r>
    </w:p>
    <w:p w:rsidR="009A53C9" w:rsidRDefault="009A53C9">
      <w:pPr>
        <w:widowControl w:val="0"/>
        <w:autoSpaceDE w:val="0"/>
        <w:autoSpaceDN w:val="0"/>
        <w:adjustRightInd w:val="0"/>
        <w:spacing w:after="0" w:line="240" w:lineRule="auto"/>
        <w:ind w:firstLine="540"/>
        <w:jc w:val="both"/>
        <w:rPr>
          <w:szCs w:val="24"/>
        </w:rPr>
      </w:pPr>
      <w:r>
        <w:rPr>
          <w:szCs w:val="24"/>
        </w:rPr>
        <w:t>16. Государственная услуга при личном обращении или обращении по телефону предоставляется заявителю в соответствии с графиком работы территориального органа ПФР, многофункционального центра предоставления государственных и муниципальных услуг. При этом государственная услуга должна быть предоставлена заявителю в полном объеме. Время консультации не должно превышать 15 минут.</w:t>
      </w:r>
    </w:p>
    <w:p w:rsidR="009A53C9" w:rsidRDefault="009A53C9">
      <w:pPr>
        <w:widowControl w:val="0"/>
        <w:autoSpaceDE w:val="0"/>
        <w:autoSpaceDN w:val="0"/>
        <w:adjustRightInd w:val="0"/>
        <w:spacing w:after="0" w:line="240" w:lineRule="auto"/>
        <w:ind w:firstLine="540"/>
        <w:jc w:val="both"/>
        <w:rPr>
          <w:szCs w:val="24"/>
        </w:rPr>
      </w:pPr>
      <w:r>
        <w:rPr>
          <w:szCs w:val="24"/>
        </w:rPr>
        <w:t>17. При письменном запросе, в том числе с использованием электронной почты, государственная услуга предоставляется заявителю в течение 30 календарных дней со дня регистрации письменного обращения.</w:t>
      </w:r>
    </w:p>
    <w:p w:rsidR="009A53C9" w:rsidRDefault="009A53C9">
      <w:pPr>
        <w:widowControl w:val="0"/>
        <w:autoSpaceDE w:val="0"/>
        <w:autoSpaceDN w:val="0"/>
        <w:adjustRightInd w:val="0"/>
        <w:spacing w:after="0" w:line="240" w:lineRule="auto"/>
        <w:ind w:firstLine="540"/>
        <w:jc w:val="both"/>
        <w:rPr>
          <w:szCs w:val="24"/>
        </w:rPr>
      </w:pPr>
      <w:r>
        <w:rPr>
          <w:szCs w:val="24"/>
        </w:rPr>
        <w:t xml:space="preserve">18. Государственная услуга в электронной форме и при использовании средств </w:t>
      </w:r>
      <w:proofErr w:type="spellStart"/>
      <w:r>
        <w:rPr>
          <w:szCs w:val="24"/>
        </w:rPr>
        <w:t>автоинформирования</w:t>
      </w:r>
      <w:proofErr w:type="spellEnd"/>
      <w:r>
        <w:rPr>
          <w:szCs w:val="24"/>
        </w:rPr>
        <w:t xml:space="preserve"> по телефону предоставляется заявителю в режиме реального времени. Время предоставления государственной услуги определяется временем машинной обработки запроса заявителя или оператора многофункционального центра предоставления государственных и муниципальных услуг, переданного через единый портал государственных и муниципальных услуг (функций), а также при использовании универсальной электронной карты, и составляет не более 10 минут.</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2" w:name="Par118"/>
      <w:bookmarkEnd w:id="12"/>
      <w:r>
        <w:rPr>
          <w:szCs w:val="24"/>
        </w:rPr>
        <w:t>Перечень нормативных правовых актов, регулирующих</w:t>
      </w:r>
    </w:p>
    <w:p w:rsidR="009A53C9" w:rsidRDefault="009A53C9">
      <w:pPr>
        <w:widowControl w:val="0"/>
        <w:autoSpaceDE w:val="0"/>
        <w:autoSpaceDN w:val="0"/>
        <w:adjustRightInd w:val="0"/>
        <w:spacing w:after="0" w:line="240" w:lineRule="auto"/>
        <w:jc w:val="center"/>
        <w:rPr>
          <w:szCs w:val="24"/>
        </w:rPr>
      </w:pPr>
      <w:r>
        <w:rPr>
          <w:szCs w:val="24"/>
        </w:rPr>
        <w:t>отношения, возникающие в связи с предоставлением</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19. Федеральный </w:t>
      </w:r>
      <w:hyperlink r:id="rId7" w:history="1">
        <w:r>
          <w:rPr>
            <w:color w:val="0000FF"/>
            <w:szCs w:val="24"/>
          </w:rPr>
          <w:t>закон</w:t>
        </w:r>
      </w:hyperlink>
      <w:r>
        <w:rPr>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w:t>
      </w:r>
    </w:p>
    <w:p w:rsidR="009A53C9" w:rsidRDefault="009A53C9">
      <w:pPr>
        <w:widowControl w:val="0"/>
        <w:autoSpaceDE w:val="0"/>
        <w:autoSpaceDN w:val="0"/>
        <w:adjustRightInd w:val="0"/>
        <w:spacing w:after="0" w:line="240" w:lineRule="auto"/>
        <w:ind w:firstLine="540"/>
        <w:jc w:val="both"/>
        <w:rPr>
          <w:szCs w:val="24"/>
        </w:rPr>
      </w:pPr>
      <w:r>
        <w:rPr>
          <w:szCs w:val="24"/>
        </w:rPr>
        <w:t xml:space="preserve">Федеральный </w:t>
      </w:r>
      <w:hyperlink r:id="rId8" w:history="1">
        <w:r>
          <w:rPr>
            <w:color w:val="0000FF"/>
            <w:szCs w:val="24"/>
          </w:rPr>
          <w:t>закон</w:t>
        </w:r>
      </w:hyperlink>
      <w:r>
        <w:rPr>
          <w:szCs w:val="24"/>
        </w:rPr>
        <w:t xml:space="preserve"> от 17 июля 1999 г. N 178-ФЗ "О государственной социальной помощи" (Собрание законодательства Российской Федерации, 1999, N 29, ст. 3699; 2004, N 35, ст. 3607; 2006, N 48, ст. 4945; 2007, N 43, ст. 5084; 2008, N 9, ст. 817; N 29, ст. 3410; N 52, ст. 6224; </w:t>
      </w:r>
      <w:proofErr w:type="gramStart"/>
      <w:r>
        <w:rPr>
          <w:szCs w:val="24"/>
        </w:rPr>
        <w:t>2009, N 18, ст. 2152; N 30, ст. 3739; N 52, ст. 6417; 2010, N 50, ст. 6603; 2011, N 27, ст. 3880);</w:t>
      </w:r>
      <w:proofErr w:type="gramEnd"/>
    </w:p>
    <w:p w:rsidR="009A53C9" w:rsidRDefault="009A53C9">
      <w:pPr>
        <w:widowControl w:val="0"/>
        <w:autoSpaceDE w:val="0"/>
        <w:autoSpaceDN w:val="0"/>
        <w:adjustRightInd w:val="0"/>
        <w:spacing w:after="0" w:line="240" w:lineRule="auto"/>
        <w:ind w:firstLine="540"/>
        <w:jc w:val="both"/>
        <w:rPr>
          <w:szCs w:val="24"/>
        </w:rPr>
      </w:pPr>
      <w:r>
        <w:rPr>
          <w:szCs w:val="24"/>
        </w:rPr>
        <w:t xml:space="preserve">Федеральный </w:t>
      </w:r>
      <w:hyperlink r:id="rId9" w:history="1">
        <w:r>
          <w:rPr>
            <w:color w:val="0000FF"/>
            <w:szCs w:val="24"/>
          </w:rPr>
          <w:t>закон</w:t>
        </w:r>
      </w:hyperlink>
      <w:r>
        <w:rPr>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9A53C9" w:rsidRDefault="009A53C9">
      <w:pPr>
        <w:widowControl w:val="0"/>
        <w:autoSpaceDE w:val="0"/>
        <w:autoSpaceDN w:val="0"/>
        <w:adjustRightInd w:val="0"/>
        <w:spacing w:after="0" w:line="240" w:lineRule="auto"/>
        <w:ind w:firstLine="540"/>
        <w:jc w:val="both"/>
        <w:rPr>
          <w:szCs w:val="24"/>
        </w:rPr>
      </w:pPr>
      <w:hyperlink r:id="rId10" w:history="1">
        <w:r>
          <w:rPr>
            <w:color w:val="0000FF"/>
            <w:szCs w:val="24"/>
          </w:rPr>
          <w:t>постановление</w:t>
        </w:r>
      </w:hyperlink>
      <w:r>
        <w:rPr>
          <w:szCs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N 49, ст. 7284).</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3" w:name="Par127"/>
      <w:bookmarkEnd w:id="13"/>
      <w:r>
        <w:rPr>
          <w:szCs w:val="24"/>
        </w:rPr>
        <w:t>Исчерпывающий перечень документов, необходимых</w:t>
      </w:r>
    </w:p>
    <w:p w:rsidR="009A53C9" w:rsidRDefault="009A53C9">
      <w:pPr>
        <w:widowControl w:val="0"/>
        <w:autoSpaceDE w:val="0"/>
        <w:autoSpaceDN w:val="0"/>
        <w:adjustRightInd w:val="0"/>
        <w:spacing w:after="0" w:line="240" w:lineRule="auto"/>
        <w:jc w:val="center"/>
        <w:rPr>
          <w:szCs w:val="24"/>
        </w:rPr>
      </w:pPr>
      <w:r>
        <w:rPr>
          <w:szCs w:val="24"/>
        </w:rPr>
        <w:t>для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20. При предоставлении государственной услуги по телефону, в письменном виде, включая электронную почту, предоставление документов не требуется.</w:t>
      </w:r>
    </w:p>
    <w:p w:rsidR="009A53C9" w:rsidRDefault="009A53C9">
      <w:pPr>
        <w:widowControl w:val="0"/>
        <w:autoSpaceDE w:val="0"/>
        <w:autoSpaceDN w:val="0"/>
        <w:adjustRightInd w:val="0"/>
        <w:spacing w:after="0" w:line="240" w:lineRule="auto"/>
        <w:ind w:firstLine="540"/>
        <w:jc w:val="both"/>
        <w:rPr>
          <w:szCs w:val="24"/>
        </w:rPr>
      </w:pPr>
      <w:bookmarkStart w:id="14" w:name="Par131"/>
      <w:bookmarkEnd w:id="14"/>
      <w:r>
        <w:rPr>
          <w:szCs w:val="24"/>
        </w:rPr>
        <w:t>21. При личном обращении заявителя в территориальный орган ПФР, в многофункциональный центр предоставления государственных и муниципальных услуг за получением государственной услуги необходим документ, удостоверяющий личность заявителя, и (или) страховой номер индивидуального лицевого счета в системе обязательного пенсионного страхования (СНИЛС).</w:t>
      </w:r>
    </w:p>
    <w:p w:rsidR="009A53C9" w:rsidRDefault="009A53C9">
      <w:pPr>
        <w:widowControl w:val="0"/>
        <w:autoSpaceDE w:val="0"/>
        <w:autoSpaceDN w:val="0"/>
        <w:adjustRightInd w:val="0"/>
        <w:spacing w:after="0" w:line="240" w:lineRule="auto"/>
        <w:ind w:firstLine="540"/>
        <w:jc w:val="both"/>
        <w:rPr>
          <w:szCs w:val="24"/>
        </w:rPr>
      </w:pPr>
      <w:r>
        <w:rPr>
          <w:szCs w:val="24"/>
        </w:rPr>
        <w:t>Для предоставления индивидуальной информации через единый портал государственных и муниципальных услуг (функций) в электронной форме из Федерального регистра лиц, имеющих право на получение государственной социальной помощи, необходимы сведения из документов, указанных в инструкции по регистрации на едином портале государственных и муниципальных услуг (функций).</w:t>
      </w:r>
    </w:p>
    <w:p w:rsidR="009A53C9" w:rsidRDefault="009A53C9">
      <w:pPr>
        <w:widowControl w:val="0"/>
        <w:autoSpaceDE w:val="0"/>
        <w:autoSpaceDN w:val="0"/>
        <w:adjustRightInd w:val="0"/>
        <w:spacing w:after="0" w:line="240" w:lineRule="auto"/>
        <w:ind w:firstLine="540"/>
        <w:jc w:val="both"/>
        <w:rPr>
          <w:szCs w:val="24"/>
        </w:rPr>
      </w:pPr>
      <w:r>
        <w:rPr>
          <w:szCs w:val="24"/>
        </w:rPr>
        <w:t xml:space="preserve">22. Должностные лица в ходе предоставления государственной услуги не вправе требовать от заявителя иных документов и сведений, </w:t>
      </w:r>
      <w:proofErr w:type="gramStart"/>
      <w:r>
        <w:rPr>
          <w:szCs w:val="24"/>
        </w:rPr>
        <w:t>кроме</w:t>
      </w:r>
      <w:proofErr w:type="gramEnd"/>
      <w:r>
        <w:rPr>
          <w:szCs w:val="24"/>
        </w:rPr>
        <w:t xml:space="preserve"> указанных в данном подразделе.</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5" w:name="Par135"/>
      <w:bookmarkEnd w:id="15"/>
      <w:r>
        <w:rPr>
          <w:szCs w:val="24"/>
        </w:rPr>
        <w:t>Исчерпывающий перечень оснований для отказа</w:t>
      </w:r>
    </w:p>
    <w:p w:rsidR="009A53C9" w:rsidRDefault="009A53C9">
      <w:pPr>
        <w:widowControl w:val="0"/>
        <w:autoSpaceDE w:val="0"/>
        <w:autoSpaceDN w:val="0"/>
        <w:adjustRightInd w:val="0"/>
        <w:spacing w:after="0" w:line="240" w:lineRule="auto"/>
        <w:jc w:val="center"/>
        <w:rPr>
          <w:szCs w:val="24"/>
        </w:rPr>
      </w:pPr>
      <w:r>
        <w:rPr>
          <w:szCs w:val="24"/>
        </w:rPr>
        <w:t>в приеме документов, необходимых для предоставления</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23. Основания для отказа в приеме документов, необходимых для предоставления государственной услуги, отсутствуют.</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6" w:name="Par141"/>
      <w:bookmarkEnd w:id="16"/>
      <w:r>
        <w:rPr>
          <w:szCs w:val="24"/>
        </w:rPr>
        <w:t>Перечень оснований для приостановления и отказа</w:t>
      </w:r>
    </w:p>
    <w:p w:rsidR="009A53C9" w:rsidRDefault="009A53C9">
      <w:pPr>
        <w:widowControl w:val="0"/>
        <w:autoSpaceDE w:val="0"/>
        <w:autoSpaceDN w:val="0"/>
        <w:adjustRightInd w:val="0"/>
        <w:spacing w:after="0" w:line="240" w:lineRule="auto"/>
        <w:jc w:val="center"/>
        <w:rPr>
          <w:szCs w:val="24"/>
        </w:rPr>
      </w:pPr>
      <w:r>
        <w:rPr>
          <w:szCs w:val="24"/>
        </w:rPr>
        <w:t>в предоставлении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24. Основания для приостановления в предоставлении государственной услуги отсутствуют.</w:t>
      </w:r>
    </w:p>
    <w:p w:rsidR="009A53C9" w:rsidRDefault="009A53C9">
      <w:pPr>
        <w:widowControl w:val="0"/>
        <w:autoSpaceDE w:val="0"/>
        <w:autoSpaceDN w:val="0"/>
        <w:adjustRightInd w:val="0"/>
        <w:spacing w:after="0" w:line="240" w:lineRule="auto"/>
        <w:ind w:firstLine="540"/>
        <w:jc w:val="both"/>
        <w:rPr>
          <w:szCs w:val="24"/>
        </w:rPr>
      </w:pPr>
      <w:r>
        <w:rPr>
          <w:szCs w:val="24"/>
        </w:rPr>
        <w:t xml:space="preserve">25. При личном обращении основанием для отказа в предоставлении информации, относящейся к персональным данным, является отсутствие документов, предусмотренных </w:t>
      </w:r>
      <w:hyperlink w:anchor="Par131" w:history="1">
        <w:r>
          <w:rPr>
            <w:color w:val="0000FF"/>
            <w:szCs w:val="24"/>
          </w:rPr>
          <w:t>пунктом 21</w:t>
        </w:r>
      </w:hyperlink>
      <w:r>
        <w:rPr>
          <w:szCs w:val="24"/>
        </w:rPr>
        <w:t xml:space="preserve"> Административного регламента.</w:t>
      </w:r>
    </w:p>
    <w:p w:rsidR="009A53C9" w:rsidRDefault="009A53C9">
      <w:pPr>
        <w:widowControl w:val="0"/>
        <w:autoSpaceDE w:val="0"/>
        <w:autoSpaceDN w:val="0"/>
        <w:adjustRightInd w:val="0"/>
        <w:spacing w:after="0" w:line="240" w:lineRule="auto"/>
        <w:ind w:firstLine="540"/>
        <w:jc w:val="both"/>
        <w:rPr>
          <w:szCs w:val="24"/>
        </w:rPr>
      </w:pPr>
      <w:r>
        <w:rPr>
          <w:szCs w:val="24"/>
        </w:rPr>
        <w:t>26. Заявители имеют право на неоднократное обращение за предоставлением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7" w:name="Par148"/>
      <w:bookmarkEnd w:id="17"/>
      <w:r>
        <w:rPr>
          <w:szCs w:val="24"/>
        </w:rPr>
        <w:t>Порядок, размер и основания платы, взимаемой</w:t>
      </w:r>
    </w:p>
    <w:p w:rsidR="009A53C9" w:rsidRDefault="009A53C9">
      <w:pPr>
        <w:widowControl w:val="0"/>
        <w:autoSpaceDE w:val="0"/>
        <w:autoSpaceDN w:val="0"/>
        <w:adjustRightInd w:val="0"/>
        <w:spacing w:after="0" w:line="240" w:lineRule="auto"/>
        <w:jc w:val="center"/>
        <w:rPr>
          <w:szCs w:val="24"/>
        </w:rPr>
      </w:pPr>
      <w:r>
        <w:rPr>
          <w:szCs w:val="24"/>
        </w:rPr>
        <w:t>за предоставление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27. Государственная услуга предоставляется бесплатно.</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8" w:name="Par153"/>
      <w:bookmarkEnd w:id="18"/>
      <w:r>
        <w:rPr>
          <w:szCs w:val="24"/>
        </w:rPr>
        <w:t>Максимальный срок ожидания в очереди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28. Прием заявителей в территориальных органах ПФР ведется в порядке общей очереди.</w:t>
      </w:r>
    </w:p>
    <w:p w:rsidR="009A53C9" w:rsidRDefault="009A53C9">
      <w:pPr>
        <w:widowControl w:val="0"/>
        <w:autoSpaceDE w:val="0"/>
        <w:autoSpaceDN w:val="0"/>
        <w:adjustRightInd w:val="0"/>
        <w:spacing w:after="0" w:line="240" w:lineRule="auto"/>
        <w:ind w:firstLine="540"/>
        <w:jc w:val="both"/>
        <w:rPr>
          <w:szCs w:val="24"/>
        </w:rPr>
      </w:pPr>
      <w:r>
        <w:rPr>
          <w:szCs w:val="24"/>
        </w:rPr>
        <w:t>Предельное время ожидания в очереди не должно превышать 15 минут.</w:t>
      </w:r>
    </w:p>
    <w:p w:rsidR="009A53C9" w:rsidRDefault="009A53C9">
      <w:pPr>
        <w:widowControl w:val="0"/>
        <w:autoSpaceDE w:val="0"/>
        <w:autoSpaceDN w:val="0"/>
        <w:adjustRightInd w:val="0"/>
        <w:spacing w:after="0" w:line="240" w:lineRule="auto"/>
        <w:ind w:firstLine="540"/>
        <w:jc w:val="both"/>
        <w:rPr>
          <w:szCs w:val="24"/>
        </w:rPr>
      </w:pPr>
      <w:r>
        <w:rPr>
          <w:szCs w:val="24"/>
        </w:rPr>
        <w:t>Время консультации при личном обращении заявителя и по телефону не должно превышать 15 минут.</w:t>
      </w:r>
    </w:p>
    <w:p w:rsidR="009A53C9" w:rsidRDefault="009A53C9">
      <w:pPr>
        <w:widowControl w:val="0"/>
        <w:autoSpaceDE w:val="0"/>
        <w:autoSpaceDN w:val="0"/>
        <w:adjustRightInd w:val="0"/>
        <w:spacing w:after="0" w:line="240" w:lineRule="auto"/>
        <w:ind w:firstLine="540"/>
        <w:jc w:val="both"/>
        <w:rPr>
          <w:szCs w:val="24"/>
        </w:rPr>
      </w:pPr>
      <w:r>
        <w:rPr>
          <w:szCs w:val="24"/>
        </w:rPr>
        <w:t>29. Обработка письменных обращений, связанных с информированием заявителей, осуществляется в соответствии с порядком ведения делопроизводства, установленным в ПФР. Срок подготовки ответа на письменное обращение, в том числе ответа на обращение, полученное с использованием электронной почты, и отправка его заявителю не должен превышать 30 календарных дней со дня получения обращения.</w:t>
      </w:r>
    </w:p>
    <w:p w:rsidR="009A53C9" w:rsidRDefault="009A53C9">
      <w:pPr>
        <w:widowControl w:val="0"/>
        <w:autoSpaceDE w:val="0"/>
        <w:autoSpaceDN w:val="0"/>
        <w:adjustRightInd w:val="0"/>
        <w:spacing w:after="0" w:line="240" w:lineRule="auto"/>
        <w:ind w:firstLine="540"/>
        <w:jc w:val="both"/>
        <w:rPr>
          <w:szCs w:val="24"/>
        </w:rPr>
      </w:pPr>
      <w:r>
        <w:rPr>
          <w:szCs w:val="24"/>
        </w:rPr>
        <w:t>В журнале учета обращений граждан территориального органа ПФР делается отметка о результатах предоставления государственной услуги с указанием должности, фамилии и инициалов исполнителя (лица, осуществляющего предоставление государственной услуги), даты, исходящих номеров документов, сре</w:t>
      </w:r>
      <w:proofErr w:type="gramStart"/>
      <w:r>
        <w:rPr>
          <w:szCs w:val="24"/>
        </w:rPr>
        <w:t>дств св</w:t>
      </w:r>
      <w:proofErr w:type="gramEnd"/>
      <w:r>
        <w:rPr>
          <w:szCs w:val="24"/>
        </w:rPr>
        <w:t>язи, которые использовались при предоставлении государственной услуги (почта, телефон, электронная почта).</w:t>
      </w:r>
    </w:p>
    <w:p w:rsidR="009A53C9" w:rsidRDefault="009A53C9">
      <w:pPr>
        <w:widowControl w:val="0"/>
        <w:autoSpaceDE w:val="0"/>
        <w:autoSpaceDN w:val="0"/>
        <w:adjustRightInd w:val="0"/>
        <w:spacing w:after="0" w:line="240" w:lineRule="auto"/>
        <w:ind w:firstLine="540"/>
        <w:jc w:val="both"/>
        <w:rPr>
          <w:szCs w:val="24"/>
        </w:rPr>
      </w:pPr>
      <w:r>
        <w:rPr>
          <w:szCs w:val="24"/>
        </w:rPr>
        <w:t xml:space="preserve">30. Государственная услуга в электронном виде и при использовании средств </w:t>
      </w:r>
      <w:proofErr w:type="spellStart"/>
      <w:r>
        <w:rPr>
          <w:szCs w:val="24"/>
        </w:rPr>
        <w:t>автоинформирования</w:t>
      </w:r>
      <w:proofErr w:type="spellEnd"/>
      <w:r>
        <w:rPr>
          <w:szCs w:val="24"/>
        </w:rPr>
        <w:t xml:space="preserve"> по телефону предоставляется заявителю в режиме реального времени. Время предоставления государственной услуги определяется временем машинной обработки запроса заявителя или оператора многофункционального центра предоставления государственных и </w:t>
      </w:r>
      <w:r>
        <w:rPr>
          <w:szCs w:val="24"/>
        </w:rPr>
        <w:lastRenderedPageBreak/>
        <w:t>муниципальных услуг, переданного через единый портал государственных и муниципальных услуг (функций), а также при использовании универсальной электронной карты, и составляет не более 10 минут.</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19" w:name="Par162"/>
      <w:bookmarkEnd w:id="19"/>
      <w:r>
        <w:rPr>
          <w:szCs w:val="24"/>
        </w:rPr>
        <w:t>Сроки и порядок регистрации запросов заявителей</w:t>
      </w:r>
    </w:p>
    <w:p w:rsidR="009A53C9" w:rsidRDefault="009A53C9">
      <w:pPr>
        <w:widowControl w:val="0"/>
        <w:autoSpaceDE w:val="0"/>
        <w:autoSpaceDN w:val="0"/>
        <w:adjustRightInd w:val="0"/>
        <w:spacing w:after="0" w:line="240" w:lineRule="auto"/>
        <w:jc w:val="center"/>
        <w:rPr>
          <w:szCs w:val="24"/>
        </w:rPr>
      </w:pPr>
      <w:r>
        <w:rPr>
          <w:szCs w:val="24"/>
        </w:rPr>
        <w:t>о предоставлении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31. Устные, в том числе полученные по телефону, и письменные запросы заявителей, в том числе поступившие с использованием электронной почты, фиксируются в журнале регистрации обращений территориального органа ПФР по мере их поступления в режиме реального времени. В журнале учета обращений граждан территориального органа ПФР делается отметка о результатах предоставления государственной услуги с указанием должности, фамилии и инициалов исполнителя (лица, осуществляющего предоставление государственной услуги), даты, исходящих номеров документов, сре</w:t>
      </w:r>
      <w:proofErr w:type="gramStart"/>
      <w:r>
        <w:rPr>
          <w:szCs w:val="24"/>
        </w:rPr>
        <w:t>дств св</w:t>
      </w:r>
      <w:proofErr w:type="gramEnd"/>
      <w:r>
        <w:rPr>
          <w:szCs w:val="24"/>
        </w:rPr>
        <w:t>язи, которые использовались при предоставлении государственной услуги (почта, телефон, электронная почта).</w:t>
      </w:r>
    </w:p>
    <w:p w:rsidR="009A53C9" w:rsidRDefault="009A53C9">
      <w:pPr>
        <w:widowControl w:val="0"/>
        <w:autoSpaceDE w:val="0"/>
        <w:autoSpaceDN w:val="0"/>
        <w:adjustRightInd w:val="0"/>
        <w:spacing w:after="0" w:line="240" w:lineRule="auto"/>
        <w:ind w:firstLine="540"/>
        <w:jc w:val="both"/>
        <w:rPr>
          <w:szCs w:val="24"/>
        </w:rPr>
      </w:pPr>
      <w:r>
        <w:rPr>
          <w:szCs w:val="24"/>
        </w:rPr>
        <w:t>При обращении заявителя на единый портал государственных и муниципальных услуг (функций) каждый запрос заявителя регистрируется на едином портале государственных и муниципальных услуг (функций) в электронном журнале "История обращений по застрахованному лицу" в автоматическом режиме.</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0" w:name="Par168"/>
      <w:bookmarkEnd w:id="20"/>
      <w:r>
        <w:rPr>
          <w:szCs w:val="24"/>
        </w:rPr>
        <w:t>Требования к помещениям, в которых предоставляется</w:t>
      </w:r>
    </w:p>
    <w:p w:rsidR="009A53C9" w:rsidRDefault="009A53C9">
      <w:pPr>
        <w:widowControl w:val="0"/>
        <w:autoSpaceDE w:val="0"/>
        <w:autoSpaceDN w:val="0"/>
        <w:adjustRightInd w:val="0"/>
        <w:spacing w:after="0" w:line="240" w:lineRule="auto"/>
        <w:jc w:val="center"/>
        <w:rPr>
          <w:szCs w:val="24"/>
        </w:rPr>
      </w:pPr>
      <w:r>
        <w:rPr>
          <w:szCs w:val="24"/>
        </w:rPr>
        <w:t>государственная услуга</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32. Помещения, предназначенные для предоставления государственной услуги, должны размещаться на нижних этажах зданий, оборудованных отдельным входом.</w:t>
      </w:r>
    </w:p>
    <w:p w:rsidR="009A53C9" w:rsidRDefault="009A53C9">
      <w:pPr>
        <w:widowControl w:val="0"/>
        <w:autoSpaceDE w:val="0"/>
        <w:autoSpaceDN w:val="0"/>
        <w:adjustRightInd w:val="0"/>
        <w:spacing w:after="0" w:line="240" w:lineRule="auto"/>
        <w:ind w:firstLine="540"/>
        <w:jc w:val="both"/>
        <w:rPr>
          <w:szCs w:val="24"/>
        </w:rPr>
      </w:pPr>
      <w:r>
        <w:rPr>
          <w:szCs w:val="24"/>
        </w:rP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53C9" w:rsidRDefault="009A53C9">
      <w:pPr>
        <w:widowControl w:val="0"/>
        <w:autoSpaceDE w:val="0"/>
        <w:autoSpaceDN w:val="0"/>
        <w:adjustRightInd w:val="0"/>
        <w:spacing w:after="0" w:line="240" w:lineRule="auto"/>
        <w:ind w:firstLine="540"/>
        <w:jc w:val="both"/>
        <w:rPr>
          <w:szCs w:val="24"/>
        </w:rPr>
      </w:pPr>
      <w:r>
        <w:rPr>
          <w:szCs w:val="24"/>
        </w:rPr>
        <w:t>Центральный вход в здание территориального органа ПФР оборудуется информационной табличкой (вывеской), содержащий следующую информацию:</w:t>
      </w:r>
    </w:p>
    <w:p w:rsidR="009A53C9" w:rsidRDefault="009A53C9">
      <w:pPr>
        <w:widowControl w:val="0"/>
        <w:autoSpaceDE w:val="0"/>
        <w:autoSpaceDN w:val="0"/>
        <w:adjustRightInd w:val="0"/>
        <w:spacing w:after="0" w:line="240" w:lineRule="auto"/>
        <w:ind w:firstLine="540"/>
        <w:jc w:val="both"/>
        <w:rPr>
          <w:szCs w:val="24"/>
        </w:rPr>
      </w:pPr>
      <w:r>
        <w:rPr>
          <w:szCs w:val="24"/>
        </w:rPr>
        <w:t>наименование территориального органа ПФР, осуществляющего предоставление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адрес (местонахождение);</w:t>
      </w:r>
    </w:p>
    <w:p w:rsidR="009A53C9" w:rsidRDefault="009A53C9">
      <w:pPr>
        <w:widowControl w:val="0"/>
        <w:autoSpaceDE w:val="0"/>
        <w:autoSpaceDN w:val="0"/>
        <w:adjustRightInd w:val="0"/>
        <w:spacing w:after="0" w:line="240" w:lineRule="auto"/>
        <w:ind w:firstLine="540"/>
        <w:jc w:val="both"/>
        <w:rPr>
          <w:szCs w:val="24"/>
        </w:rPr>
      </w:pPr>
      <w:r>
        <w:rPr>
          <w:szCs w:val="24"/>
        </w:rPr>
        <w:t>график приема граждан.</w:t>
      </w:r>
    </w:p>
    <w:p w:rsidR="009A53C9" w:rsidRDefault="009A53C9">
      <w:pPr>
        <w:widowControl w:val="0"/>
        <w:autoSpaceDE w:val="0"/>
        <w:autoSpaceDN w:val="0"/>
        <w:adjustRightInd w:val="0"/>
        <w:spacing w:after="0" w:line="240" w:lineRule="auto"/>
        <w:ind w:firstLine="540"/>
        <w:jc w:val="both"/>
        <w:rPr>
          <w:szCs w:val="24"/>
        </w:rPr>
      </w:pPr>
      <w:r>
        <w:rPr>
          <w:szCs w:val="24"/>
        </w:rPr>
        <w:t>33. С целью информирования заявителей о фамилии, имени, отчестве (при наличии) и должности должностных лиц, которые их обслуживают, должностные лица обеспечиваются личными нагрудными идентификационными карточками и (или) настольными табличками.</w:t>
      </w:r>
    </w:p>
    <w:p w:rsidR="009A53C9" w:rsidRDefault="009A53C9">
      <w:pPr>
        <w:widowControl w:val="0"/>
        <w:autoSpaceDE w:val="0"/>
        <w:autoSpaceDN w:val="0"/>
        <w:adjustRightInd w:val="0"/>
        <w:spacing w:after="0" w:line="240" w:lineRule="auto"/>
        <w:ind w:firstLine="540"/>
        <w:jc w:val="both"/>
        <w:rPr>
          <w:szCs w:val="24"/>
        </w:rPr>
      </w:pPr>
      <w:r>
        <w:rPr>
          <w:szCs w:val="24"/>
        </w:rPr>
        <w:t>34. Прием заявителей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Информация о предоставлении государственной услуги размещается в доступных для заявителей местах. Тексты печатаются удобным для чтения шрифтом, без исправлений, наиболее важные места подчеркиваются.</w:t>
      </w:r>
    </w:p>
    <w:p w:rsidR="009A53C9" w:rsidRDefault="009A53C9">
      <w:pPr>
        <w:widowControl w:val="0"/>
        <w:autoSpaceDE w:val="0"/>
        <w:autoSpaceDN w:val="0"/>
        <w:adjustRightInd w:val="0"/>
        <w:spacing w:after="0" w:line="240" w:lineRule="auto"/>
        <w:ind w:firstLine="540"/>
        <w:jc w:val="both"/>
        <w:rPr>
          <w:szCs w:val="24"/>
        </w:rPr>
      </w:pPr>
      <w:r>
        <w:rPr>
          <w:szCs w:val="24"/>
        </w:rPr>
        <w:t>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территориальных органов ПФР.</w:t>
      </w:r>
    </w:p>
    <w:p w:rsidR="009A53C9" w:rsidRDefault="009A53C9">
      <w:pPr>
        <w:widowControl w:val="0"/>
        <w:autoSpaceDE w:val="0"/>
        <w:autoSpaceDN w:val="0"/>
        <w:adjustRightInd w:val="0"/>
        <w:spacing w:after="0" w:line="240" w:lineRule="auto"/>
        <w:ind w:firstLine="540"/>
        <w:jc w:val="both"/>
        <w:rPr>
          <w:szCs w:val="24"/>
        </w:rPr>
      </w:pPr>
      <w:r>
        <w:rPr>
          <w:szCs w:val="24"/>
        </w:rPr>
        <w:t>В помещениях территориальных органов ПФР для ожидания приема оборудуются места (помещения), имеющие стулья, столы (стойки) для возможности оформления документов, а также санитарно-технические помещения (санузел) с учетом доступа инвалидов-колясочников, гардероб (по возможности). Количество мест ожидания определяется исходя из фактической нагрузки и возможности помещения для размещения мест ожидания.</w:t>
      </w:r>
    </w:p>
    <w:p w:rsidR="009A53C9" w:rsidRDefault="009A53C9">
      <w:pPr>
        <w:widowControl w:val="0"/>
        <w:autoSpaceDE w:val="0"/>
        <w:autoSpaceDN w:val="0"/>
        <w:adjustRightInd w:val="0"/>
        <w:spacing w:after="0" w:line="240" w:lineRule="auto"/>
        <w:ind w:firstLine="540"/>
        <w:jc w:val="both"/>
        <w:rPr>
          <w:szCs w:val="24"/>
        </w:rPr>
      </w:pPr>
      <w:r>
        <w:rPr>
          <w:szCs w:val="24"/>
        </w:rPr>
        <w:t>Помещения оборудуются:</w:t>
      </w:r>
    </w:p>
    <w:p w:rsidR="009A53C9" w:rsidRDefault="009A53C9">
      <w:pPr>
        <w:widowControl w:val="0"/>
        <w:autoSpaceDE w:val="0"/>
        <w:autoSpaceDN w:val="0"/>
        <w:adjustRightInd w:val="0"/>
        <w:spacing w:after="0" w:line="240" w:lineRule="auto"/>
        <w:ind w:firstLine="540"/>
        <w:jc w:val="both"/>
        <w:rPr>
          <w:szCs w:val="24"/>
        </w:rPr>
      </w:pPr>
      <w:r>
        <w:rPr>
          <w:szCs w:val="24"/>
        </w:rPr>
        <w:t>системой кондиционирования воздуха (при необходимости);</w:t>
      </w:r>
    </w:p>
    <w:p w:rsidR="009A53C9" w:rsidRDefault="009A53C9">
      <w:pPr>
        <w:widowControl w:val="0"/>
        <w:autoSpaceDE w:val="0"/>
        <w:autoSpaceDN w:val="0"/>
        <w:adjustRightInd w:val="0"/>
        <w:spacing w:after="0" w:line="240" w:lineRule="auto"/>
        <w:ind w:firstLine="540"/>
        <w:jc w:val="both"/>
        <w:rPr>
          <w:szCs w:val="24"/>
        </w:rPr>
      </w:pPr>
      <w:r>
        <w:rPr>
          <w:szCs w:val="24"/>
        </w:rPr>
        <w:t>противопожарной системой и средствами пожаротушения;</w:t>
      </w:r>
    </w:p>
    <w:p w:rsidR="009A53C9" w:rsidRDefault="009A53C9">
      <w:pPr>
        <w:widowControl w:val="0"/>
        <w:autoSpaceDE w:val="0"/>
        <w:autoSpaceDN w:val="0"/>
        <w:adjustRightInd w:val="0"/>
        <w:spacing w:after="0" w:line="240" w:lineRule="auto"/>
        <w:ind w:firstLine="540"/>
        <w:jc w:val="both"/>
        <w:rPr>
          <w:szCs w:val="24"/>
        </w:rPr>
      </w:pPr>
      <w:r>
        <w:rPr>
          <w:szCs w:val="24"/>
        </w:rPr>
        <w:t>системой охраны и видеонаблюдения (по возможности);</w:t>
      </w:r>
    </w:p>
    <w:p w:rsidR="009A53C9" w:rsidRDefault="009A53C9">
      <w:pPr>
        <w:widowControl w:val="0"/>
        <w:autoSpaceDE w:val="0"/>
        <w:autoSpaceDN w:val="0"/>
        <w:adjustRightInd w:val="0"/>
        <w:spacing w:after="0" w:line="240" w:lineRule="auto"/>
        <w:ind w:firstLine="540"/>
        <w:jc w:val="both"/>
        <w:rPr>
          <w:szCs w:val="24"/>
        </w:rPr>
      </w:pPr>
      <w:r>
        <w:rPr>
          <w:szCs w:val="24"/>
        </w:rPr>
        <w:t>электронной системой управления очередью (по возможности).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1" w:name="Par188"/>
      <w:bookmarkEnd w:id="21"/>
      <w:r>
        <w:rPr>
          <w:szCs w:val="24"/>
        </w:rPr>
        <w:lastRenderedPageBreak/>
        <w:t>Показатели качества и доступности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35. Основным показателем качества государственной услуги является предоставление государственной услуги в соответствии со стандартом, установленным Административным регламентом, и удовлетворенность заявителей предоставленной государственной услугой.</w:t>
      </w:r>
    </w:p>
    <w:p w:rsidR="009A53C9" w:rsidRDefault="009A53C9">
      <w:pPr>
        <w:widowControl w:val="0"/>
        <w:autoSpaceDE w:val="0"/>
        <w:autoSpaceDN w:val="0"/>
        <w:adjustRightInd w:val="0"/>
        <w:spacing w:after="0" w:line="240" w:lineRule="auto"/>
        <w:ind w:firstLine="540"/>
        <w:jc w:val="both"/>
        <w:rPr>
          <w:szCs w:val="24"/>
        </w:rPr>
      </w:pPr>
      <w:r>
        <w:rPr>
          <w:szCs w:val="24"/>
        </w:rPr>
        <w:t>36. Показателями доступности государственной услуги являются:</w:t>
      </w:r>
    </w:p>
    <w:p w:rsidR="009A53C9" w:rsidRDefault="009A53C9">
      <w:pPr>
        <w:widowControl w:val="0"/>
        <w:autoSpaceDE w:val="0"/>
        <w:autoSpaceDN w:val="0"/>
        <w:adjustRightInd w:val="0"/>
        <w:spacing w:after="0" w:line="240" w:lineRule="auto"/>
        <w:ind w:firstLine="540"/>
        <w:jc w:val="both"/>
        <w:rPr>
          <w:szCs w:val="24"/>
        </w:rPr>
      </w:pPr>
      <w:r>
        <w:rPr>
          <w:szCs w:val="24"/>
        </w:rPr>
        <w:t>отсутствие ограничений по количеству обращений заявителя за получением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различные способы предоставления государственной услуги (при личном обращении в территориальные органы ПФР, в многофункциональные центры предоставления государственных и муниципальных услуг, по телефону, письменно, через сайт ПФР, единый портал государственных и муниципальных услуг (функций), а также при использовании универсальной электронной карты;</w:t>
      </w:r>
    </w:p>
    <w:p w:rsidR="009A53C9" w:rsidRDefault="009A53C9">
      <w:pPr>
        <w:widowControl w:val="0"/>
        <w:autoSpaceDE w:val="0"/>
        <w:autoSpaceDN w:val="0"/>
        <w:adjustRightInd w:val="0"/>
        <w:spacing w:after="0" w:line="240" w:lineRule="auto"/>
        <w:ind w:firstLine="540"/>
        <w:jc w:val="both"/>
        <w:rPr>
          <w:szCs w:val="24"/>
        </w:rPr>
      </w:pPr>
      <w:r>
        <w:rPr>
          <w:szCs w:val="24"/>
        </w:rPr>
        <w:t>доступность обращения за предоставлением государственной услуги, в том числе лицами с ограниченными физическими возможностями.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1"/>
        <w:rPr>
          <w:szCs w:val="24"/>
        </w:rPr>
      </w:pPr>
      <w:bookmarkStart w:id="22" w:name="Par196"/>
      <w:bookmarkEnd w:id="22"/>
      <w:r>
        <w:rPr>
          <w:szCs w:val="24"/>
        </w:rPr>
        <w:t>III. Состав, последовательность и сроки</w:t>
      </w:r>
    </w:p>
    <w:p w:rsidR="009A53C9" w:rsidRDefault="009A53C9">
      <w:pPr>
        <w:widowControl w:val="0"/>
        <w:autoSpaceDE w:val="0"/>
        <w:autoSpaceDN w:val="0"/>
        <w:adjustRightInd w:val="0"/>
        <w:spacing w:after="0" w:line="240" w:lineRule="auto"/>
        <w:jc w:val="center"/>
        <w:rPr>
          <w:szCs w:val="24"/>
        </w:rPr>
      </w:pPr>
      <w:r>
        <w:rPr>
          <w:szCs w:val="24"/>
        </w:rPr>
        <w:t>выполнения административных процедур при предоставлении</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 порядок их выполнения</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37. Административные процедуры при предоставлении государственной услуги в зависимости от способа предоставления государственной услуги подразделяются </w:t>
      </w:r>
      <w:proofErr w:type="gramStart"/>
      <w:r>
        <w:rPr>
          <w:szCs w:val="24"/>
        </w:rPr>
        <w:t>на</w:t>
      </w:r>
      <w:proofErr w:type="gramEnd"/>
      <w:r>
        <w:rPr>
          <w:szCs w:val="24"/>
        </w:rPr>
        <w:t>:</w:t>
      </w:r>
    </w:p>
    <w:p w:rsidR="009A53C9" w:rsidRDefault="009A53C9">
      <w:pPr>
        <w:widowControl w:val="0"/>
        <w:autoSpaceDE w:val="0"/>
        <w:autoSpaceDN w:val="0"/>
        <w:adjustRightInd w:val="0"/>
        <w:spacing w:after="0" w:line="240" w:lineRule="auto"/>
        <w:ind w:firstLine="540"/>
        <w:jc w:val="both"/>
        <w:rPr>
          <w:szCs w:val="24"/>
        </w:rPr>
      </w:pPr>
      <w:r>
        <w:rPr>
          <w:szCs w:val="24"/>
        </w:rPr>
        <w:t>административные процедуры при предоставлении государственной услуги в устной форме при личном общении и по телефону;</w:t>
      </w:r>
    </w:p>
    <w:p w:rsidR="009A53C9" w:rsidRDefault="009A53C9">
      <w:pPr>
        <w:widowControl w:val="0"/>
        <w:autoSpaceDE w:val="0"/>
        <w:autoSpaceDN w:val="0"/>
        <w:adjustRightInd w:val="0"/>
        <w:spacing w:after="0" w:line="240" w:lineRule="auto"/>
        <w:ind w:firstLine="540"/>
        <w:jc w:val="both"/>
        <w:rPr>
          <w:szCs w:val="24"/>
        </w:rPr>
      </w:pPr>
      <w:r>
        <w:rPr>
          <w:szCs w:val="24"/>
        </w:rPr>
        <w:t>административные процедуры при предоставлении государственной услуги при поступлении письменных запросов, в том числе с использованием сайта ПФР и электронной почты территориальных органов ПФР;</w:t>
      </w:r>
    </w:p>
    <w:p w:rsidR="009A53C9" w:rsidRDefault="009A53C9">
      <w:pPr>
        <w:widowControl w:val="0"/>
        <w:autoSpaceDE w:val="0"/>
        <w:autoSpaceDN w:val="0"/>
        <w:adjustRightInd w:val="0"/>
        <w:spacing w:after="0" w:line="240" w:lineRule="auto"/>
        <w:ind w:firstLine="540"/>
        <w:jc w:val="both"/>
        <w:rPr>
          <w:szCs w:val="24"/>
        </w:rPr>
      </w:pPr>
      <w:r>
        <w:rPr>
          <w:szCs w:val="24"/>
        </w:rPr>
        <w:t>административные процедуры при предоставлении государственной услуги в электронной форме.</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3" w:name="Par205"/>
      <w:bookmarkEnd w:id="23"/>
      <w:r>
        <w:rPr>
          <w:szCs w:val="24"/>
        </w:rPr>
        <w:t>Порядок и сроки предоставления государственной услуги</w:t>
      </w:r>
    </w:p>
    <w:p w:rsidR="009A53C9" w:rsidRDefault="009A53C9">
      <w:pPr>
        <w:widowControl w:val="0"/>
        <w:autoSpaceDE w:val="0"/>
        <w:autoSpaceDN w:val="0"/>
        <w:adjustRightInd w:val="0"/>
        <w:spacing w:after="0" w:line="240" w:lineRule="auto"/>
        <w:jc w:val="center"/>
        <w:rPr>
          <w:szCs w:val="24"/>
        </w:rPr>
      </w:pPr>
      <w:r>
        <w:rPr>
          <w:szCs w:val="24"/>
        </w:rPr>
        <w:t>в устной форме</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38. Основанием для начала предоставления государственной услуги является обращение заявителя лично в устной форме или по телефону.</w:t>
      </w:r>
    </w:p>
    <w:p w:rsidR="009A53C9" w:rsidRDefault="009A53C9">
      <w:pPr>
        <w:widowControl w:val="0"/>
        <w:autoSpaceDE w:val="0"/>
        <w:autoSpaceDN w:val="0"/>
        <w:adjustRightInd w:val="0"/>
        <w:spacing w:after="0" w:line="240" w:lineRule="auto"/>
        <w:ind w:firstLine="540"/>
        <w:jc w:val="both"/>
        <w:rPr>
          <w:szCs w:val="24"/>
        </w:rPr>
      </w:pPr>
      <w:r>
        <w:rPr>
          <w:szCs w:val="24"/>
        </w:rPr>
        <w:t xml:space="preserve">39. </w:t>
      </w:r>
      <w:proofErr w:type="gramStart"/>
      <w:r>
        <w:rPr>
          <w:szCs w:val="24"/>
        </w:rPr>
        <w:t>При информировании заявителя, обратившегося лично или в устной форме по телефону, должностное лицо территориального органа ПФР в начале разговора должно представиться: назвать фамилию, имя, отчество (при наличии), должность, наименование структурного подразделения, наименование территориального органа ПФР, а также сообщить (по желанию обратившегося гражданина) способы получения информации по вопросам предоставления государственной услуги, график приема и адрес территориального органа ПФР (при необходимости - маршрут</w:t>
      </w:r>
      <w:proofErr w:type="gramEnd"/>
      <w:r>
        <w:rPr>
          <w:szCs w:val="24"/>
        </w:rPr>
        <w:t xml:space="preserve"> проезда), требования к письменному запросу.</w:t>
      </w:r>
    </w:p>
    <w:p w:rsidR="009A53C9" w:rsidRDefault="009A53C9">
      <w:pPr>
        <w:widowControl w:val="0"/>
        <w:autoSpaceDE w:val="0"/>
        <w:autoSpaceDN w:val="0"/>
        <w:adjustRightInd w:val="0"/>
        <w:spacing w:after="0" w:line="240" w:lineRule="auto"/>
        <w:ind w:firstLine="540"/>
        <w:jc w:val="both"/>
        <w:rPr>
          <w:szCs w:val="24"/>
        </w:rPr>
      </w:pPr>
      <w:r>
        <w:rPr>
          <w:szCs w:val="24"/>
        </w:rPr>
        <w:t>40. При ответах на телефонные звонки и устные запросы должностное лицо территориального органа ПФР обязано в соответствии с поступившим запросом предоставить информацию по следующим вопросам:</w:t>
      </w:r>
    </w:p>
    <w:p w:rsidR="009A53C9" w:rsidRDefault="009A53C9">
      <w:pPr>
        <w:widowControl w:val="0"/>
        <w:autoSpaceDE w:val="0"/>
        <w:autoSpaceDN w:val="0"/>
        <w:adjustRightInd w:val="0"/>
        <w:spacing w:after="0" w:line="240" w:lineRule="auto"/>
        <w:ind w:firstLine="540"/>
        <w:jc w:val="both"/>
        <w:rPr>
          <w:szCs w:val="24"/>
        </w:rPr>
      </w:pPr>
      <w:r>
        <w:rPr>
          <w:szCs w:val="24"/>
        </w:rPr>
        <w:t>о нормативных правовых актах, регулирующих вопросы предоставления государственной социальной 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о категориях лиц, которые имеют право на получение государственной социальной 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о порядке предоставления государственной услуги по информированию о предоставлении государственной социальной помощи в виде набора социальных услуг конкретному гражданину;</w:t>
      </w:r>
    </w:p>
    <w:p w:rsidR="009A53C9" w:rsidRDefault="009A53C9">
      <w:pPr>
        <w:widowControl w:val="0"/>
        <w:autoSpaceDE w:val="0"/>
        <w:autoSpaceDN w:val="0"/>
        <w:adjustRightInd w:val="0"/>
        <w:spacing w:after="0" w:line="240" w:lineRule="auto"/>
        <w:ind w:firstLine="540"/>
        <w:jc w:val="both"/>
        <w:rPr>
          <w:szCs w:val="24"/>
        </w:rPr>
      </w:pPr>
      <w:r>
        <w:rPr>
          <w:szCs w:val="24"/>
        </w:rPr>
        <w:t>о порядке получения государственной социальной помощи;</w:t>
      </w:r>
    </w:p>
    <w:p w:rsidR="009A53C9" w:rsidRDefault="009A53C9">
      <w:pPr>
        <w:widowControl w:val="0"/>
        <w:autoSpaceDE w:val="0"/>
        <w:autoSpaceDN w:val="0"/>
        <w:adjustRightInd w:val="0"/>
        <w:spacing w:after="0" w:line="240" w:lineRule="auto"/>
        <w:ind w:firstLine="540"/>
        <w:jc w:val="both"/>
        <w:rPr>
          <w:szCs w:val="24"/>
        </w:rPr>
      </w:pPr>
      <w:r>
        <w:rPr>
          <w:szCs w:val="24"/>
        </w:rPr>
        <w:t>о перечне документов, подтверждающих право заявителя на предоставление государственной социальной помощи в виде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о порядке подачи заявлений о предоставлении, возобновлении предоставления набора социальных услуг (социальной услуги) и об отказе от получения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о сроках подачи заявлений о предоставлении, возобновлении предоставления набора социальных услуг (социальной услуги) и об отказе от получения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lastRenderedPageBreak/>
        <w:t>о сроках предоставления государственной социальной помощи в виде набора социальных услуг (социальной услуги) конкретному заявителю;</w:t>
      </w:r>
    </w:p>
    <w:p w:rsidR="009A53C9" w:rsidRDefault="009A53C9">
      <w:pPr>
        <w:widowControl w:val="0"/>
        <w:autoSpaceDE w:val="0"/>
        <w:autoSpaceDN w:val="0"/>
        <w:adjustRightInd w:val="0"/>
        <w:spacing w:after="0" w:line="240" w:lineRule="auto"/>
        <w:ind w:firstLine="540"/>
        <w:jc w:val="both"/>
        <w:rPr>
          <w:szCs w:val="24"/>
        </w:rPr>
      </w:pPr>
      <w:r>
        <w:rPr>
          <w:szCs w:val="24"/>
        </w:rPr>
        <w:t>о сумме, направляемой на оплату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При предоставлении государственной услуги по телефону информация, относящаяся к категории персональных данных, не предоставляется.</w:t>
      </w:r>
    </w:p>
    <w:p w:rsidR="009A53C9" w:rsidRDefault="009A53C9">
      <w:pPr>
        <w:widowControl w:val="0"/>
        <w:autoSpaceDE w:val="0"/>
        <w:autoSpaceDN w:val="0"/>
        <w:adjustRightInd w:val="0"/>
        <w:spacing w:after="0" w:line="240" w:lineRule="auto"/>
        <w:ind w:firstLine="540"/>
        <w:jc w:val="both"/>
        <w:rPr>
          <w:szCs w:val="24"/>
        </w:rPr>
      </w:pPr>
      <w:r>
        <w:rPr>
          <w:szCs w:val="24"/>
        </w:rPr>
        <w:t>Время консультации при личном обращении заявителя и по телефону не должно превышать 15 минут.</w:t>
      </w:r>
    </w:p>
    <w:p w:rsidR="009A53C9" w:rsidRDefault="009A53C9">
      <w:pPr>
        <w:widowControl w:val="0"/>
        <w:autoSpaceDE w:val="0"/>
        <w:autoSpaceDN w:val="0"/>
        <w:adjustRightInd w:val="0"/>
        <w:spacing w:after="0" w:line="240" w:lineRule="auto"/>
        <w:ind w:firstLine="540"/>
        <w:jc w:val="both"/>
        <w:rPr>
          <w:szCs w:val="24"/>
        </w:rPr>
      </w:pPr>
      <w:r>
        <w:rPr>
          <w:szCs w:val="24"/>
        </w:rPr>
        <w:t>41. Государственную услугу в устной форме, в том числе по телефону, предоставляют должностные лица структурных подразделений ПФР и территориальных органов ПФР, ответственные за предоставление государственной услуги и осуществляющие прием граждан в соответствии с графиком приема.</w:t>
      </w:r>
    </w:p>
    <w:p w:rsidR="009A53C9" w:rsidRDefault="009A53C9">
      <w:pPr>
        <w:widowControl w:val="0"/>
        <w:autoSpaceDE w:val="0"/>
        <w:autoSpaceDN w:val="0"/>
        <w:adjustRightInd w:val="0"/>
        <w:spacing w:after="0" w:line="240" w:lineRule="auto"/>
        <w:ind w:firstLine="540"/>
        <w:jc w:val="both"/>
        <w:rPr>
          <w:szCs w:val="24"/>
        </w:rPr>
      </w:pPr>
      <w:r>
        <w:rPr>
          <w:szCs w:val="24"/>
        </w:rPr>
        <w:t>В целях обеспечения прав заявителей на личное обращение должностные лица управлений ПФР в федеральных округах и должностные лица территориальных органов ПФР проводят личный прием заявителей.</w:t>
      </w:r>
    </w:p>
    <w:p w:rsidR="009A53C9" w:rsidRDefault="009A53C9">
      <w:pPr>
        <w:widowControl w:val="0"/>
        <w:autoSpaceDE w:val="0"/>
        <w:autoSpaceDN w:val="0"/>
        <w:adjustRightInd w:val="0"/>
        <w:spacing w:after="0" w:line="240" w:lineRule="auto"/>
        <w:ind w:firstLine="540"/>
        <w:jc w:val="both"/>
        <w:rPr>
          <w:szCs w:val="24"/>
        </w:rPr>
      </w:pPr>
      <w:r>
        <w:rPr>
          <w:szCs w:val="24"/>
        </w:rPr>
        <w:t>В территориальных органах ПФР личный прием заявителей проводят руководители территориальных органов ПФР, а также их заместители, в соответствии с графиком, который утверждается руководителем территориального органа ПФР.</w:t>
      </w:r>
    </w:p>
    <w:p w:rsidR="009A53C9" w:rsidRDefault="009A53C9">
      <w:pPr>
        <w:widowControl w:val="0"/>
        <w:autoSpaceDE w:val="0"/>
        <w:autoSpaceDN w:val="0"/>
        <w:adjustRightInd w:val="0"/>
        <w:spacing w:after="0" w:line="240" w:lineRule="auto"/>
        <w:ind w:firstLine="540"/>
        <w:jc w:val="both"/>
        <w:rPr>
          <w:szCs w:val="24"/>
        </w:rPr>
      </w:pPr>
      <w:r>
        <w:rPr>
          <w:szCs w:val="24"/>
        </w:rPr>
        <w:t xml:space="preserve">При личном обращении заявитель предъявляет документ, удостоверяющий его личность (паспорт, </w:t>
      </w:r>
      <w:hyperlink r:id="rId11" w:history="1">
        <w:r>
          <w:rPr>
            <w:color w:val="0000FF"/>
            <w:szCs w:val="24"/>
          </w:rPr>
          <w:t>иные документы</w:t>
        </w:r>
      </w:hyperlink>
      <w:r>
        <w:rPr>
          <w:szCs w:val="24"/>
        </w:rPr>
        <w:t>, удостоверяющие личность).</w:t>
      </w:r>
    </w:p>
    <w:p w:rsidR="009A53C9" w:rsidRDefault="009A53C9">
      <w:pPr>
        <w:widowControl w:val="0"/>
        <w:autoSpaceDE w:val="0"/>
        <w:autoSpaceDN w:val="0"/>
        <w:adjustRightInd w:val="0"/>
        <w:spacing w:after="0" w:line="240" w:lineRule="auto"/>
        <w:ind w:firstLine="540"/>
        <w:jc w:val="both"/>
        <w:rPr>
          <w:szCs w:val="24"/>
        </w:rPr>
      </w:pPr>
      <w:r>
        <w:rPr>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9A53C9" w:rsidRDefault="009A53C9">
      <w:pPr>
        <w:widowControl w:val="0"/>
        <w:autoSpaceDE w:val="0"/>
        <w:autoSpaceDN w:val="0"/>
        <w:adjustRightInd w:val="0"/>
        <w:spacing w:after="0" w:line="240" w:lineRule="auto"/>
        <w:ind w:firstLine="540"/>
        <w:jc w:val="both"/>
        <w:rPr>
          <w:szCs w:val="24"/>
        </w:rPr>
      </w:pPr>
      <w:r>
        <w:rPr>
          <w:szCs w:val="24"/>
        </w:rPr>
        <w:t>В случае если в обращении содержатся вопросы, решение которых не входит в компетенцию данного должностного лица, заявителю дается разъяснение, куда и в каком порядке ему следует обратиться.</w:t>
      </w:r>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Должностные лица территориальных органов ПФР при личном общении информируют заявителя об иных возможностях получения информации о предоставлении государственной социальной помощи в виде набора социальных услуг (сайт ПФР, информационные стенды территориальных органов ПФР, печатные информационные материалы (брошюры, буклеты и т.п.)), о периодичности обновления указанной информации и о мероприятиях, осуществляемых территориальными органами ПФР в области предоставления государственной услуги.</w:t>
      </w:r>
      <w:proofErr w:type="gramEnd"/>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4" w:name="Par230"/>
      <w:bookmarkEnd w:id="24"/>
      <w:r>
        <w:rPr>
          <w:szCs w:val="24"/>
        </w:rPr>
        <w:t>Порядок предоставления государственной услуги</w:t>
      </w:r>
    </w:p>
    <w:p w:rsidR="009A53C9" w:rsidRDefault="009A53C9">
      <w:pPr>
        <w:widowControl w:val="0"/>
        <w:autoSpaceDE w:val="0"/>
        <w:autoSpaceDN w:val="0"/>
        <w:adjustRightInd w:val="0"/>
        <w:spacing w:after="0" w:line="240" w:lineRule="auto"/>
        <w:jc w:val="center"/>
        <w:rPr>
          <w:szCs w:val="24"/>
        </w:rPr>
      </w:pPr>
      <w:r>
        <w:rPr>
          <w:szCs w:val="24"/>
        </w:rPr>
        <w:t>при поступлении письменных запросов, в том числе</w:t>
      </w:r>
    </w:p>
    <w:p w:rsidR="009A53C9" w:rsidRDefault="009A53C9">
      <w:pPr>
        <w:widowControl w:val="0"/>
        <w:autoSpaceDE w:val="0"/>
        <w:autoSpaceDN w:val="0"/>
        <w:adjustRightInd w:val="0"/>
        <w:spacing w:after="0" w:line="240" w:lineRule="auto"/>
        <w:jc w:val="center"/>
        <w:rPr>
          <w:szCs w:val="24"/>
        </w:rPr>
      </w:pPr>
      <w:r>
        <w:rPr>
          <w:szCs w:val="24"/>
        </w:rPr>
        <w:t>с использованием электронной почты</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42. Основанием для начала предоставления государственной услуги является обращение заявителя путем направления письменного запроса, в том числе с использованием электронной почты.</w:t>
      </w:r>
    </w:p>
    <w:p w:rsidR="009A53C9" w:rsidRDefault="009A53C9">
      <w:pPr>
        <w:widowControl w:val="0"/>
        <w:autoSpaceDE w:val="0"/>
        <w:autoSpaceDN w:val="0"/>
        <w:adjustRightInd w:val="0"/>
        <w:spacing w:after="0" w:line="240" w:lineRule="auto"/>
        <w:ind w:firstLine="540"/>
        <w:jc w:val="both"/>
        <w:rPr>
          <w:szCs w:val="24"/>
        </w:rPr>
      </w:pPr>
      <w:r>
        <w:rPr>
          <w:szCs w:val="24"/>
        </w:rPr>
        <w:t>В запросе должны быть указаны фамилия, имя и отчество (при наличии), телефон и (или) адрес электронной почты заявителя или почтовый адрес, по которому должен быть направлен ответ.</w:t>
      </w:r>
    </w:p>
    <w:p w:rsidR="009A53C9" w:rsidRDefault="009A53C9">
      <w:pPr>
        <w:widowControl w:val="0"/>
        <w:autoSpaceDE w:val="0"/>
        <w:autoSpaceDN w:val="0"/>
        <w:adjustRightInd w:val="0"/>
        <w:spacing w:after="0" w:line="240" w:lineRule="auto"/>
        <w:ind w:firstLine="540"/>
        <w:jc w:val="both"/>
        <w:rPr>
          <w:szCs w:val="24"/>
        </w:rPr>
      </w:pPr>
      <w:r>
        <w:rPr>
          <w:szCs w:val="24"/>
        </w:rPr>
        <w:t>43. Должностные лица ПФР и территориальных органов ПФР при получении запроса в письменном виде в установленном порядке готовят ответ гражданину и направляют его в соответствии с реквизитами, указанными в запросе гражданина, или отправляют ответ по адресу электронной почты гражданина, если запрос был получен в электронном виде.</w:t>
      </w:r>
    </w:p>
    <w:p w:rsidR="009A53C9" w:rsidRDefault="009A53C9">
      <w:pPr>
        <w:widowControl w:val="0"/>
        <w:autoSpaceDE w:val="0"/>
        <w:autoSpaceDN w:val="0"/>
        <w:adjustRightInd w:val="0"/>
        <w:spacing w:after="0" w:line="240" w:lineRule="auto"/>
        <w:ind w:firstLine="540"/>
        <w:jc w:val="both"/>
        <w:rPr>
          <w:szCs w:val="24"/>
        </w:rPr>
      </w:pPr>
      <w:r>
        <w:rPr>
          <w:szCs w:val="24"/>
        </w:rPr>
        <w:t>Обработка письменных обращений, связанных с предоставлением государственной услуги, осуществляется в соответствии с порядком ведения делопроизводства, установленным в ПФР. Административные процедуры подготовки ответа на письменное обращение, в том числе ответов на обращения, полученные с использованием электронной почты, не должны превышать 30 календарных дней со дня получения обращения.</w:t>
      </w:r>
    </w:p>
    <w:p w:rsidR="009A53C9" w:rsidRDefault="009A53C9">
      <w:pPr>
        <w:widowControl w:val="0"/>
        <w:autoSpaceDE w:val="0"/>
        <w:autoSpaceDN w:val="0"/>
        <w:adjustRightInd w:val="0"/>
        <w:spacing w:after="0" w:line="240" w:lineRule="auto"/>
        <w:ind w:firstLine="540"/>
        <w:jc w:val="both"/>
        <w:rPr>
          <w:szCs w:val="24"/>
        </w:rPr>
      </w:pPr>
      <w:r>
        <w:rPr>
          <w:szCs w:val="24"/>
        </w:rPr>
        <w:t>44. Государственную услугу на основании письменных запросов предоставляют должностные лица структурных подразделений ПФР и территориальных органов ПФР, ответственные за предоставление государственной услуги, в обязанности которых входит подготовка ответов на письменные запросы граждан.</w:t>
      </w:r>
    </w:p>
    <w:p w:rsidR="009A53C9" w:rsidRDefault="009A53C9">
      <w:pPr>
        <w:widowControl w:val="0"/>
        <w:autoSpaceDE w:val="0"/>
        <w:autoSpaceDN w:val="0"/>
        <w:adjustRightInd w:val="0"/>
        <w:spacing w:after="0" w:line="240" w:lineRule="auto"/>
        <w:ind w:firstLine="540"/>
        <w:jc w:val="both"/>
        <w:rPr>
          <w:szCs w:val="24"/>
        </w:rPr>
      </w:pPr>
      <w:r>
        <w:rPr>
          <w:szCs w:val="24"/>
        </w:rPr>
        <w:t xml:space="preserve">45. В письменном ответе, а также в ответе, направляемом по электронной почте, дается конкретный ответ на поставленный заявителем вопрос со ссылкой на нормативные правовые акты, регулирующие вопросы предоставления государственной социальной помощи в виде набора </w:t>
      </w:r>
      <w:r>
        <w:rPr>
          <w:szCs w:val="24"/>
        </w:rPr>
        <w:lastRenderedPageBreak/>
        <w:t>социальных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Должностное лицо территориального органа ПФР обязано в соответствии с поступившим запросом предоставить информацию по следующим вопросам:</w:t>
      </w:r>
    </w:p>
    <w:p w:rsidR="009A53C9" w:rsidRDefault="009A53C9">
      <w:pPr>
        <w:widowControl w:val="0"/>
        <w:autoSpaceDE w:val="0"/>
        <w:autoSpaceDN w:val="0"/>
        <w:adjustRightInd w:val="0"/>
        <w:spacing w:after="0" w:line="240" w:lineRule="auto"/>
        <w:ind w:firstLine="540"/>
        <w:jc w:val="both"/>
        <w:rPr>
          <w:szCs w:val="24"/>
        </w:rPr>
      </w:pPr>
      <w:r>
        <w:rPr>
          <w:szCs w:val="24"/>
        </w:rPr>
        <w:t>о нормативных правовых актах, регулирующих вопросы предоставления государственной социальной 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о категориях лиц, которые имеют право на получение государственной социальной 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о порядке предоставления государственной услуги по информированию о предоставлении государственной социальной помощи в виде набора социальных услуг конкретному гражданину;</w:t>
      </w:r>
    </w:p>
    <w:p w:rsidR="009A53C9" w:rsidRDefault="009A53C9">
      <w:pPr>
        <w:widowControl w:val="0"/>
        <w:autoSpaceDE w:val="0"/>
        <w:autoSpaceDN w:val="0"/>
        <w:adjustRightInd w:val="0"/>
        <w:spacing w:after="0" w:line="240" w:lineRule="auto"/>
        <w:ind w:firstLine="540"/>
        <w:jc w:val="both"/>
        <w:rPr>
          <w:szCs w:val="24"/>
        </w:rPr>
      </w:pPr>
      <w:r>
        <w:rPr>
          <w:szCs w:val="24"/>
        </w:rPr>
        <w:t xml:space="preserve">о </w:t>
      </w:r>
      <w:hyperlink r:id="rId12" w:history="1">
        <w:r>
          <w:rPr>
            <w:color w:val="0000FF"/>
            <w:szCs w:val="24"/>
          </w:rPr>
          <w:t>порядке</w:t>
        </w:r>
      </w:hyperlink>
      <w:r>
        <w:rPr>
          <w:szCs w:val="24"/>
        </w:rPr>
        <w:t xml:space="preserve"> получения государственной социальной помощи;</w:t>
      </w:r>
    </w:p>
    <w:p w:rsidR="009A53C9" w:rsidRDefault="009A53C9">
      <w:pPr>
        <w:widowControl w:val="0"/>
        <w:autoSpaceDE w:val="0"/>
        <w:autoSpaceDN w:val="0"/>
        <w:adjustRightInd w:val="0"/>
        <w:spacing w:after="0" w:line="240" w:lineRule="auto"/>
        <w:ind w:firstLine="540"/>
        <w:jc w:val="both"/>
        <w:rPr>
          <w:szCs w:val="24"/>
        </w:rPr>
      </w:pPr>
      <w:r>
        <w:rPr>
          <w:szCs w:val="24"/>
        </w:rPr>
        <w:t>о перечне документов, подтверждающих право заявителя на предоставление государственной социальной помощи в виде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о порядке подачи заявлений о предоставлении, возобновлении предоставления набора социальных услуг (социальной услуги) и об отказе от получения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о сроках подачи заявлений о предоставлении, возобновлении предоставления набора социальных услуг (социальной услуги) и об отказе от получения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о сроках предоставления государственной социальной помощи в виде набора социальных услуг (социальной услуги) конкретному заявителю;</w:t>
      </w:r>
    </w:p>
    <w:p w:rsidR="009A53C9" w:rsidRDefault="009A53C9">
      <w:pPr>
        <w:widowControl w:val="0"/>
        <w:autoSpaceDE w:val="0"/>
        <w:autoSpaceDN w:val="0"/>
        <w:adjustRightInd w:val="0"/>
        <w:spacing w:after="0" w:line="240" w:lineRule="auto"/>
        <w:ind w:firstLine="540"/>
        <w:jc w:val="both"/>
        <w:rPr>
          <w:szCs w:val="24"/>
        </w:rPr>
      </w:pPr>
      <w:r>
        <w:rPr>
          <w:szCs w:val="24"/>
        </w:rPr>
        <w:t>о сумме, направляемой на оплату набора социальных услуг (социальной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При отсутствии в ПФР информации, запрашиваемой заявителем, в письменном ответе указываются возможные пути ее получения.</w:t>
      </w:r>
    </w:p>
    <w:p w:rsidR="009A53C9" w:rsidRDefault="009A53C9">
      <w:pPr>
        <w:widowControl w:val="0"/>
        <w:autoSpaceDE w:val="0"/>
        <w:autoSpaceDN w:val="0"/>
        <w:adjustRightInd w:val="0"/>
        <w:spacing w:after="0" w:line="240" w:lineRule="auto"/>
        <w:ind w:firstLine="540"/>
        <w:jc w:val="both"/>
        <w:rPr>
          <w:szCs w:val="24"/>
        </w:rPr>
      </w:pPr>
      <w:r>
        <w:rPr>
          <w:szCs w:val="24"/>
        </w:rPr>
        <w:t>В письменном ответе, а также ответе, направляемом по электронной почте, указываются регистрационные номера запроса и ответа на запрос по журналу учета обращений граждан территориального органа ПФР, фамилия и инициалы должностного лица, подготовившего ответ, номер его телефона.</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5" w:name="Par253"/>
      <w:bookmarkEnd w:id="25"/>
      <w:r>
        <w:rPr>
          <w:szCs w:val="24"/>
        </w:rPr>
        <w:t>Порядок предоставления государственной услуги</w:t>
      </w:r>
    </w:p>
    <w:p w:rsidR="009A53C9" w:rsidRDefault="009A53C9">
      <w:pPr>
        <w:widowControl w:val="0"/>
        <w:autoSpaceDE w:val="0"/>
        <w:autoSpaceDN w:val="0"/>
        <w:adjustRightInd w:val="0"/>
        <w:spacing w:after="0" w:line="240" w:lineRule="auto"/>
        <w:jc w:val="center"/>
        <w:rPr>
          <w:szCs w:val="24"/>
        </w:rPr>
      </w:pPr>
      <w:r>
        <w:rPr>
          <w:szCs w:val="24"/>
        </w:rPr>
        <w:t>в электронной форме</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46. Основанием для начала предоставления государственной услуги в электронной форме является обращение заявителя на единый портал государственных и муниципальных услуг (функций), в многофункциональный центр предоставления государственных и муниципальных услуг, а также использование универсальной электронной карты.</w:t>
      </w:r>
    </w:p>
    <w:p w:rsidR="009A53C9" w:rsidRDefault="009A53C9">
      <w:pPr>
        <w:widowControl w:val="0"/>
        <w:autoSpaceDE w:val="0"/>
        <w:autoSpaceDN w:val="0"/>
        <w:adjustRightInd w:val="0"/>
        <w:spacing w:after="0" w:line="240" w:lineRule="auto"/>
        <w:ind w:firstLine="540"/>
        <w:jc w:val="both"/>
        <w:rPr>
          <w:szCs w:val="24"/>
        </w:rPr>
      </w:pPr>
      <w:r>
        <w:rPr>
          <w:szCs w:val="24"/>
        </w:rPr>
        <w:t>47. Для получения в электронной форме выписки из Федерального регистра лиц, имеющих право на получение государственной социальной помощи, заявитель должен зарегистрироваться на едином портале государственных и муниципальных услуг (функций).</w:t>
      </w:r>
    </w:p>
    <w:p w:rsidR="009A53C9" w:rsidRDefault="009A53C9">
      <w:pPr>
        <w:widowControl w:val="0"/>
        <w:autoSpaceDE w:val="0"/>
        <w:autoSpaceDN w:val="0"/>
        <w:adjustRightInd w:val="0"/>
        <w:spacing w:after="0" w:line="240" w:lineRule="auto"/>
        <w:ind w:firstLine="540"/>
        <w:jc w:val="both"/>
        <w:rPr>
          <w:szCs w:val="24"/>
        </w:rPr>
      </w:pPr>
      <w:r>
        <w:rPr>
          <w:szCs w:val="24"/>
        </w:rPr>
        <w:t>Регистрация заявителей осуществляется в соответствии с порядком регистрации, установленном на едином портале государственных и муниципальных услуг (функций).</w:t>
      </w:r>
    </w:p>
    <w:p w:rsidR="009A53C9" w:rsidRDefault="009A53C9">
      <w:pPr>
        <w:widowControl w:val="0"/>
        <w:autoSpaceDE w:val="0"/>
        <w:autoSpaceDN w:val="0"/>
        <w:adjustRightInd w:val="0"/>
        <w:spacing w:after="0" w:line="240" w:lineRule="auto"/>
        <w:ind w:firstLine="540"/>
        <w:jc w:val="both"/>
        <w:rPr>
          <w:szCs w:val="24"/>
        </w:rPr>
      </w:pPr>
      <w:r>
        <w:rPr>
          <w:szCs w:val="24"/>
        </w:rPr>
        <w:t xml:space="preserve">На едином портале государственных и муниципальных услуг (функций) после регистрации заявителя создается "Личный кабинет" заявителя. </w:t>
      </w:r>
      <w:proofErr w:type="gramStart"/>
      <w:r>
        <w:rPr>
          <w:szCs w:val="24"/>
        </w:rPr>
        <w:t>Если заявитель имеет право на получение государственной социальной помощи, то персональная информация о предоставлении ему набора социальных услуг (социальной услуги) размещается в форме выписки из Федерального регистра лиц, имеющих право на получение государственной социальной помощи, в "Личном кабинете" заявителя в подразделе "Выписка из Федерального регистра лиц, имеющих право на получение государственной социальной помощи".</w:t>
      </w:r>
      <w:proofErr w:type="gramEnd"/>
    </w:p>
    <w:p w:rsidR="009A53C9" w:rsidRDefault="009A53C9">
      <w:pPr>
        <w:widowControl w:val="0"/>
        <w:autoSpaceDE w:val="0"/>
        <w:autoSpaceDN w:val="0"/>
        <w:adjustRightInd w:val="0"/>
        <w:spacing w:after="0" w:line="240" w:lineRule="auto"/>
        <w:ind w:firstLine="540"/>
        <w:jc w:val="both"/>
        <w:rPr>
          <w:szCs w:val="24"/>
        </w:rPr>
      </w:pPr>
      <w:r>
        <w:rPr>
          <w:szCs w:val="24"/>
        </w:rPr>
        <w:t>В "Личном кабинете" заявителя в подразделе "Заявления" отображается список всех действий, происходит регистрация результата предоставления государственной услуги с указанием даты и время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При использовании универсальной электронной карты заявителю предоставляется выписка из Федерального регистра лиц, имеющих право на получение государственной социальной помощи.</w:t>
      </w:r>
    </w:p>
    <w:p w:rsidR="009A53C9" w:rsidRDefault="009A53C9">
      <w:pPr>
        <w:widowControl w:val="0"/>
        <w:autoSpaceDE w:val="0"/>
        <w:autoSpaceDN w:val="0"/>
        <w:adjustRightInd w:val="0"/>
        <w:spacing w:after="0" w:line="240" w:lineRule="auto"/>
        <w:ind w:firstLine="540"/>
        <w:jc w:val="both"/>
        <w:rPr>
          <w:szCs w:val="24"/>
        </w:rPr>
      </w:pPr>
      <w:r>
        <w:rPr>
          <w:szCs w:val="24"/>
        </w:rPr>
        <w:t>Предоставление государственной услуги заявителем в электронной форме осуществляется в режиме реального времени. Время получения результата государственной услуги определяется временем машинной обработки запроса заявителя или оператора многофункционального центра предоставления государственных и муниципальных услуг, переданного через единый портал государственных и муниципальных услуг (функций) и при использовании универсальной электронной карты, и составляет не более 10 минут.</w:t>
      </w:r>
    </w:p>
    <w:p w:rsidR="009A53C9" w:rsidRDefault="009A53C9">
      <w:pPr>
        <w:widowControl w:val="0"/>
        <w:autoSpaceDE w:val="0"/>
        <w:autoSpaceDN w:val="0"/>
        <w:adjustRightInd w:val="0"/>
        <w:spacing w:after="0" w:line="240" w:lineRule="auto"/>
        <w:ind w:firstLine="540"/>
        <w:jc w:val="both"/>
        <w:rPr>
          <w:szCs w:val="24"/>
        </w:rPr>
      </w:pPr>
      <w:r>
        <w:rPr>
          <w:szCs w:val="24"/>
        </w:rPr>
        <w:lastRenderedPageBreak/>
        <w:t>48. Выписка из Федерального регистра лиц, имеющих право на получение государственной социальной помощи, содержит следующую информацию:</w:t>
      </w:r>
    </w:p>
    <w:p w:rsidR="009A53C9" w:rsidRDefault="009A53C9">
      <w:pPr>
        <w:widowControl w:val="0"/>
        <w:autoSpaceDE w:val="0"/>
        <w:autoSpaceDN w:val="0"/>
        <w:adjustRightInd w:val="0"/>
        <w:spacing w:after="0" w:line="240" w:lineRule="auto"/>
        <w:ind w:firstLine="540"/>
        <w:jc w:val="both"/>
        <w:rPr>
          <w:szCs w:val="24"/>
        </w:rPr>
      </w:pPr>
      <w:r>
        <w:rPr>
          <w:szCs w:val="24"/>
        </w:rPr>
        <w:t>дату формирования выписки;</w:t>
      </w:r>
    </w:p>
    <w:p w:rsidR="009A53C9" w:rsidRDefault="009A53C9">
      <w:pPr>
        <w:widowControl w:val="0"/>
        <w:autoSpaceDE w:val="0"/>
        <w:autoSpaceDN w:val="0"/>
        <w:adjustRightInd w:val="0"/>
        <w:spacing w:after="0" w:line="240" w:lineRule="auto"/>
        <w:ind w:firstLine="540"/>
        <w:jc w:val="both"/>
        <w:rPr>
          <w:szCs w:val="24"/>
        </w:rPr>
      </w:pPr>
      <w:r>
        <w:rPr>
          <w:szCs w:val="24"/>
        </w:rPr>
        <w:t>страховой номер индивидуального лицевого счета;</w:t>
      </w:r>
    </w:p>
    <w:p w:rsidR="009A53C9" w:rsidRDefault="009A53C9">
      <w:pPr>
        <w:widowControl w:val="0"/>
        <w:autoSpaceDE w:val="0"/>
        <w:autoSpaceDN w:val="0"/>
        <w:adjustRightInd w:val="0"/>
        <w:spacing w:after="0" w:line="240" w:lineRule="auto"/>
        <w:ind w:firstLine="540"/>
        <w:jc w:val="both"/>
        <w:rPr>
          <w:szCs w:val="24"/>
        </w:rPr>
      </w:pPr>
      <w:r>
        <w:rPr>
          <w:szCs w:val="24"/>
        </w:rPr>
        <w:t>фамилию, имя, отчество (при наличии) заявителя;</w:t>
      </w:r>
    </w:p>
    <w:p w:rsidR="009A53C9" w:rsidRDefault="009A53C9">
      <w:pPr>
        <w:widowControl w:val="0"/>
        <w:autoSpaceDE w:val="0"/>
        <w:autoSpaceDN w:val="0"/>
        <w:adjustRightInd w:val="0"/>
        <w:spacing w:after="0" w:line="240" w:lineRule="auto"/>
        <w:ind w:firstLine="540"/>
        <w:jc w:val="both"/>
        <w:rPr>
          <w:szCs w:val="24"/>
        </w:rPr>
      </w:pPr>
      <w:r>
        <w:rPr>
          <w:szCs w:val="24"/>
        </w:rPr>
        <w:t>пол заявителя;</w:t>
      </w:r>
    </w:p>
    <w:p w:rsidR="009A53C9" w:rsidRDefault="009A53C9">
      <w:pPr>
        <w:widowControl w:val="0"/>
        <w:autoSpaceDE w:val="0"/>
        <w:autoSpaceDN w:val="0"/>
        <w:adjustRightInd w:val="0"/>
        <w:spacing w:after="0" w:line="240" w:lineRule="auto"/>
        <w:ind w:firstLine="540"/>
        <w:jc w:val="both"/>
        <w:rPr>
          <w:szCs w:val="24"/>
        </w:rPr>
      </w:pPr>
      <w:r>
        <w:rPr>
          <w:szCs w:val="24"/>
        </w:rPr>
        <w:t>дату рождения заявителя;</w:t>
      </w:r>
    </w:p>
    <w:p w:rsidR="009A53C9" w:rsidRDefault="009A53C9">
      <w:pPr>
        <w:widowControl w:val="0"/>
        <w:autoSpaceDE w:val="0"/>
        <w:autoSpaceDN w:val="0"/>
        <w:adjustRightInd w:val="0"/>
        <w:spacing w:after="0" w:line="240" w:lineRule="auto"/>
        <w:ind w:firstLine="540"/>
        <w:jc w:val="both"/>
        <w:rPr>
          <w:szCs w:val="24"/>
        </w:rPr>
      </w:pPr>
      <w:r>
        <w:rPr>
          <w:szCs w:val="24"/>
        </w:rPr>
        <w:t>сведения о категориях, в соответствии с которыми гражданин имеет право на получение государственной социальной помощи;</w:t>
      </w:r>
    </w:p>
    <w:p w:rsidR="009A53C9" w:rsidRDefault="009A53C9">
      <w:pPr>
        <w:widowControl w:val="0"/>
        <w:autoSpaceDE w:val="0"/>
        <w:autoSpaceDN w:val="0"/>
        <w:adjustRightInd w:val="0"/>
        <w:spacing w:after="0" w:line="240" w:lineRule="auto"/>
        <w:ind w:firstLine="540"/>
        <w:jc w:val="both"/>
        <w:rPr>
          <w:szCs w:val="24"/>
        </w:rPr>
      </w:pPr>
      <w:r>
        <w:rPr>
          <w:szCs w:val="24"/>
        </w:rPr>
        <w:t>сведения о получаемой государственной социальной помощи в виде набора социальных услуг.</w:t>
      </w:r>
    </w:p>
    <w:p w:rsidR="009A53C9" w:rsidRDefault="009A53C9">
      <w:pPr>
        <w:widowControl w:val="0"/>
        <w:autoSpaceDE w:val="0"/>
        <w:autoSpaceDN w:val="0"/>
        <w:adjustRightInd w:val="0"/>
        <w:spacing w:after="0" w:line="240" w:lineRule="auto"/>
        <w:ind w:firstLine="540"/>
        <w:jc w:val="both"/>
        <w:rPr>
          <w:szCs w:val="24"/>
        </w:rPr>
      </w:pPr>
      <w:r>
        <w:rPr>
          <w:szCs w:val="24"/>
        </w:rPr>
        <w:t>49. Предоставление государственной услуги в электронной форме через единый портал государственных и муниципальных услуг (функций), а также при использовании универсальной электронной карты организуют должностные лица структурных подразделений ПФР, ответственные за предоставление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Государственную услугу в электронной форме при обращении заявителя в многофункциональный центр предоставления государственных и муниципальных услуг предоставляют должностные лица МФЦ, осуществляющие личный прием граждан в соответствии с графиком приема.</w:t>
      </w:r>
    </w:p>
    <w:p w:rsidR="009A53C9" w:rsidRDefault="009A53C9">
      <w:pPr>
        <w:widowControl w:val="0"/>
        <w:autoSpaceDE w:val="0"/>
        <w:autoSpaceDN w:val="0"/>
        <w:adjustRightInd w:val="0"/>
        <w:spacing w:after="0" w:line="240" w:lineRule="auto"/>
        <w:ind w:firstLine="540"/>
        <w:jc w:val="both"/>
        <w:rPr>
          <w:szCs w:val="24"/>
        </w:rPr>
      </w:pPr>
      <w:r>
        <w:rPr>
          <w:szCs w:val="24"/>
        </w:rPr>
        <w:t xml:space="preserve">50. </w:t>
      </w:r>
      <w:proofErr w:type="gramStart"/>
      <w:r>
        <w:rPr>
          <w:szCs w:val="24"/>
        </w:rPr>
        <w:t>Заявители, не имеющие право на получение государственной социальной помощи, могут получить через единый портал государственных и муниципальных услуг и при использовании универсальной электронной карты Уведомление об отсутствии сведений о данном заявителе в Федеральном регистре лиц, имеющих право на получение государственной социальной помощи.</w:t>
      </w:r>
      <w:proofErr w:type="gramEnd"/>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6" w:name="Par275"/>
      <w:bookmarkEnd w:id="26"/>
      <w:r>
        <w:rPr>
          <w:szCs w:val="24"/>
        </w:rPr>
        <w:t>Блок-схемы исполнения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51. Блок-схема последовательности действий при предоставлении государственной услуги в электронной форме при обращении заявителя на единый портал государственных и муниципальных услуг (функций) и при использовании универсальной электронной карты представлена в </w:t>
      </w:r>
      <w:hyperlink w:anchor="Par681" w:history="1">
        <w:r>
          <w:rPr>
            <w:color w:val="0000FF"/>
            <w:szCs w:val="24"/>
          </w:rPr>
          <w:t>приложении N 2</w:t>
        </w:r>
      </w:hyperlink>
      <w:r>
        <w:rPr>
          <w:szCs w:val="24"/>
        </w:rPr>
        <w:t xml:space="preserve"> к Административному регламенту.</w:t>
      </w:r>
    </w:p>
    <w:p w:rsidR="009A53C9" w:rsidRDefault="009A53C9">
      <w:pPr>
        <w:widowControl w:val="0"/>
        <w:autoSpaceDE w:val="0"/>
        <w:autoSpaceDN w:val="0"/>
        <w:adjustRightInd w:val="0"/>
        <w:spacing w:after="0" w:line="240" w:lineRule="auto"/>
        <w:ind w:firstLine="540"/>
        <w:jc w:val="both"/>
        <w:rPr>
          <w:szCs w:val="24"/>
        </w:rPr>
      </w:pPr>
      <w:r>
        <w:rPr>
          <w:szCs w:val="24"/>
        </w:rPr>
        <w:t xml:space="preserve">Блок-схема последовательности действий при предоставлении государственной услуги в части работы с письменными обращениями (жалобами), в том числе обращениями, полученными через сайт ПФР, при личном обращении заявителя, в том числе при обращении (жалобе) по телефону, в территориальные органы ПФР представлена в </w:t>
      </w:r>
      <w:hyperlink w:anchor="Par763" w:history="1">
        <w:r>
          <w:rPr>
            <w:color w:val="0000FF"/>
            <w:szCs w:val="24"/>
          </w:rPr>
          <w:t>приложении N 3</w:t>
        </w:r>
      </w:hyperlink>
      <w:r>
        <w:rPr>
          <w:szCs w:val="24"/>
        </w:rPr>
        <w:t xml:space="preserve"> к Административному регламенту.</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1"/>
        <w:rPr>
          <w:szCs w:val="24"/>
        </w:rPr>
      </w:pPr>
      <w:bookmarkStart w:id="27" w:name="Par280"/>
      <w:bookmarkEnd w:id="27"/>
      <w:r>
        <w:rPr>
          <w:szCs w:val="24"/>
        </w:rPr>
        <w:t xml:space="preserve">IV. Формы </w:t>
      </w:r>
      <w:proofErr w:type="gramStart"/>
      <w:r>
        <w:rPr>
          <w:szCs w:val="24"/>
        </w:rPr>
        <w:t>контроля за</w:t>
      </w:r>
      <w:proofErr w:type="gramEnd"/>
      <w:r>
        <w:rPr>
          <w:szCs w:val="24"/>
        </w:rPr>
        <w:t xml:space="preserve"> исполнением</w:t>
      </w:r>
    </w:p>
    <w:p w:rsidR="009A53C9" w:rsidRDefault="009A53C9">
      <w:pPr>
        <w:widowControl w:val="0"/>
        <w:autoSpaceDE w:val="0"/>
        <w:autoSpaceDN w:val="0"/>
        <w:adjustRightInd w:val="0"/>
        <w:spacing w:after="0" w:line="240" w:lineRule="auto"/>
        <w:jc w:val="center"/>
        <w:rPr>
          <w:szCs w:val="24"/>
        </w:rPr>
      </w:pPr>
      <w:r>
        <w:rPr>
          <w:szCs w:val="24"/>
        </w:rPr>
        <w:t>Административного регламента</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8" w:name="Par283"/>
      <w:bookmarkEnd w:id="28"/>
      <w:r>
        <w:rPr>
          <w:szCs w:val="24"/>
        </w:rPr>
        <w:t>Порядок осуществления текущего контроля</w:t>
      </w:r>
    </w:p>
    <w:p w:rsidR="009A53C9" w:rsidRDefault="009A53C9">
      <w:pPr>
        <w:widowControl w:val="0"/>
        <w:autoSpaceDE w:val="0"/>
        <w:autoSpaceDN w:val="0"/>
        <w:adjustRightInd w:val="0"/>
        <w:spacing w:after="0" w:line="240" w:lineRule="auto"/>
        <w:jc w:val="center"/>
        <w:rPr>
          <w:szCs w:val="24"/>
        </w:rPr>
      </w:pPr>
      <w:r>
        <w:rPr>
          <w:szCs w:val="24"/>
        </w:rPr>
        <w:t>за соблюдением и исполнением должностными лицами положений</w:t>
      </w:r>
    </w:p>
    <w:p w:rsidR="009A53C9" w:rsidRDefault="009A53C9">
      <w:pPr>
        <w:widowControl w:val="0"/>
        <w:autoSpaceDE w:val="0"/>
        <w:autoSpaceDN w:val="0"/>
        <w:adjustRightInd w:val="0"/>
        <w:spacing w:after="0" w:line="240" w:lineRule="auto"/>
        <w:jc w:val="center"/>
        <w:rPr>
          <w:szCs w:val="24"/>
        </w:rPr>
      </w:pPr>
      <w:r>
        <w:rPr>
          <w:szCs w:val="24"/>
        </w:rPr>
        <w:t>Административного регламента, иных нормативных правовых</w:t>
      </w:r>
    </w:p>
    <w:p w:rsidR="009A53C9" w:rsidRDefault="009A53C9">
      <w:pPr>
        <w:widowControl w:val="0"/>
        <w:autoSpaceDE w:val="0"/>
        <w:autoSpaceDN w:val="0"/>
        <w:adjustRightInd w:val="0"/>
        <w:spacing w:after="0" w:line="240" w:lineRule="auto"/>
        <w:jc w:val="center"/>
        <w:rPr>
          <w:szCs w:val="24"/>
        </w:rPr>
      </w:pPr>
      <w:r>
        <w:rPr>
          <w:szCs w:val="24"/>
        </w:rPr>
        <w:t>актов, устанавливающих требования к предоставлению</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52. Текущий </w:t>
      </w:r>
      <w:proofErr w:type="gramStart"/>
      <w:r>
        <w:rPr>
          <w:szCs w:val="24"/>
        </w:rPr>
        <w:t>контроль за</w:t>
      </w:r>
      <w:proofErr w:type="gramEnd"/>
      <w:r>
        <w:rPr>
          <w:szCs w:val="24"/>
        </w:rPr>
        <w:t xml:space="preserve"> соблюдением и исполнением должностными лицами положений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 xml:space="preserve">Список должностных лиц, осуществляющих </w:t>
      </w:r>
      <w:proofErr w:type="gramStart"/>
      <w:r>
        <w:rPr>
          <w:szCs w:val="24"/>
        </w:rPr>
        <w:t>контроль за</w:t>
      </w:r>
      <w:proofErr w:type="gramEnd"/>
      <w:r>
        <w:rPr>
          <w:szCs w:val="24"/>
        </w:rPr>
        <w:t xml:space="preserve"> предоставлением государственной услуги, устанавливается внутренними распорядительными документами ПФР и территориальных органов ПФР.</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29" w:name="Par292"/>
      <w:bookmarkEnd w:id="29"/>
      <w:r>
        <w:rPr>
          <w:szCs w:val="24"/>
        </w:rPr>
        <w:t xml:space="preserve">Порядок и периодичность осуществления </w:t>
      </w:r>
      <w:proofErr w:type="gramStart"/>
      <w:r>
        <w:rPr>
          <w:szCs w:val="24"/>
        </w:rPr>
        <w:t>плановых</w:t>
      </w:r>
      <w:proofErr w:type="gramEnd"/>
    </w:p>
    <w:p w:rsidR="009A53C9" w:rsidRDefault="009A53C9">
      <w:pPr>
        <w:widowControl w:val="0"/>
        <w:autoSpaceDE w:val="0"/>
        <w:autoSpaceDN w:val="0"/>
        <w:adjustRightInd w:val="0"/>
        <w:spacing w:after="0" w:line="240" w:lineRule="auto"/>
        <w:jc w:val="center"/>
        <w:rPr>
          <w:szCs w:val="24"/>
        </w:rPr>
      </w:pPr>
      <w:r>
        <w:rPr>
          <w:szCs w:val="24"/>
        </w:rPr>
        <w:t>и внеплановых проверок полноты и качества предоставления</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53. В целях осуществления </w:t>
      </w:r>
      <w:proofErr w:type="gramStart"/>
      <w:r>
        <w:rPr>
          <w:szCs w:val="24"/>
        </w:rPr>
        <w:t>контроля за</w:t>
      </w:r>
      <w:proofErr w:type="gramEnd"/>
      <w:r>
        <w:rPr>
          <w:szCs w:val="24"/>
        </w:rPr>
        <w:t xml:space="preserve"> соблюдением и исполнением должностными лицами положений Административного регламента, иных нормативных правовых актов, устанавливающих </w:t>
      </w:r>
      <w:r>
        <w:rPr>
          <w:szCs w:val="24"/>
        </w:rPr>
        <w:lastRenderedPageBreak/>
        <w:t>требования к предоставлению государственной услуги, ПФР проводятся проверки полноты и качества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Проверки могут быть плановыми и внеплановыми.</w:t>
      </w:r>
    </w:p>
    <w:p w:rsidR="009A53C9" w:rsidRDefault="009A53C9">
      <w:pPr>
        <w:widowControl w:val="0"/>
        <w:autoSpaceDE w:val="0"/>
        <w:autoSpaceDN w:val="0"/>
        <w:adjustRightInd w:val="0"/>
        <w:spacing w:after="0" w:line="240" w:lineRule="auto"/>
        <w:ind w:firstLine="540"/>
        <w:jc w:val="both"/>
        <w:rPr>
          <w:szCs w:val="24"/>
        </w:rPr>
      </w:pPr>
      <w:r>
        <w:rPr>
          <w:szCs w:val="24"/>
        </w:rPr>
        <w:t>Плановые проверки полноты и качества предоставления государственной услуги осуществляются на основании распорядительных документов ПФР и территориальных органов ПФР.</w:t>
      </w:r>
    </w:p>
    <w:p w:rsidR="009A53C9" w:rsidRDefault="009A53C9">
      <w:pPr>
        <w:widowControl w:val="0"/>
        <w:autoSpaceDE w:val="0"/>
        <w:autoSpaceDN w:val="0"/>
        <w:adjustRightInd w:val="0"/>
        <w:spacing w:after="0" w:line="240" w:lineRule="auto"/>
        <w:ind w:firstLine="540"/>
        <w:jc w:val="both"/>
        <w:rPr>
          <w:szCs w:val="24"/>
        </w:rPr>
      </w:pPr>
      <w:r>
        <w:rPr>
          <w:szCs w:val="24"/>
        </w:rPr>
        <w:t>Плановые проверки проводятся с периодичностью не чаще одного раза в три года. При плановой проверке рассматриваются все вопросы, связанные с предоставлением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Проверки проводятся с целью выявления и устранения нарушений при предоставлении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Внеплановые проверки проводятся по поручению Министерства здравоохранения и социального развития Российской Федерации, председателя правления ПФР, заместителей председателя правления ПФР, правоохранительных или иных органов. Внеплановая проверка также может проводиться по конкретному обращению заявителя.</w:t>
      </w:r>
    </w:p>
    <w:p w:rsidR="009A53C9" w:rsidRDefault="009A53C9">
      <w:pPr>
        <w:widowControl w:val="0"/>
        <w:autoSpaceDE w:val="0"/>
        <w:autoSpaceDN w:val="0"/>
        <w:adjustRightInd w:val="0"/>
        <w:spacing w:after="0" w:line="240" w:lineRule="auto"/>
        <w:ind w:firstLine="540"/>
        <w:jc w:val="both"/>
        <w:rPr>
          <w:szCs w:val="24"/>
        </w:rPr>
      </w:pPr>
      <w:r>
        <w:rPr>
          <w:szCs w:val="24"/>
        </w:rPr>
        <w:t>При внеплановой проверке могут рассматриваться все вопросы, связанные с предоставлением государственной услуги, или отдельный вопрос, связанный с предоставлением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 xml:space="preserve">54. В случае выявления нарушений по результатам проведенных проверок в отношении виновных должностных лиц принимаются административные меры в соответствии с </w:t>
      </w:r>
      <w:hyperlink r:id="rId13" w:history="1">
        <w:r>
          <w:rPr>
            <w:color w:val="0000FF"/>
            <w:szCs w:val="24"/>
          </w:rPr>
          <w:t>законодательством</w:t>
        </w:r>
      </w:hyperlink>
      <w:r>
        <w:rPr>
          <w:szCs w:val="24"/>
        </w:rPr>
        <w:t xml:space="preserve"> Российской Федерации.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30" w:name="Par305"/>
      <w:bookmarkEnd w:id="30"/>
      <w:r>
        <w:rPr>
          <w:szCs w:val="24"/>
        </w:rPr>
        <w:t>Ответственность должностных лиц ПФР и территориальных</w:t>
      </w:r>
    </w:p>
    <w:p w:rsidR="009A53C9" w:rsidRDefault="009A53C9">
      <w:pPr>
        <w:widowControl w:val="0"/>
        <w:autoSpaceDE w:val="0"/>
        <w:autoSpaceDN w:val="0"/>
        <w:adjustRightInd w:val="0"/>
        <w:spacing w:after="0" w:line="240" w:lineRule="auto"/>
        <w:jc w:val="center"/>
        <w:rPr>
          <w:szCs w:val="24"/>
        </w:rPr>
      </w:pPr>
      <w:r>
        <w:rPr>
          <w:szCs w:val="24"/>
        </w:rPr>
        <w:t>органов ПФР за предоставление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55. Должностные лица ПФР и территориальных органов ПФР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Административных регламентом.</w:t>
      </w:r>
    </w:p>
    <w:p w:rsidR="009A53C9" w:rsidRDefault="009A53C9">
      <w:pPr>
        <w:widowControl w:val="0"/>
        <w:autoSpaceDE w:val="0"/>
        <w:autoSpaceDN w:val="0"/>
        <w:adjustRightInd w:val="0"/>
        <w:spacing w:after="0" w:line="240" w:lineRule="auto"/>
        <w:ind w:firstLine="540"/>
        <w:jc w:val="both"/>
        <w:rPr>
          <w:szCs w:val="24"/>
        </w:rPr>
      </w:pPr>
      <w:r>
        <w:rPr>
          <w:szCs w:val="24"/>
        </w:rPr>
        <w:t>Персональная ответственность должностного лица определяется его должностной инструкцией в соответствии с требованиями законодательства.</w:t>
      </w:r>
    </w:p>
    <w:p w:rsidR="009A53C9" w:rsidRDefault="009A53C9">
      <w:pPr>
        <w:widowControl w:val="0"/>
        <w:autoSpaceDE w:val="0"/>
        <w:autoSpaceDN w:val="0"/>
        <w:adjustRightInd w:val="0"/>
        <w:spacing w:after="0" w:line="240" w:lineRule="auto"/>
        <w:ind w:firstLine="540"/>
        <w:jc w:val="both"/>
        <w:rPr>
          <w:szCs w:val="24"/>
        </w:rPr>
      </w:pPr>
      <w:r>
        <w:rPr>
          <w:szCs w:val="24"/>
        </w:rPr>
        <w:t>Должностные лица ПФР и территориальных органов ПФР при предоставлении государственной услуги руководствуются положениями законодательства Российской Федерации и Административного регламента.</w:t>
      </w:r>
    </w:p>
    <w:p w:rsidR="009A53C9" w:rsidRDefault="009A53C9">
      <w:pPr>
        <w:widowControl w:val="0"/>
        <w:autoSpaceDE w:val="0"/>
        <w:autoSpaceDN w:val="0"/>
        <w:adjustRightInd w:val="0"/>
        <w:spacing w:after="0" w:line="240" w:lineRule="auto"/>
        <w:ind w:firstLine="540"/>
        <w:jc w:val="both"/>
        <w:rPr>
          <w:szCs w:val="24"/>
        </w:rPr>
      </w:pPr>
      <w:r>
        <w:rPr>
          <w:szCs w:val="24"/>
        </w:rPr>
        <w:t xml:space="preserve">56. Должностные лица ПФР и территориальных органов ПФР при предоставлении гражданину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w:t>
      </w:r>
      <w:hyperlink r:id="rId14" w:history="1">
        <w:r>
          <w:rPr>
            <w:color w:val="0000FF"/>
            <w:szCs w:val="24"/>
          </w:rPr>
          <w:t>тайну</w:t>
        </w:r>
      </w:hyperlink>
      <w:r>
        <w:rPr>
          <w:szCs w:val="24"/>
        </w:rPr>
        <w:t>, охраняемую в соответствии с законодательством Российской Федерации, и несут за это ответственность, установленную законодательством.</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2"/>
        <w:rPr>
          <w:szCs w:val="24"/>
        </w:rPr>
      </w:pPr>
      <w:bookmarkStart w:id="31" w:name="Par313"/>
      <w:bookmarkEnd w:id="31"/>
      <w:r>
        <w:rPr>
          <w:szCs w:val="24"/>
        </w:rPr>
        <w:t xml:space="preserve">Требования к порядку и формам </w:t>
      </w:r>
      <w:proofErr w:type="gramStart"/>
      <w:r>
        <w:rPr>
          <w:szCs w:val="24"/>
        </w:rPr>
        <w:t>контроля за</w:t>
      </w:r>
      <w:proofErr w:type="gramEnd"/>
      <w:r>
        <w:rPr>
          <w:szCs w:val="24"/>
        </w:rPr>
        <w:t xml:space="preserve"> предоставлением</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57. Порядок и формы </w:t>
      </w:r>
      <w:proofErr w:type="gramStart"/>
      <w:r>
        <w:rPr>
          <w:szCs w:val="24"/>
        </w:rPr>
        <w:t>контроля за</w:t>
      </w:r>
      <w:proofErr w:type="gramEnd"/>
      <w:r>
        <w:rPr>
          <w:szCs w:val="24"/>
        </w:rPr>
        <w:t xml:space="preserve"> предоставлением государственной услуги должны отвечать требованиям непрерывности и действенности (эффективности).</w:t>
      </w:r>
    </w:p>
    <w:p w:rsidR="009A53C9" w:rsidRDefault="009A53C9">
      <w:pPr>
        <w:widowControl w:val="0"/>
        <w:autoSpaceDE w:val="0"/>
        <w:autoSpaceDN w:val="0"/>
        <w:adjustRightInd w:val="0"/>
        <w:spacing w:after="0" w:line="240" w:lineRule="auto"/>
        <w:ind w:firstLine="540"/>
        <w:jc w:val="both"/>
        <w:rPr>
          <w:szCs w:val="24"/>
        </w:rPr>
      </w:pPr>
      <w:r>
        <w:rPr>
          <w:szCs w:val="24"/>
        </w:rPr>
        <w:t>Все плановые проверки должны осуществляться регулярно. Ежемесячно ПФР и территориальными органами ПФР проводится анализ предоставления государственной услуги, в результате которого должны приниматься необходимые меры по устранению недостатков в организации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58. Граждане, их объединения и организации могут контролировать предоставление государственной услуги.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outlineLvl w:val="1"/>
        <w:rPr>
          <w:szCs w:val="24"/>
        </w:rPr>
      </w:pPr>
      <w:bookmarkStart w:id="32" w:name="Par320"/>
      <w:bookmarkEnd w:id="32"/>
      <w:r>
        <w:rPr>
          <w:szCs w:val="24"/>
        </w:rPr>
        <w:t>V. Досудебный (внесудебный) порядок обжалования</w:t>
      </w:r>
    </w:p>
    <w:p w:rsidR="009A53C9" w:rsidRDefault="009A53C9">
      <w:pPr>
        <w:widowControl w:val="0"/>
        <w:autoSpaceDE w:val="0"/>
        <w:autoSpaceDN w:val="0"/>
        <w:adjustRightInd w:val="0"/>
        <w:spacing w:after="0" w:line="240" w:lineRule="auto"/>
        <w:jc w:val="center"/>
        <w:rPr>
          <w:szCs w:val="24"/>
        </w:rPr>
      </w:pPr>
      <w:r>
        <w:rPr>
          <w:szCs w:val="24"/>
        </w:rPr>
        <w:t>решений и действий (бездействия) органа, предоставляющего</w:t>
      </w:r>
    </w:p>
    <w:p w:rsidR="009A53C9" w:rsidRDefault="009A53C9">
      <w:pPr>
        <w:widowControl w:val="0"/>
        <w:autoSpaceDE w:val="0"/>
        <w:autoSpaceDN w:val="0"/>
        <w:adjustRightInd w:val="0"/>
        <w:spacing w:after="0" w:line="240" w:lineRule="auto"/>
        <w:jc w:val="center"/>
        <w:rPr>
          <w:szCs w:val="24"/>
        </w:rPr>
      </w:pPr>
      <w:r>
        <w:rPr>
          <w:szCs w:val="24"/>
        </w:rPr>
        <w:t>государственную услугу, а также должностного лица органа,</w:t>
      </w:r>
    </w:p>
    <w:p w:rsidR="009A53C9" w:rsidRDefault="009A53C9">
      <w:pPr>
        <w:widowControl w:val="0"/>
        <w:autoSpaceDE w:val="0"/>
        <w:autoSpaceDN w:val="0"/>
        <w:adjustRightInd w:val="0"/>
        <w:spacing w:after="0" w:line="240" w:lineRule="auto"/>
        <w:jc w:val="center"/>
        <w:rPr>
          <w:szCs w:val="24"/>
        </w:rPr>
      </w:pPr>
      <w:proofErr w:type="gramStart"/>
      <w:r>
        <w:rPr>
          <w:szCs w:val="24"/>
        </w:rPr>
        <w:t>предоставляющего</w:t>
      </w:r>
      <w:proofErr w:type="gramEnd"/>
      <w:r>
        <w:rPr>
          <w:szCs w:val="24"/>
        </w:rPr>
        <w:t xml:space="preserve"> государственную услугу</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r>
        <w:rPr>
          <w:szCs w:val="24"/>
        </w:rPr>
        <w:t xml:space="preserve">59. Заявители вправе обжаловать решения, принятые в ходе предоставления государственной услуги (на любом этапе), действия (бездействие) должностных лиц ПФР и его территориальных органов в досудебном и </w:t>
      </w:r>
      <w:hyperlink r:id="rId15" w:history="1">
        <w:r>
          <w:rPr>
            <w:color w:val="0000FF"/>
            <w:szCs w:val="24"/>
          </w:rPr>
          <w:t>судебном</w:t>
        </w:r>
      </w:hyperlink>
      <w:r>
        <w:rPr>
          <w:szCs w:val="24"/>
        </w:rPr>
        <w:t xml:space="preserve"> порядке.</w:t>
      </w:r>
    </w:p>
    <w:p w:rsidR="009A53C9" w:rsidRDefault="009A53C9">
      <w:pPr>
        <w:widowControl w:val="0"/>
        <w:autoSpaceDE w:val="0"/>
        <w:autoSpaceDN w:val="0"/>
        <w:adjustRightInd w:val="0"/>
        <w:spacing w:after="0" w:line="240" w:lineRule="auto"/>
        <w:ind w:firstLine="540"/>
        <w:jc w:val="both"/>
        <w:rPr>
          <w:szCs w:val="24"/>
        </w:rPr>
      </w:pPr>
      <w:r>
        <w:rPr>
          <w:szCs w:val="24"/>
        </w:rPr>
        <w:lastRenderedPageBreak/>
        <w:t xml:space="preserve">60. Заявитель может обратиться с </w:t>
      </w:r>
      <w:proofErr w:type="gramStart"/>
      <w:r>
        <w:rPr>
          <w:szCs w:val="24"/>
        </w:rPr>
        <w:t>жалобой</w:t>
      </w:r>
      <w:proofErr w:type="gramEnd"/>
      <w:r>
        <w:rPr>
          <w:szCs w:val="24"/>
        </w:rPr>
        <w:t xml:space="preserve"> в том числе в следующих случаях:</w:t>
      </w:r>
    </w:p>
    <w:p w:rsidR="009A53C9" w:rsidRDefault="009A53C9">
      <w:pPr>
        <w:widowControl w:val="0"/>
        <w:autoSpaceDE w:val="0"/>
        <w:autoSpaceDN w:val="0"/>
        <w:adjustRightInd w:val="0"/>
        <w:spacing w:after="0" w:line="240" w:lineRule="auto"/>
        <w:ind w:firstLine="540"/>
        <w:jc w:val="both"/>
        <w:rPr>
          <w:szCs w:val="24"/>
        </w:rPr>
      </w:pPr>
      <w:r>
        <w:rPr>
          <w:szCs w:val="24"/>
        </w:rPr>
        <w:t>нарушение срока регистрации запроса заявителя о предоставлении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нарушение срока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A53C9" w:rsidRDefault="009A53C9">
      <w:pPr>
        <w:widowControl w:val="0"/>
        <w:autoSpaceDE w:val="0"/>
        <w:autoSpaceDN w:val="0"/>
        <w:adjustRightInd w:val="0"/>
        <w:spacing w:after="0" w:line="240" w:lineRule="auto"/>
        <w:ind w:firstLine="540"/>
        <w:jc w:val="both"/>
        <w:rPr>
          <w:szCs w:val="24"/>
        </w:rPr>
      </w:pPr>
      <w:r>
        <w:rPr>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A53C9" w:rsidRDefault="009A53C9">
      <w:pPr>
        <w:widowControl w:val="0"/>
        <w:autoSpaceDE w:val="0"/>
        <w:autoSpaceDN w:val="0"/>
        <w:adjustRightInd w:val="0"/>
        <w:spacing w:after="0" w:line="240" w:lineRule="auto"/>
        <w:ind w:firstLine="540"/>
        <w:jc w:val="both"/>
        <w:rPr>
          <w:szCs w:val="24"/>
        </w:rPr>
      </w:pPr>
      <w:r>
        <w:rPr>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отказ ПФР и его территориальных органов, предоставляющих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A53C9" w:rsidRDefault="009A53C9">
      <w:pPr>
        <w:widowControl w:val="0"/>
        <w:autoSpaceDE w:val="0"/>
        <w:autoSpaceDN w:val="0"/>
        <w:adjustRightInd w:val="0"/>
        <w:spacing w:after="0" w:line="240" w:lineRule="auto"/>
        <w:ind w:firstLine="540"/>
        <w:jc w:val="both"/>
        <w:rPr>
          <w:szCs w:val="24"/>
        </w:rPr>
      </w:pPr>
      <w:r>
        <w:rPr>
          <w:szCs w:val="24"/>
        </w:rPr>
        <w:t>61. Жалоба подлежит обязательной регистрации в течение трех дней с момента поступления в ПФР или его территориальные органы.</w:t>
      </w:r>
    </w:p>
    <w:p w:rsidR="009A53C9" w:rsidRDefault="009A53C9">
      <w:pPr>
        <w:widowControl w:val="0"/>
        <w:autoSpaceDE w:val="0"/>
        <w:autoSpaceDN w:val="0"/>
        <w:adjustRightInd w:val="0"/>
        <w:spacing w:after="0" w:line="240" w:lineRule="auto"/>
        <w:ind w:firstLine="540"/>
        <w:jc w:val="both"/>
        <w:rPr>
          <w:szCs w:val="24"/>
        </w:rPr>
      </w:pPr>
      <w:r>
        <w:rPr>
          <w:szCs w:val="24"/>
        </w:rPr>
        <w:t>62. Жалобы заявителей, поданные в письменной форме или в форме электронного документа в ПФР и его территориальные органы, остаются без рассмотрения в следующих случаях:</w:t>
      </w:r>
    </w:p>
    <w:p w:rsidR="009A53C9" w:rsidRDefault="009A53C9">
      <w:pPr>
        <w:widowControl w:val="0"/>
        <w:autoSpaceDE w:val="0"/>
        <w:autoSpaceDN w:val="0"/>
        <w:adjustRightInd w:val="0"/>
        <w:spacing w:after="0" w:line="240" w:lineRule="auto"/>
        <w:ind w:firstLine="540"/>
        <w:jc w:val="both"/>
        <w:rPr>
          <w:szCs w:val="24"/>
        </w:rPr>
      </w:pPr>
      <w:r>
        <w:rPr>
          <w:szCs w:val="24"/>
        </w:rPr>
        <w:t xml:space="preserve">в жалобе не </w:t>
      </w:r>
      <w:proofErr w:type="gramStart"/>
      <w:r>
        <w:rPr>
          <w:szCs w:val="24"/>
        </w:rPr>
        <w:t>указаны</w:t>
      </w:r>
      <w:proofErr w:type="gramEnd"/>
      <w:r>
        <w:rPr>
          <w:szCs w:val="24"/>
        </w:rPr>
        <w:t xml:space="preserve"> фамилия гражданина, направившего жалобу, и почтовый адрес, по которому должен быть направлен ответ;</w:t>
      </w:r>
    </w:p>
    <w:p w:rsidR="009A53C9" w:rsidRDefault="009A53C9">
      <w:pPr>
        <w:widowControl w:val="0"/>
        <w:autoSpaceDE w:val="0"/>
        <w:autoSpaceDN w:val="0"/>
        <w:adjustRightInd w:val="0"/>
        <w:spacing w:after="0" w:line="240" w:lineRule="auto"/>
        <w:ind w:firstLine="540"/>
        <w:jc w:val="both"/>
        <w:rPr>
          <w:szCs w:val="24"/>
        </w:rPr>
      </w:pPr>
      <w:r>
        <w:rPr>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9A53C9" w:rsidRDefault="009A53C9">
      <w:pPr>
        <w:widowControl w:val="0"/>
        <w:autoSpaceDE w:val="0"/>
        <w:autoSpaceDN w:val="0"/>
        <w:adjustRightInd w:val="0"/>
        <w:spacing w:after="0" w:line="240" w:lineRule="auto"/>
        <w:ind w:firstLine="540"/>
        <w:jc w:val="both"/>
        <w:rPr>
          <w:szCs w:val="24"/>
        </w:rPr>
      </w:pPr>
      <w:r>
        <w:rPr>
          <w:szCs w:val="24"/>
        </w:rPr>
        <w:t>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9A53C9" w:rsidRDefault="009A53C9">
      <w:pPr>
        <w:widowControl w:val="0"/>
        <w:autoSpaceDE w:val="0"/>
        <w:autoSpaceDN w:val="0"/>
        <w:adjustRightInd w:val="0"/>
        <w:spacing w:after="0" w:line="240" w:lineRule="auto"/>
        <w:ind w:firstLine="540"/>
        <w:jc w:val="both"/>
        <w:rPr>
          <w:szCs w:val="24"/>
        </w:rPr>
      </w:pPr>
      <w:r>
        <w:rPr>
          <w:szCs w:val="24"/>
        </w:rPr>
        <w:t>63. Основанием для начала процедуры досудебного (внесудебного) обжалования действий (бездействия) должностных лиц ПФР и его территориальных органов, ответственных за предоставление государственной услуги, является подача заявителем жалобы.</w:t>
      </w:r>
    </w:p>
    <w:p w:rsidR="009A53C9" w:rsidRDefault="009A53C9">
      <w:pPr>
        <w:widowControl w:val="0"/>
        <w:autoSpaceDE w:val="0"/>
        <w:autoSpaceDN w:val="0"/>
        <w:adjustRightInd w:val="0"/>
        <w:spacing w:after="0" w:line="240" w:lineRule="auto"/>
        <w:ind w:firstLine="540"/>
        <w:jc w:val="both"/>
        <w:rPr>
          <w:szCs w:val="24"/>
        </w:rPr>
      </w:pPr>
      <w:r>
        <w:rPr>
          <w:szCs w:val="24"/>
        </w:rPr>
        <w:t>64. Жалоба должна содержать:</w:t>
      </w:r>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roofErr w:type="gramEnd"/>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фамилию, имя, отчество (при наличии), сведения о месте жительства заявителя - физического лица, либо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3C9" w:rsidRDefault="009A53C9">
      <w:pPr>
        <w:widowControl w:val="0"/>
        <w:autoSpaceDE w:val="0"/>
        <w:autoSpaceDN w:val="0"/>
        <w:adjustRightInd w:val="0"/>
        <w:spacing w:after="0" w:line="240" w:lineRule="auto"/>
        <w:ind w:firstLine="540"/>
        <w:jc w:val="both"/>
        <w:rPr>
          <w:szCs w:val="24"/>
        </w:rPr>
      </w:pPr>
      <w:r>
        <w:rPr>
          <w:szCs w:val="24"/>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9A53C9" w:rsidRDefault="009A53C9">
      <w:pPr>
        <w:widowControl w:val="0"/>
        <w:autoSpaceDE w:val="0"/>
        <w:autoSpaceDN w:val="0"/>
        <w:adjustRightInd w:val="0"/>
        <w:spacing w:after="0" w:line="240" w:lineRule="auto"/>
        <w:ind w:firstLine="540"/>
        <w:jc w:val="both"/>
        <w:rPr>
          <w:szCs w:val="24"/>
        </w:rPr>
      </w:pPr>
      <w:r>
        <w:rPr>
          <w:szCs w:val="24"/>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9A53C9" w:rsidRDefault="009A53C9">
      <w:pPr>
        <w:widowControl w:val="0"/>
        <w:autoSpaceDE w:val="0"/>
        <w:autoSpaceDN w:val="0"/>
        <w:adjustRightInd w:val="0"/>
        <w:spacing w:after="0" w:line="240" w:lineRule="auto"/>
        <w:ind w:firstLine="540"/>
        <w:jc w:val="both"/>
        <w:rPr>
          <w:szCs w:val="24"/>
        </w:rPr>
      </w:pPr>
      <w:r>
        <w:rPr>
          <w:szCs w:val="24"/>
        </w:rPr>
        <w:t>65. Заявителем могут быть представлены документы, подтверждающие доводы заявителя, либо их копии.</w:t>
      </w:r>
    </w:p>
    <w:p w:rsidR="009A53C9" w:rsidRDefault="009A53C9">
      <w:pPr>
        <w:widowControl w:val="0"/>
        <w:autoSpaceDE w:val="0"/>
        <w:autoSpaceDN w:val="0"/>
        <w:adjustRightInd w:val="0"/>
        <w:spacing w:after="0" w:line="240" w:lineRule="auto"/>
        <w:ind w:firstLine="540"/>
        <w:jc w:val="both"/>
        <w:rPr>
          <w:szCs w:val="24"/>
        </w:rPr>
      </w:pPr>
      <w:r>
        <w:rPr>
          <w:szCs w:val="24"/>
        </w:rPr>
        <w:t>66. Заявители имеют право обратиться в Министерство здравоохранения и социального развития Российской Федерации, ПФР и его территориальные органы за получением информации и документов, необходимых для обоснования и рассмотрения жалобы.</w:t>
      </w:r>
    </w:p>
    <w:p w:rsidR="009A53C9" w:rsidRDefault="009A53C9">
      <w:pPr>
        <w:widowControl w:val="0"/>
        <w:autoSpaceDE w:val="0"/>
        <w:autoSpaceDN w:val="0"/>
        <w:adjustRightInd w:val="0"/>
        <w:spacing w:after="0" w:line="240" w:lineRule="auto"/>
        <w:ind w:firstLine="540"/>
        <w:jc w:val="both"/>
        <w:rPr>
          <w:szCs w:val="24"/>
        </w:rPr>
      </w:pPr>
      <w:r>
        <w:rPr>
          <w:szCs w:val="24"/>
        </w:rPr>
        <w:t>67. В досудебном порядке заявитель имеет право обратиться с жалобой лично, в письменной форме по почте, через многофункциональный центр, через сайт ПФР, единый портал государственных и муниципальных услуг (функций), с использованием информационно-телекоммуникационной сети "Интернет":</w:t>
      </w:r>
    </w:p>
    <w:p w:rsidR="009A53C9" w:rsidRDefault="009A53C9">
      <w:pPr>
        <w:widowControl w:val="0"/>
        <w:autoSpaceDE w:val="0"/>
        <w:autoSpaceDN w:val="0"/>
        <w:adjustRightInd w:val="0"/>
        <w:spacing w:after="0" w:line="240" w:lineRule="auto"/>
        <w:ind w:firstLine="540"/>
        <w:jc w:val="both"/>
        <w:rPr>
          <w:szCs w:val="24"/>
        </w:rPr>
      </w:pPr>
      <w:r>
        <w:rPr>
          <w:szCs w:val="24"/>
        </w:rPr>
        <w:t>в территориальный орган ПФР с обжалованием решения территориального органа ПФР, действий (бездействия) должностного лица территориального органа ПФР;</w:t>
      </w:r>
    </w:p>
    <w:p w:rsidR="009A53C9" w:rsidRDefault="009A53C9">
      <w:pPr>
        <w:widowControl w:val="0"/>
        <w:autoSpaceDE w:val="0"/>
        <w:autoSpaceDN w:val="0"/>
        <w:adjustRightInd w:val="0"/>
        <w:spacing w:after="0" w:line="240" w:lineRule="auto"/>
        <w:ind w:firstLine="540"/>
        <w:jc w:val="both"/>
        <w:rPr>
          <w:szCs w:val="24"/>
        </w:rPr>
      </w:pPr>
      <w:r>
        <w:rPr>
          <w:szCs w:val="24"/>
        </w:rPr>
        <w:t>к руководителю территориального органа ПФР с обжалованием действий (бездействия) должностного лица территориального органа ПФР;</w:t>
      </w:r>
    </w:p>
    <w:p w:rsidR="009A53C9" w:rsidRDefault="009A53C9">
      <w:pPr>
        <w:widowControl w:val="0"/>
        <w:autoSpaceDE w:val="0"/>
        <w:autoSpaceDN w:val="0"/>
        <w:adjustRightInd w:val="0"/>
        <w:spacing w:after="0" w:line="240" w:lineRule="auto"/>
        <w:ind w:firstLine="540"/>
        <w:jc w:val="both"/>
        <w:rPr>
          <w:szCs w:val="24"/>
        </w:rPr>
      </w:pPr>
      <w:r>
        <w:rPr>
          <w:szCs w:val="24"/>
        </w:rPr>
        <w:t>в ПФР с обжалованием действий (бездействия) должностных лиц ПФР и его территориальных органов;</w:t>
      </w:r>
    </w:p>
    <w:p w:rsidR="009A53C9" w:rsidRDefault="009A53C9">
      <w:pPr>
        <w:widowControl w:val="0"/>
        <w:autoSpaceDE w:val="0"/>
        <w:autoSpaceDN w:val="0"/>
        <w:adjustRightInd w:val="0"/>
        <w:spacing w:after="0" w:line="240" w:lineRule="auto"/>
        <w:ind w:firstLine="540"/>
        <w:jc w:val="both"/>
        <w:rPr>
          <w:szCs w:val="24"/>
        </w:rPr>
      </w:pPr>
      <w:r>
        <w:rPr>
          <w:szCs w:val="24"/>
        </w:rPr>
        <w:lastRenderedPageBreak/>
        <w:t>в Министерство здравоохранения и социального развития Российской Федерации с обжалованием действий (бездействия) должностных лиц ПФР.</w:t>
      </w:r>
    </w:p>
    <w:p w:rsidR="009A53C9" w:rsidRDefault="009A53C9">
      <w:pPr>
        <w:widowControl w:val="0"/>
        <w:autoSpaceDE w:val="0"/>
        <w:autoSpaceDN w:val="0"/>
        <w:adjustRightInd w:val="0"/>
        <w:spacing w:after="0" w:line="240" w:lineRule="auto"/>
        <w:ind w:firstLine="540"/>
        <w:jc w:val="both"/>
        <w:rPr>
          <w:szCs w:val="24"/>
        </w:rPr>
      </w:pPr>
      <w:r>
        <w:rPr>
          <w:szCs w:val="24"/>
        </w:rPr>
        <w:t xml:space="preserve">68. </w:t>
      </w:r>
      <w:proofErr w:type="gramStart"/>
      <w:r>
        <w:rPr>
          <w:szCs w:val="24"/>
        </w:rPr>
        <w:t>При обращении заявителя с жалобой в письменной форме или в форме электронного документа срок ее рассмотрения не должен превышать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szCs w:val="24"/>
        </w:rPr>
        <w:t xml:space="preserve"> таких исправлений - в течение пяти рабочих дней со дня ее регистрации, если Правительством Российской Федерации не установлен иной срок.</w:t>
      </w:r>
    </w:p>
    <w:p w:rsidR="009A53C9" w:rsidRDefault="009A53C9">
      <w:pPr>
        <w:widowControl w:val="0"/>
        <w:autoSpaceDE w:val="0"/>
        <w:autoSpaceDN w:val="0"/>
        <w:adjustRightInd w:val="0"/>
        <w:spacing w:after="0" w:line="240" w:lineRule="auto"/>
        <w:ind w:firstLine="540"/>
        <w:jc w:val="both"/>
        <w:rPr>
          <w:szCs w:val="24"/>
        </w:rPr>
      </w:pPr>
      <w:r>
        <w:rPr>
          <w:szCs w:val="24"/>
        </w:rPr>
        <w:t xml:space="preserve">69. В случае если по жалобе заявителя требуется провести расследование или проверку, срок рассмотрения жалобы может быть продлен, но не более чем на тридцать календарных дней по решению должностного лица ПФР или территориального органа ПФР, ответственного за рассмотрение жалобы, руководителя территориального органа ПФР, в который поступила жалоба. </w:t>
      </w:r>
      <w:proofErr w:type="gramStart"/>
      <w:r>
        <w:rPr>
          <w:szCs w:val="24"/>
        </w:rPr>
        <w:t>О продлении срока рассмотрения жалобы заявитель уведомляется в письменной форме по почтовому адресу или в форме электронного документа по адресу электронной почты, указанным в жалобе, с указанием причин его продления.</w:t>
      </w:r>
      <w:proofErr w:type="gramEnd"/>
    </w:p>
    <w:p w:rsidR="009A53C9" w:rsidRDefault="009A53C9">
      <w:pPr>
        <w:widowControl w:val="0"/>
        <w:autoSpaceDE w:val="0"/>
        <w:autoSpaceDN w:val="0"/>
        <w:adjustRightInd w:val="0"/>
        <w:spacing w:after="0" w:line="240" w:lineRule="auto"/>
        <w:ind w:firstLine="540"/>
        <w:jc w:val="both"/>
        <w:rPr>
          <w:szCs w:val="24"/>
        </w:rPr>
      </w:pPr>
      <w:r>
        <w:rPr>
          <w:szCs w:val="24"/>
        </w:rPr>
        <w:t>70. По результатам рассмотрения жалобы орган, предоставляющий государственную услугу, принимает одно из следующих решений:</w:t>
      </w:r>
    </w:p>
    <w:p w:rsidR="009A53C9" w:rsidRDefault="009A53C9">
      <w:pPr>
        <w:widowControl w:val="0"/>
        <w:autoSpaceDE w:val="0"/>
        <w:autoSpaceDN w:val="0"/>
        <w:adjustRightInd w:val="0"/>
        <w:spacing w:after="0" w:line="240" w:lineRule="auto"/>
        <w:ind w:firstLine="540"/>
        <w:jc w:val="both"/>
        <w:rPr>
          <w:szCs w:val="24"/>
        </w:rPr>
      </w:pPr>
      <w:proofErr w:type="gramStart"/>
      <w:r>
        <w:rPr>
          <w:szCs w:val="24"/>
        </w:rP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A53C9" w:rsidRDefault="009A53C9">
      <w:pPr>
        <w:widowControl w:val="0"/>
        <w:autoSpaceDE w:val="0"/>
        <w:autoSpaceDN w:val="0"/>
        <w:adjustRightInd w:val="0"/>
        <w:spacing w:after="0" w:line="240" w:lineRule="auto"/>
        <w:ind w:firstLine="540"/>
        <w:jc w:val="both"/>
        <w:rPr>
          <w:szCs w:val="24"/>
        </w:rPr>
      </w:pPr>
      <w:r>
        <w:rPr>
          <w:szCs w:val="24"/>
        </w:rPr>
        <w:t>отказывает в удовлетворении жалобы.</w:t>
      </w:r>
    </w:p>
    <w:p w:rsidR="009A53C9" w:rsidRDefault="009A53C9">
      <w:pPr>
        <w:widowControl w:val="0"/>
        <w:autoSpaceDE w:val="0"/>
        <w:autoSpaceDN w:val="0"/>
        <w:adjustRightInd w:val="0"/>
        <w:spacing w:after="0" w:line="240" w:lineRule="auto"/>
        <w:ind w:firstLine="540"/>
        <w:jc w:val="both"/>
        <w:rPr>
          <w:szCs w:val="24"/>
        </w:rPr>
      </w:pPr>
      <w:r>
        <w:rPr>
          <w:szCs w:val="24"/>
        </w:rPr>
        <w:t>71. Не позднее одного рабочего дня, следующего за днем принятия решения, заявителю направляется мотивированный ответ о результатах рассмотрения жалобы в письменной форме по почтовому адресу или в форме электронного документа по адресу электронной почты, указанным в жалобе.</w:t>
      </w:r>
    </w:p>
    <w:p w:rsidR="009A53C9" w:rsidRDefault="009A53C9">
      <w:pPr>
        <w:widowControl w:val="0"/>
        <w:autoSpaceDE w:val="0"/>
        <w:autoSpaceDN w:val="0"/>
        <w:adjustRightInd w:val="0"/>
        <w:spacing w:after="0" w:line="240" w:lineRule="auto"/>
        <w:ind w:firstLine="540"/>
        <w:jc w:val="both"/>
        <w:rPr>
          <w:szCs w:val="24"/>
        </w:rPr>
      </w:pPr>
      <w:r>
        <w:rPr>
          <w:szCs w:val="24"/>
        </w:rPr>
        <w:t xml:space="preserve">72. В случае установления в ходе или по результатам </w:t>
      </w:r>
      <w:proofErr w:type="gramStart"/>
      <w:r>
        <w:rPr>
          <w:szCs w:val="24"/>
        </w:rPr>
        <w:t>рассмотрения жалобы признаков состава административного правонарушения</w:t>
      </w:r>
      <w:proofErr w:type="gramEnd"/>
      <w:r>
        <w:rPr>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53C9" w:rsidRDefault="009A53C9">
      <w:pPr>
        <w:widowControl w:val="0"/>
        <w:autoSpaceDE w:val="0"/>
        <w:autoSpaceDN w:val="0"/>
        <w:adjustRightInd w:val="0"/>
        <w:spacing w:after="0" w:line="240" w:lineRule="auto"/>
        <w:ind w:firstLine="540"/>
        <w:jc w:val="both"/>
        <w:rPr>
          <w:szCs w:val="24"/>
        </w:rPr>
      </w:pPr>
      <w:r>
        <w:rPr>
          <w:szCs w:val="24"/>
        </w:rPr>
        <w:t xml:space="preserve">73. Заявители вправе обжаловать решения, принятые в ходе предоставления государственной услуги, действия или бездействие должностных лиц ПФР и территориальных органов ПФР в суде общей юрисдикции в порядке и сроки, установленные </w:t>
      </w:r>
      <w:hyperlink r:id="rId16" w:history="1">
        <w:r>
          <w:rPr>
            <w:color w:val="0000FF"/>
            <w:szCs w:val="24"/>
          </w:rPr>
          <w:t>законодательством</w:t>
        </w:r>
      </w:hyperlink>
      <w:r>
        <w:rPr>
          <w:szCs w:val="24"/>
        </w:rPr>
        <w:t xml:space="preserve"> Российской Федерации.</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CF5AFF" w:rsidRDefault="00CF5AFF">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right"/>
        <w:outlineLvl w:val="1"/>
        <w:rPr>
          <w:szCs w:val="24"/>
        </w:rPr>
      </w:pPr>
      <w:bookmarkStart w:id="33" w:name="Par364"/>
      <w:bookmarkEnd w:id="33"/>
      <w:r>
        <w:rPr>
          <w:szCs w:val="24"/>
        </w:rPr>
        <w:lastRenderedPageBreak/>
        <w:t>Приложение N 1</w:t>
      </w:r>
    </w:p>
    <w:p w:rsidR="009A53C9" w:rsidRDefault="009A53C9">
      <w:pPr>
        <w:widowControl w:val="0"/>
        <w:autoSpaceDE w:val="0"/>
        <w:autoSpaceDN w:val="0"/>
        <w:adjustRightInd w:val="0"/>
        <w:spacing w:after="0" w:line="240" w:lineRule="auto"/>
        <w:jc w:val="right"/>
        <w:rPr>
          <w:szCs w:val="24"/>
        </w:rPr>
      </w:pPr>
      <w:r>
        <w:rPr>
          <w:szCs w:val="24"/>
        </w:rPr>
        <w:t>к Административному регламенту</w:t>
      </w:r>
    </w:p>
    <w:p w:rsidR="009A53C9" w:rsidRDefault="009A53C9">
      <w:pPr>
        <w:widowControl w:val="0"/>
        <w:autoSpaceDE w:val="0"/>
        <w:autoSpaceDN w:val="0"/>
        <w:adjustRightInd w:val="0"/>
        <w:spacing w:after="0" w:line="240" w:lineRule="auto"/>
        <w:jc w:val="right"/>
        <w:rPr>
          <w:szCs w:val="24"/>
        </w:rPr>
      </w:pPr>
      <w:r>
        <w:rPr>
          <w:szCs w:val="24"/>
        </w:rPr>
        <w:t>предоставления Пенсионным фондом</w:t>
      </w:r>
    </w:p>
    <w:p w:rsidR="009A53C9" w:rsidRDefault="009A53C9">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9A53C9" w:rsidRDefault="009A53C9">
      <w:pPr>
        <w:widowControl w:val="0"/>
        <w:autoSpaceDE w:val="0"/>
        <w:autoSpaceDN w:val="0"/>
        <w:adjustRightInd w:val="0"/>
        <w:spacing w:after="0" w:line="240" w:lineRule="auto"/>
        <w:jc w:val="right"/>
        <w:rPr>
          <w:szCs w:val="24"/>
        </w:rPr>
      </w:pPr>
      <w:r>
        <w:rPr>
          <w:szCs w:val="24"/>
        </w:rPr>
        <w:t>услуги по информированию граждан</w:t>
      </w:r>
    </w:p>
    <w:p w:rsidR="009A53C9" w:rsidRDefault="009A53C9">
      <w:pPr>
        <w:widowControl w:val="0"/>
        <w:autoSpaceDE w:val="0"/>
        <w:autoSpaceDN w:val="0"/>
        <w:adjustRightInd w:val="0"/>
        <w:spacing w:after="0" w:line="240" w:lineRule="auto"/>
        <w:jc w:val="right"/>
        <w:rPr>
          <w:szCs w:val="24"/>
        </w:rPr>
      </w:pPr>
      <w:r>
        <w:rPr>
          <w:szCs w:val="24"/>
        </w:rPr>
        <w:t xml:space="preserve">о предоставлении </w:t>
      </w:r>
      <w:proofErr w:type="gramStart"/>
      <w:r>
        <w:rPr>
          <w:szCs w:val="24"/>
        </w:rPr>
        <w:t>государственной</w:t>
      </w:r>
      <w:proofErr w:type="gramEnd"/>
    </w:p>
    <w:p w:rsidR="009A53C9" w:rsidRDefault="009A53C9">
      <w:pPr>
        <w:widowControl w:val="0"/>
        <w:autoSpaceDE w:val="0"/>
        <w:autoSpaceDN w:val="0"/>
        <w:adjustRightInd w:val="0"/>
        <w:spacing w:after="0" w:line="240" w:lineRule="auto"/>
        <w:jc w:val="right"/>
        <w:rPr>
          <w:szCs w:val="24"/>
        </w:rPr>
      </w:pPr>
      <w:r>
        <w:rPr>
          <w:szCs w:val="24"/>
        </w:rPr>
        <w:t>социальной помощи в виде набора</w:t>
      </w:r>
    </w:p>
    <w:p w:rsidR="009A53C9" w:rsidRDefault="009A53C9">
      <w:pPr>
        <w:widowControl w:val="0"/>
        <w:autoSpaceDE w:val="0"/>
        <w:autoSpaceDN w:val="0"/>
        <w:adjustRightInd w:val="0"/>
        <w:spacing w:after="0" w:line="240" w:lineRule="auto"/>
        <w:jc w:val="right"/>
        <w:rPr>
          <w:szCs w:val="24"/>
        </w:rPr>
      </w:pPr>
      <w:r>
        <w:rPr>
          <w:szCs w:val="24"/>
        </w:rPr>
        <w:t xml:space="preserve">социальных услуг, </w:t>
      </w:r>
      <w:proofErr w:type="gramStart"/>
      <w:r>
        <w:rPr>
          <w:szCs w:val="24"/>
        </w:rPr>
        <w:t>утвержденному</w:t>
      </w:r>
      <w:proofErr w:type="gramEnd"/>
    </w:p>
    <w:p w:rsidR="009A53C9" w:rsidRDefault="009A53C9">
      <w:pPr>
        <w:widowControl w:val="0"/>
        <w:autoSpaceDE w:val="0"/>
        <w:autoSpaceDN w:val="0"/>
        <w:adjustRightInd w:val="0"/>
        <w:spacing w:after="0" w:line="240" w:lineRule="auto"/>
        <w:jc w:val="right"/>
        <w:rPr>
          <w:szCs w:val="24"/>
        </w:rPr>
      </w:pPr>
      <w:r>
        <w:rPr>
          <w:szCs w:val="24"/>
        </w:rPr>
        <w:t>приказом Министерства</w:t>
      </w:r>
    </w:p>
    <w:p w:rsidR="009A53C9" w:rsidRDefault="009A53C9">
      <w:pPr>
        <w:widowControl w:val="0"/>
        <w:autoSpaceDE w:val="0"/>
        <w:autoSpaceDN w:val="0"/>
        <w:adjustRightInd w:val="0"/>
        <w:spacing w:after="0" w:line="240" w:lineRule="auto"/>
        <w:jc w:val="right"/>
        <w:rPr>
          <w:szCs w:val="24"/>
        </w:rPr>
      </w:pPr>
      <w:r>
        <w:rPr>
          <w:szCs w:val="24"/>
        </w:rPr>
        <w:t>здравоохранения и социального</w:t>
      </w:r>
    </w:p>
    <w:p w:rsidR="009A53C9" w:rsidRDefault="009A53C9">
      <w:pPr>
        <w:widowControl w:val="0"/>
        <w:autoSpaceDE w:val="0"/>
        <w:autoSpaceDN w:val="0"/>
        <w:adjustRightInd w:val="0"/>
        <w:spacing w:after="0" w:line="240" w:lineRule="auto"/>
        <w:jc w:val="right"/>
        <w:rPr>
          <w:szCs w:val="24"/>
        </w:rPr>
      </w:pPr>
      <w:r>
        <w:rPr>
          <w:szCs w:val="24"/>
        </w:rPr>
        <w:t>развития Российской Федерации</w:t>
      </w:r>
    </w:p>
    <w:p w:rsidR="009A53C9" w:rsidRDefault="009A53C9">
      <w:pPr>
        <w:widowControl w:val="0"/>
        <w:autoSpaceDE w:val="0"/>
        <w:autoSpaceDN w:val="0"/>
        <w:adjustRightInd w:val="0"/>
        <w:spacing w:after="0" w:line="240" w:lineRule="auto"/>
        <w:jc w:val="right"/>
        <w:rPr>
          <w:szCs w:val="24"/>
        </w:rPr>
      </w:pPr>
      <w:r>
        <w:rPr>
          <w:szCs w:val="24"/>
        </w:rPr>
        <w:t>от 6 марта 2012 г. N 200н</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rPr>
          <w:szCs w:val="24"/>
        </w:rPr>
      </w:pPr>
      <w:bookmarkStart w:id="34" w:name="Par377"/>
      <w:bookmarkEnd w:id="34"/>
      <w:r>
        <w:rPr>
          <w:szCs w:val="24"/>
        </w:rPr>
        <w:t>СВЕДЕНИЯ</w:t>
      </w:r>
    </w:p>
    <w:p w:rsidR="009A53C9" w:rsidRDefault="009A53C9">
      <w:pPr>
        <w:widowControl w:val="0"/>
        <w:autoSpaceDE w:val="0"/>
        <w:autoSpaceDN w:val="0"/>
        <w:adjustRightInd w:val="0"/>
        <w:spacing w:after="0" w:line="240" w:lineRule="auto"/>
        <w:jc w:val="center"/>
        <w:rPr>
          <w:szCs w:val="24"/>
        </w:rPr>
      </w:pPr>
      <w:r>
        <w:rPr>
          <w:szCs w:val="24"/>
        </w:rPr>
        <w:t>О ТЕРРИТОРИАЛЬНЫХ ОРГАНАХ ПЕНСИОННОГО ФОНДА</w:t>
      </w:r>
    </w:p>
    <w:p w:rsidR="009A53C9" w:rsidRDefault="009A53C9">
      <w:pPr>
        <w:widowControl w:val="0"/>
        <w:autoSpaceDE w:val="0"/>
        <w:autoSpaceDN w:val="0"/>
        <w:adjustRightInd w:val="0"/>
        <w:spacing w:after="0" w:line="240" w:lineRule="auto"/>
        <w:jc w:val="center"/>
        <w:rPr>
          <w:szCs w:val="24"/>
        </w:rPr>
      </w:pPr>
      <w:r>
        <w:rPr>
          <w:szCs w:val="24"/>
        </w:rPr>
        <w:t>РОССИЙСКОЙ ФЕДЕРАЦИИ</w:t>
      </w:r>
    </w:p>
    <w:p w:rsidR="009A53C9" w:rsidRDefault="009A53C9">
      <w:pPr>
        <w:widowControl w:val="0"/>
        <w:autoSpaceDE w:val="0"/>
        <w:autoSpaceDN w:val="0"/>
        <w:adjustRightInd w:val="0"/>
        <w:spacing w:after="0" w:line="240" w:lineRule="auto"/>
        <w:ind w:firstLine="540"/>
        <w:jc w:val="both"/>
        <w:rPr>
          <w:szCs w:val="24"/>
        </w:rPr>
      </w:pPr>
    </w:p>
    <w:tbl>
      <w:tblPr>
        <w:tblW w:w="0" w:type="auto"/>
        <w:tblCellSpacing w:w="5" w:type="nil"/>
        <w:tblInd w:w="75" w:type="dxa"/>
        <w:tblLayout w:type="fixed"/>
        <w:tblCellMar>
          <w:left w:w="75" w:type="dxa"/>
          <w:right w:w="75" w:type="dxa"/>
        </w:tblCellMar>
        <w:tblLook w:val="0000"/>
      </w:tblPr>
      <w:tblGrid>
        <w:gridCol w:w="726"/>
        <w:gridCol w:w="3146"/>
        <w:gridCol w:w="3783"/>
        <w:gridCol w:w="3118"/>
      </w:tblGrid>
      <w:tr w:rsidR="009A53C9" w:rsidTr="00866CEB">
        <w:tblPrEx>
          <w:tblCellMar>
            <w:top w:w="0" w:type="dxa"/>
            <w:bottom w:w="0" w:type="dxa"/>
          </w:tblCellMar>
        </w:tblPrEx>
        <w:trPr>
          <w:trHeight w:val="960"/>
          <w:tblCellSpacing w:w="5" w:type="nil"/>
        </w:trPr>
        <w:tc>
          <w:tcPr>
            <w:tcW w:w="726" w:type="dxa"/>
            <w:tcBorders>
              <w:top w:val="single" w:sz="8" w:space="0" w:color="auto"/>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9A53C9" w:rsidRDefault="009A53C9">
            <w:pPr>
              <w:widowControl w:val="0"/>
              <w:autoSpaceDE w:val="0"/>
              <w:autoSpaceDN w:val="0"/>
              <w:adjustRightInd w:val="0"/>
              <w:spacing w:after="0" w:line="240" w:lineRule="auto"/>
              <w:rPr>
                <w:rFonts w:ascii="Courier New" w:hAnsi="Courier New" w:cs="Courier New"/>
                <w:sz w:val="20"/>
                <w:szCs w:val="20"/>
              </w:rPr>
            </w:pP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146" w:type="dxa"/>
            <w:tcBorders>
              <w:top w:val="single" w:sz="8" w:space="0" w:color="auto"/>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органа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Пенсионного фонда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w:t>
            </w:r>
          </w:p>
        </w:tc>
        <w:tc>
          <w:tcPr>
            <w:tcW w:w="3783" w:type="dxa"/>
            <w:tcBorders>
              <w:top w:val="single" w:sz="8" w:space="0" w:color="auto"/>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Почтовый адрес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территориального органа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Пенсионного фонда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Российской Федерации   </w:t>
            </w:r>
          </w:p>
        </w:tc>
        <w:tc>
          <w:tcPr>
            <w:tcW w:w="3118" w:type="dxa"/>
            <w:tcBorders>
              <w:top w:val="single" w:sz="8" w:space="0" w:color="auto"/>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Номер телефона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территориального </w:t>
            </w:r>
          </w:p>
          <w:p w:rsidR="00866CEB" w:rsidRDefault="00866CEB" w:rsidP="00866C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органа </w:t>
            </w:r>
            <w:r w:rsidR="009A53C9">
              <w:rPr>
                <w:rFonts w:ascii="Courier New" w:hAnsi="Courier New" w:cs="Courier New"/>
                <w:sz w:val="20"/>
                <w:szCs w:val="20"/>
              </w:rPr>
              <w:t>Пенсионного</w:t>
            </w:r>
            <w:r>
              <w:rPr>
                <w:rFonts w:ascii="Courier New" w:hAnsi="Courier New" w:cs="Courier New"/>
                <w:sz w:val="20"/>
                <w:szCs w:val="20"/>
              </w:rPr>
              <w:t xml:space="preserve"> </w:t>
            </w:r>
            <w:r w:rsidR="009A53C9">
              <w:rPr>
                <w:rFonts w:ascii="Courier New" w:hAnsi="Courier New" w:cs="Courier New"/>
                <w:sz w:val="20"/>
                <w:szCs w:val="20"/>
              </w:rPr>
              <w:t>фонда</w:t>
            </w:r>
          </w:p>
          <w:p w:rsidR="009A53C9" w:rsidRDefault="009A53C9" w:rsidP="00866CE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Российской</w:t>
            </w:r>
            <w:r w:rsidR="00866CEB">
              <w:rPr>
                <w:rFonts w:ascii="Courier New" w:hAnsi="Courier New" w:cs="Courier New"/>
                <w:sz w:val="20"/>
                <w:szCs w:val="20"/>
              </w:rPr>
              <w:t xml:space="preserve"> </w:t>
            </w:r>
            <w:r>
              <w:rPr>
                <w:rFonts w:ascii="Courier New" w:hAnsi="Courier New" w:cs="Courier New"/>
                <w:sz w:val="20"/>
                <w:szCs w:val="20"/>
              </w:rPr>
              <w:t xml:space="preserve">Федерации    </w:t>
            </w:r>
          </w:p>
        </w:tc>
      </w:tr>
      <w:tr w:rsidR="009A53C9" w:rsidTr="00866CEB">
        <w:tblPrEx>
          <w:tblCellMar>
            <w:top w:w="0" w:type="dxa"/>
            <w:bottom w:w="0" w:type="dxa"/>
          </w:tblCellMar>
        </w:tblPrEx>
        <w:trPr>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Адыгея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385000, г. Майкоп,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Победы, д. 42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(8772) 57-62-22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Алтай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649000, г. Горно-Алтайск,</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w:t>
            </w:r>
            <w:proofErr w:type="spellStart"/>
            <w:r>
              <w:rPr>
                <w:rFonts w:ascii="Courier New" w:hAnsi="Courier New" w:cs="Courier New"/>
                <w:sz w:val="20"/>
                <w:szCs w:val="20"/>
              </w:rPr>
              <w:t>Коммунистический</w:t>
            </w:r>
            <w:proofErr w:type="gramStart"/>
            <w:r>
              <w:rPr>
                <w:rFonts w:ascii="Courier New" w:hAnsi="Courier New" w:cs="Courier New"/>
                <w:sz w:val="20"/>
                <w:szCs w:val="20"/>
              </w:rPr>
              <w:t>,д</w:t>
            </w:r>
            <w:proofErr w:type="spellEnd"/>
            <w:proofErr w:type="gramEnd"/>
            <w:r>
              <w:rPr>
                <w:rFonts w:ascii="Courier New" w:hAnsi="Courier New" w:cs="Courier New"/>
                <w:sz w:val="20"/>
                <w:szCs w:val="20"/>
              </w:rPr>
              <w:t xml:space="preserve">. 15/1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(38822) 2-70-41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Башкортостан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450077, г. Уфа, ул. З.   </w:t>
            </w:r>
          </w:p>
          <w:p w:rsidR="009A53C9" w:rsidRDefault="009A53C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Валиди</w:t>
            </w:r>
            <w:proofErr w:type="spellEnd"/>
            <w:r>
              <w:rPr>
                <w:rFonts w:ascii="Courier New" w:hAnsi="Courier New" w:cs="Courier New"/>
                <w:sz w:val="20"/>
                <w:szCs w:val="20"/>
              </w:rPr>
              <w:t xml:space="preserve">, д. 55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(347) 273-58-78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Бурятия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670000, г. Улан-Удэ, ул.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Коммунистическая, д. 45а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(3012) 29-12-00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Дагестан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367013, г. Махачкала,    </w:t>
            </w:r>
          </w:p>
          <w:p w:rsidR="009A53C9" w:rsidRDefault="009A53C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пр-т</w:t>
            </w:r>
            <w:proofErr w:type="spellEnd"/>
            <w:r>
              <w:rPr>
                <w:rFonts w:ascii="Courier New" w:hAnsi="Courier New" w:cs="Courier New"/>
                <w:sz w:val="20"/>
                <w:szCs w:val="20"/>
              </w:rPr>
              <w:t xml:space="preserve"> </w:t>
            </w:r>
            <w:proofErr w:type="spellStart"/>
            <w:r>
              <w:rPr>
                <w:rFonts w:ascii="Courier New" w:hAnsi="Courier New" w:cs="Courier New"/>
                <w:sz w:val="20"/>
                <w:szCs w:val="20"/>
              </w:rPr>
              <w:t>Гамидова</w:t>
            </w:r>
            <w:proofErr w:type="spellEnd"/>
            <w:r>
              <w:rPr>
                <w:rFonts w:ascii="Courier New" w:hAnsi="Courier New" w:cs="Courier New"/>
                <w:sz w:val="20"/>
                <w:szCs w:val="20"/>
              </w:rPr>
              <w:t xml:space="preserve">, д. 16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(8722) 68-15-82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Ингушетия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386001, г. </w:t>
            </w:r>
            <w:proofErr w:type="spellStart"/>
            <w:r>
              <w:rPr>
                <w:rFonts w:ascii="Courier New" w:hAnsi="Courier New" w:cs="Courier New"/>
                <w:sz w:val="20"/>
                <w:szCs w:val="20"/>
              </w:rPr>
              <w:t>Магас</w:t>
            </w:r>
            <w:proofErr w:type="spell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пр-т</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Зязикова</w:t>
            </w:r>
            <w:proofErr w:type="spellEnd"/>
            <w:r>
              <w:rPr>
                <w:rFonts w:ascii="Courier New" w:hAnsi="Courier New" w:cs="Courier New"/>
                <w:sz w:val="20"/>
                <w:szCs w:val="20"/>
              </w:rPr>
              <w:t xml:space="preserve">, д. 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(8734) 55-17-00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Кабардино-Балкарской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360051, г. Нальчик,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Пачева</w:t>
            </w:r>
            <w:proofErr w:type="spellEnd"/>
            <w:r>
              <w:rPr>
                <w:rFonts w:ascii="Courier New" w:hAnsi="Courier New" w:cs="Courier New"/>
                <w:sz w:val="20"/>
                <w:szCs w:val="20"/>
              </w:rPr>
              <w:t xml:space="preserve">, д. 19а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(8662) 42-00-22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Калмыкия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358000, г. Элиста,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Горького, д. 9а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(84722) 4-00-83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Карачаево-Черкесской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369000, г. Черкесск,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Горького, д. 3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(87822) 5-78-51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Карелия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185910, г. Петрозаводск,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Кирова, д. 23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(8142) 79-52-01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Коми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167981, г. Сыктывкар,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ГСП-3, ул. Кирова, д. 36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(8212) 44-54-62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Марий Эл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424000, г. Йошкар-Ола,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Пушкина, д. 7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(8362) 45-32-99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Мордовия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430005, г. Саранск,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Коммунистическая, 52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(8342) 24-36-00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Республике Саха (Якутия)</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678700, г. Якутск,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Чернышевского, д. 4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(4112) 39-25-05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w:t>
            </w:r>
            <w:proofErr w:type="gramStart"/>
            <w:r>
              <w:rPr>
                <w:rFonts w:ascii="Courier New" w:hAnsi="Courier New" w:cs="Courier New"/>
                <w:sz w:val="20"/>
                <w:szCs w:val="20"/>
              </w:rPr>
              <w:t>Северная</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Осетия - Алания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362031, г. Владикавказ,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Леонова, д. 4/1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(8672) 74-85-91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Татарстан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420111, г. Казань,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Пушкина, д. 8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(843) 279-25-00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Республике Тыва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667000, г. Кызыл,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Кочетова</w:t>
            </w:r>
            <w:proofErr w:type="spellEnd"/>
            <w:r>
              <w:rPr>
                <w:rFonts w:ascii="Courier New" w:hAnsi="Courier New" w:cs="Courier New"/>
                <w:sz w:val="20"/>
                <w:szCs w:val="20"/>
              </w:rPr>
              <w:t xml:space="preserve">, д. 18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(39422) 9-61-01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Удмуртской Республике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426008, г. Ижевск,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Карла Маркса, д. 272а</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(3412) 63-04-01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Республике Хакасия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655017, г. Абакан,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ул. Крылова, д. 72а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(3902) 28-81-00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20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Чеченской Республике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364051, г. Грозный, ул.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Шейха Али </w:t>
            </w:r>
            <w:proofErr w:type="spellStart"/>
            <w:r>
              <w:rPr>
                <w:rFonts w:ascii="Courier New" w:hAnsi="Courier New" w:cs="Courier New"/>
                <w:sz w:val="20"/>
                <w:szCs w:val="20"/>
              </w:rPr>
              <w:t>Мнтаева</w:t>
            </w:r>
            <w:proofErr w:type="spellEnd"/>
            <w:r>
              <w:rPr>
                <w:rFonts w:ascii="Courier New" w:hAnsi="Courier New" w:cs="Courier New"/>
                <w:sz w:val="20"/>
                <w:szCs w:val="20"/>
              </w:rPr>
              <w:t xml:space="preserve">, д. 4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(8712) 22-21-21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Чувашской Республике -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Чувашии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428018, г. Чебоксары,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 Иванова, д. 87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(8352) 58-31-50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Алтайскому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656049, г. Барнаул,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Партизанская, д. 94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(3852) 39-98-10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Забайкальскому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672051, г. Чита,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Чкалова, д. 160б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(3022) 36-94-04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Камчатскому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683003, г. Петропавловск-</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Камчатский, ул.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Ленинградская, д. 124б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(4152) 42-90-01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Краснодарскому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350015, г. Краснодар, ул.</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Красноармейская, д. 136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(861) 255-13-85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Красноярскому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660133, г. Красноярск,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Партизана </w:t>
            </w:r>
            <w:proofErr w:type="spellStart"/>
            <w:r>
              <w:rPr>
                <w:rFonts w:ascii="Courier New" w:hAnsi="Courier New" w:cs="Courier New"/>
                <w:sz w:val="20"/>
                <w:szCs w:val="20"/>
              </w:rPr>
              <w:t>Железняка</w:t>
            </w:r>
            <w:proofErr w:type="gramStart"/>
            <w:r>
              <w:rPr>
                <w:rFonts w:ascii="Courier New" w:hAnsi="Courier New" w:cs="Courier New"/>
                <w:sz w:val="20"/>
                <w:szCs w:val="20"/>
              </w:rPr>
              <w:t>,д</w:t>
            </w:r>
            <w:proofErr w:type="spellEnd"/>
            <w:proofErr w:type="gramEnd"/>
            <w:r>
              <w:rPr>
                <w:rFonts w:ascii="Courier New" w:hAnsi="Courier New" w:cs="Courier New"/>
                <w:sz w:val="20"/>
                <w:szCs w:val="20"/>
              </w:rPr>
              <w:t xml:space="preserve">. 44г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(391) 258-00-01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Пермскому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614990, г. Пермь,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Революции, д. 66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(342) 233-18-13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Приморскому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690091, г. Владивосток,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Фонтанная, д. 16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(4232) 49-86-01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Ставропольскому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355035, г. Ставрополь,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Советская, д. 11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(8652) 95-56-96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Хабаровскому краю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680000, г. Хабаровск,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27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(4212) 29-50-00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Амурской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675000, г. Благовещенск,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Зейская</w:t>
            </w:r>
            <w:proofErr w:type="spellEnd"/>
            <w:r>
              <w:rPr>
                <w:rFonts w:ascii="Courier New" w:hAnsi="Courier New" w:cs="Courier New"/>
                <w:sz w:val="20"/>
                <w:szCs w:val="20"/>
              </w:rPr>
              <w:t xml:space="preserve">, д. 173а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(4162) 44-42-21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Архангельской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163000, г. Архангельск,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наб</w:t>
            </w:r>
            <w:proofErr w:type="spellEnd"/>
            <w:r>
              <w:rPr>
                <w:rFonts w:ascii="Courier New" w:hAnsi="Courier New" w:cs="Courier New"/>
                <w:sz w:val="20"/>
                <w:szCs w:val="20"/>
              </w:rPr>
              <w:t xml:space="preserve">. Северной Двины,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28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(8182) 21-77-01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Астраханской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414040, г. Астрахань,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Победы/пл. Карла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Маркса, д. 53, корп. 1/9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(8512) 61-19-33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Белгородской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308000, г. Белгород,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Преображенская, д. 87</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(4722) 27-47-47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Брянской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241050, г. Брянск,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Любезного, д. 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(4832) 74-59-94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Владимирской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600007, г. Владимир,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Мира, д. 61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(4922) 53-45-10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Волгоградской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400001, г. Волгоград,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Рабоче-Крестьянская</w:t>
            </w:r>
            <w:proofErr w:type="spell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(8442) 24-94-57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Вологодской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160000, г. Вологда,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Зосимовская, д. 18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(8172) 72-42-45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Воронежской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394036, г. Воронеж,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Студенческая, д. 36Б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(4732) 69-77-63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Ивановской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153002, г. Иваново,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Пограничный пер., д. 10а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(4932) 41-42-64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Иркутской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664007, г. Иркутск,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Декабрьских событий,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92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(3952) 26-83-02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Калининградской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236010, г. Калининград,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Энгельса, д. 54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(4012) 99-83-55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Калужской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248003, г. Калуга,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Болдина, д. 2а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(4842) 50-70-00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Кемеровской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650040, г. Кемерово, ГСП,</w:t>
            </w:r>
          </w:p>
          <w:p w:rsidR="009A53C9" w:rsidRDefault="009A53C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пр-т</w:t>
            </w:r>
            <w:proofErr w:type="spellEnd"/>
            <w:r>
              <w:rPr>
                <w:rFonts w:ascii="Courier New" w:hAnsi="Courier New" w:cs="Courier New"/>
                <w:sz w:val="20"/>
                <w:szCs w:val="20"/>
              </w:rPr>
              <w:t xml:space="preserve"> </w:t>
            </w:r>
            <w:proofErr w:type="spellStart"/>
            <w:r>
              <w:rPr>
                <w:rFonts w:ascii="Courier New" w:hAnsi="Courier New" w:cs="Courier New"/>
                <w:sz w:val="20"/>
                <w:szCs w:val="20"/>
              </w:rPr>
              <w:t>Советсткий</w:t>
            </w:r>
            <w:proofErr w:type="spellEnd"/>
            <w:r>
              <w:rPr>
                <w:rFonts w:ascii="Courier New" w:hAnsi="Courier New" w:cs="Courier New"/>
                <w:sz w:val="20"/>
                <w:szCs w:val="20"/>
              </w:rPr>
              <w:t xml:space="preserve">, д. 74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(3842) 58-71-76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Кировской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610001, г. Киров,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Комсомольская, д. 34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(8332) 57-93-00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Костромской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156000, г. Кострома,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Комсомольская, д. 31а</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(4942) 39-06-01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Курганской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640003, г. Курган,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Зорге</w:t>
            </w:r>
            <w:proofErr w:type="spellEnd"/>
            <w:r>
              <w:rPr>
                <w:rFonts w:ascii="Courier New" w:hAnsi="Courier New" w:cs="Courier New"/>
                <w:sz w:val="20"/>
                <w:szCs w:val="20"/>
              </w:rPr>
              <w:t xml:space="preserve">, д. 15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(3522) 44-03-50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gramStart"/>
            <w:r>
              <w:rPr>
                <w:rFonts w:ascii="Courier New" w:hAnsi="Courier New" w:cs="Courier New"/>
                <w:sz w:val="20"/>
                <w:szCs w:val="20"/>
              </w:rPr>
              <w:t>Курской</w:t>
            </w:r>
            <w:proofErr w:type="gramEnd"/>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305000, г. Курск,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Кати Зеленко, д. 5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(4712) 51-20-05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Липецкой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398050, г. Липецк,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 Соборная, д. 3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(4742) 42-91-00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Магаданской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685000, г. Магадан,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Якутская, д. 52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(4132) 69-80-01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Мурманской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183025, г. Мурманск,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Полярные Зори, д. 26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(8152) 40-37-01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Нижегородской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603950, г. Нижний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Новгород, </w:t>
            </w:r>
            <w:proofErr w:type="spellStart"/>
            <w:r>
              <w:rPr>
                <w:rFonts w:ascii="Courier New" w:hAnsi="Courier New" w:cs="Courier New"/>
                <w:sz w:val="20"/>
                <w:szCs w:val="20"/>
              </w:rPr>
              <w:t>пр-т</w:t>
            </w:r>
            <w:proofErr w:type="spellEnd"/>
            <w:r>
              <w:rPr>
                <w:rFonts w:ascii="Courier New" w:hAnsi="Courier New" w:cs="Courier New"/>
                <w:sz w:val="20"/>
                <w:szCs w:val="20"/>
              </w:rPr>
              <w:t xml:space="preserve"> Ленина,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35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(831) 245-84-48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Новосибирской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630007, г. Новосибирск,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Серебринниковская</w:t>
            </w:r>
            <w:proofErr w:type="spell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19/1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(383) 210-17-14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Новгородской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173016, г. Великий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Новгород, ул. Зелинского,</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96Б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(8162) 62-06-73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gramStart"/>
            <w:r>
              <w:rPr>
                <w:rFonts w:ascii="Courier New" w:hAnsi="Courier New" w:cs="Courier New"/>
                <w:sz w:val="20"/>
                <w:szCs w:val="20"/>
              </w:rPr>
              <w:t>Омской</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644043, г. Омск,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Чапаева, д. 71/1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(3812) 24-11-70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Оренбургской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460040, г. Оренбург,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Мира, д. 18а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(3532) 70-74-47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Орловской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302026, г. Орел,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Комсомольская, д. 108</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(4862) 72-92-00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Пензенской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440008, г. Пенза,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Захарова, д. 20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(8412) 36-81-01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Псковской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180007, г. Псков,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Петровская, д. 53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(8112) 56-17-00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344000, г. </w:t>
            </w:r>
            <w:proofErr w:type="spellStart"/>
            <w:r>
              <w:rPr>
                <w:rFonts w:ascii="Courier New" w:hAnsi="Courier New" w:cs="Courier New"/>
                <w:sz w:val="20"/>
                <w:szCs w:val="20"/>
              </w:rPr>
              <w:t>Ростов-на</w:t>
            </w:r>
            <w:proofErr w:type="spell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Дону, ул. Варфоломеева,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259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(863) 290-41-03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Рязанской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390013, г. Рязань,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Московское шоссе, д. 4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(4912) 34-85-85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Самарской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443041, г. Самара,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Садовая, д. 175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(846) 333-03-41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Саратовской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410004, г. Саратов,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Пугачевская, д. 11/13</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(8452) 52-22-01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Сахалинской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693020, г. Южно-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Сахалинск, ул. Ленина,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69а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(4242) 46-35-00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Свердловской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620014, г. Екатеринбург,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8 Марта, д. 33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(343) 257-25-10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Смоленской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214019, г. Смоленск,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Крупской, д. 37а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(4812) 55-12-34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Тамбовской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392000, г. Тамбов,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Интернациональная,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 37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(4752) 79-43-05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Тверской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170000, г. Тверь,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Вагжанова</w:t>
            </w:r>
            <w:proofErr w:type="spellEnd"/>
            <w:r>
              <w:rPr>
                <w:rFonts w:ascii="Courier New" w:hAnsi="Courier New" w:cs="Courier New"/>
                <w:sz w:val="20"/>
                <w:szCs w:val="20"/>
              </w:rPr>
              <w:t xml:space="preserve">, д. 9, стр. 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(4822) 32-96-09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gramStart"/>
            <w:r>
              <w:rPr>
                <w:rFonts w:ascii="Courier New" w:hAnsi="Courier New" w:cs="Courier New"/>
                <w:sz w:val="20"/>
                <w:szCs w:val="20"/>
              </w:rPr>
              <w:t>Томской</w:t>
            </w:r>
            <w:proofErr w:type="gramEnd"/>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634041, г. Томск,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 Кирова, д. 41/1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(3822) 48-55-00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Тульской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300035, г. Тула,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 Толстого, д. 107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(4872) 32-18-01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Тюменской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625048, г. Тюмень,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Республики, д. 83-а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(3452) 20-86-50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Ульяновской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432011, г. Ульяновск,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Корюкина</w:t>
            </w:r>
            <w:proofErr w:type="spellEnd"/>
            <w:r>
              <w:rPr>
                <w:rFonts w:ascii="Courier New" w:hAnsi="Courier New" w:cs="Courier New"/>
                <w:sz w:val="20"/>
                <w:szCs w:val="20"/>
              </w:rPr>
              <w:t xml:space="preserve">, д. 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(8422) 44-23-92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73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Челябинской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454091, г. Челябинск,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Свободы, д. 95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(351) 282-28-01  </w:t>
            </w:r>
          </w:p>
        </w:tc>
      </w:tr>
      <w:tr w:rsidR="009A53C9" w:rsidTr="00866CEB">
        <w:tblPrEx>
          <w:tblCellMar>
            <w:top w:w="0" w:type="dxa"/>
            <w:bottom w:w="0" w:type="dxa"/>
          </w:tblCellMar>
        </w:tblPrEx>
        <w:trPr>
          <w:trHeight w:val="4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74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Ярославской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150001, г. Ярославль,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Б. Федоровская, д. 19</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(4852) 59-01-02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Москве и Московской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119602, г. Москва,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Академика Анохина,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20, корпус</w:t>
            </w:r>
            <w:proofErr w:type="gramStart"/>
            <w:r>
              <w:rPr>
                <w:rFonts w:ascii="Courier New" w:hAnsi="Courier New" w:cs="Courier New"/>
                <w:sz w:val="20"/>
                <w:szCs w:val="20"/>
              </w:rPr>
              <w:t xml:space="preserve"> А</w:t>
            </w:r>
            <w:proofErr w:type="gramEnd"/>
            <w:r>
              <w:rPr>
                <w:rFonts w:ascii="Courier New" w:hAnsi="Courier New" w:cs="Courier New"/>
                <w:sz w:val="20"/>
                <w:szCs w:val="20"/>
              </w:rPr>
              <w:t xml:space="preserve">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(495) 651-37-01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76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Отделение ПФР по</w:t>
            </w:r>
            <w:proofErr w:type="gramStart"/>
            <w:r>
              <w:rPr>
                <w:rFonts w:ascii="Courier New" w:hAnsi="Courier New" w:cs="Courier New"/>
                <w:sz w:val="20"/>
                <w:szCs w:val="20"/>
              </w:rPr>
              <w:t xml:space="preserve"> С</w:t>
            </w:r>
            <w:proofErr w:type="gramEnd"/>
            <w:r>
              <w:rPr>
                <w:rFonts w:ascii="Courier New" w:hAnsi="Courier New" w:cs="Courier New"/>
                <w:sz w:val="20"/>
                <w:szCs w:val="20"/>
              </w:rPr>
              <w:t xml:space="preserve">анкт-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Петербургу и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Ленинградской 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194214, г. Санкт-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Петербург, пр. </w:t>
            </w:r>
            <w:proofErr w:type="spellStart"/>
            <w:r>
              <w:rPr>
                <w:rFonts w:ascii="Courier New" w:hAnsi="Courier New" w:cs="Courier New"/>
                <w:sz w:val="20"/>
                <w:szCs w:val="20"/>
              </w:rPr>
              <w:t>Энгельса</w:t>
            </w:r>
            <w:proofErr w:type="gramStart"/>
            <w:r>
              <w:rPr>
                <w:rFonts w:ascii="Courier New" w:hAnsi="Courier New" w:cs="Courier New"/>
                <w:sz w:val="20"/>
                <w:szCs w:val="20"/>
              </w:rPr>
              <w:t>,д</w:t>
            </w:r>
            <w:proofErr w:type="spellEnd"/>
            <w:proofErr w:type="gramEnd"/>
            <w:r>
              <w:rPr>
                <w:rFonts w:ascii="Courier New" w:hAnsi="Courier New" w:cs="Courier New"/>
                <w:sz w:val="20"/>
                <w:szCs w:val="20"/>
              </w:rPr>
              <w:t xml:space="preserve">. 73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(812) 553-20-78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77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Еврейской автономной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679016, г. Биробиджан,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 Шолом-Алейхема, д. 45</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(42622) 4-03-43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Ненецкому автономному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166000, г. Нарьян-Мар,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Ленина, д. 21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(81853) 4-23-53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Ханты-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Мансийскому автономному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 </w:t>
            </w:r>
            <w:proofErr w:type="spellStart"/>
            <w:r>
              <w:rPr>
                <w:rFonts w:ascii="Courier New" w:hAnsi="Courier New" w:cs="Courier New"/>
                <w:sz w:val="20"/>
                <w:szCs w:val="20"/>
              </w:rPr>
              <w:t>Югре</w:t>
            </w:r>
            <w:proofErr w:type="spellEnd"/>
            <w:r>
              <w:rPr>
                <w:rFonts w:ascii="Courier New" w:hAnsi="Courier New" w:cs="Courier New"/>
                <w:sz w:val="20"/>
                <w:szCs w:val="20"/>
              </w:rPr>
              <w:t xml:space="preserve">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628012, г. Ханты-        </w:t>
            </w:r>
          </w:p>
          <w:p w:rsidR="009A53C9" w:rsidRDefault="009A53C9">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Мансийск</w:t>
            </w:r>
            <w:proofErr w:type="spellEnd"/>
            <w:r>
              <w:rPr>
                <w:rFonts w:ascii="Courier New" w:hAnsi="Courier New" w:cs="Courier New"/>
                <w:sz w:val="20"/>
                <w:szCs w:val="20"/>
              </w:rPr>
              <w:t>, ул. Мира, д. 34</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(3467) 39-35-55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Чукотскому автономному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689000, г. Анадырь,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Энергетиков, д. 16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(42722) 2-01-91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81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по </w:t>
            </w:r>
            <w:proofErr w:type="spellStart"/>
            <w:r>
              <w:rPr>
                <w:rFonts w:ascii="Courier New" w:hAnsi="Courier New" w:cs="Courier New"/>
                <w:sz w:val="20"/>
                <w:szCs w:val="20"/>
              </w:rPr>
              <w:t>Ямало</w:t>
            </w:r>
            <w:proofErr w:type="spell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Ненецкому автономному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округу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629007, Тюменская обл.,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Салехард,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Республики, д. 47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(34922) 3-68-01  </w:t>
            </w:r>
          </w:p>
        </w:tc>
      </w:tr>
      <w:tr w:rsidR="009A53C9" w:rsidTr="00866CEB">
        <w:tblPrEx>
          <w:tblCellMar>
            <w:top w:w="0" w:type="dxa"/>
            <w:bottom w:w="0" w:type="dxa"/>
          </w:tblCellMar>
        </w:tblPrEx>
        <w:trPr>
          <w:trHeight w:val="600"/>
          <w:tblCellSpacing w:w="5" w:type="nil"/>
        </w:trPr>
        <w:tc>
          <w:tcPr>
            <w:tcW w:w="72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82 </w:t>
            </w:r>
          </w:p>
        </w:tc>
        <w:tc>
          <w:tcPr>
            <w:tcW w:w="3146"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 ПФР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 Байконур             </w:t>
            </w:r>
          </w:p>
        </w:tc>
        <w:tc>
          <w:tcPr>
            <w:tcW w:w="3783"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468320, Республика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Казахстан, </w:t>
            </w:r>
            <w:proofErr w:type="gramStart"/>
            <w:r>
              <w:rPr>
                <w:rFonts w:ascii="Courier New" w:hAnsi="Courier New" w:cs="Courier New"/>
                <w:sz w:val="20"/>
                <w:szCs w:val="20"/>
              </w:rPr>
              <w:t>г</w:t>
            </w:r>
            <w:proofErr w:type="gramEnd"/>
            <w:r>
              <w:rPr>
                <w:rFonts w:ascii="Courier New" w:hAnsi="Courier New" w:cs="Courier New"/>
                <w:sz w:val="20"/>
                <w:szCs w:val="20"/>
              </w:rPr>
              <w:t xml:space="preserve">. Байконур,  </w:t>
            </w:r>
          </w:p>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 </w:t>
            </w:r>
            <w:proofErr w:type="spellStart"/>
            <w:r>
              <w:rPr>
                <w:rFonts w:ascii="Courier New" w:hAnsi="Courier New" w:cs="Courier New"/>
                <w:sz w:val="20"/>
                <w:szCs w:val="20"/>
              </w:rPr>
              <w:t>Янгеля</w:t>
            </w:r>
            <w:proofErr w:type="spellEnd"/>
            <w:r>
              <w:rPr>
                <w:rFonts w:ascii="Courier New" w:hAnsi="Courier New" w:cs="Courier New"/>
                <w:sz w:val="20"/>
                <w:szCs w:val="20"/>
              </w:rPr>
              <w:t xml:space="preserve">, д. 7а        </w:t>
            </w:r>
          </w:p>
        </w:tc>
        <w:tc>
          <w:tcPr>
            <w:tcW w:w="3118" w:type="dxa"/>
            <w:tcBorders>
              <w:left w:val="single" w:sz="8" w:space="0" w:color="auto"/>
              <w:bottom w:val="single" w:sz="8" w:space="0" w:color="auto"/>
              <w:right w:val="single" w:sz="8" w:space="0" w:color="auto"/>
            </w:tcBorders>
          </w:tcPr>
          <w:p w:rsidR="009A53C9" w:rsidRDefault="009A53C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(33622) 7-34-37  </w:t>
            </w:r>
          </w:p>
        </w:tc>
      </w:tr>
    </w:tbl>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right"/>
        <w:outlineLvl w:val="1"/>
        <w:rPr>
          <w:szCs w:val="24"/>
        </w:rPr>
      </w:pPr>
      <w:bookmarkStart w:id="35" w:name="Par668"/>
      <w:bookmarkEnd w:id="35"/>
      <w:r>
        <w:rPr>
          <w:szCs w:val="24"/>
        </w:rPr>
        <w:t>Приложение N 2</w:t>
      </w:r>
    </w:p>
    <w:p w:rsidR="009A53C9" w:rsidRDefault="009A53C9" w:rsidP="00806D27">
      <w:pPr>
        <w:widowControl w:val="0"/>
        <w:autoSpaceDE w:val="0"/>
        <w:autoSpaceDN w:val="0"/>
        <w:adjustRightInd w:val="0"/>
        <w:spacing w:after="0" w:line="240" w:lineRule="auto"/>
        <w:jc w:val="right"/>
        <w:rPr>
          <w:szCs w:val="24"/>
        </w:rPr>
      </w:pPr>
      <w:r>
        <w:rPr>
          <w:szCs w:val="24"/>
        </w:rPr>
        <w:t>к Административному регламенту</w:t>
      </w:r>
      <w:r w:rsidR="00806D27">
        <w:rPr>
          <w:szCs w:val="24"/>
        </w:rPr>
        <w:t xml:space="preserve"> </w:t>
      </w:r>
      <w:r>
        <w:rPr>
          <w:szCs w:val="24"/>
        </w:rPr>
        <w:t>предоставления Пенсионным фондом</w:t>
      </w:r>
    </w:p>
    <w:p w:rsidR="009A53C9" w:rsidRDefault="009A53C9" w:rsidP="00806D27">
      <w:pPr>
        <w:widowControl w:val="0"/>
        <w:autoSpaceDE w:val="0"/>
        <w:autoSpaceDN w:val="0"/>
        <w:adjustRightInd w:val="0"/>
        <w:spacing w:after="0" w:line="240" w:lineRule="auto"/>
        <w:jc w:val="right"/>
        <w:rPr>
          <w:szCs w:val="24"/>
        </w:rPr>
      </w:pPr>
      <w:r>
        <w:rPr>
          <w:szCs w:val="24"/>
        </w:rPr>
        <w:t>Российской Федерации государственной</w:t>
      </w:r>
      <w:r w:rsidR="00806D27">
        <w:rPr>
          <w:szCs w:val="24"/>
        </w:rPr>
        <w:t xml:space="preserve"> </w:t>
      </w:r>
      <w:r>
        <w:rPr>
          <w:szCs w:val="24"/>
        </w:rPr>
        <w:t>услуги по информированию граждан</w:t>
      </w:r>
    </w:p>
    <w:p w:rsidR="009A53C9" w:rsidRDefault="009A53C9" w:rsidP="00806D27">
      <w:pPr>
        <w:widowControl w:val="0"/>
        <w:autoSpaceDE w:val="0"/>
        <w:autoSpaceDN w:val="0"/>
        <w:adjustRightInd w:val="0"/>
        <w:spacing w:after="0" w:line="240" w:lineRule="auto"/>
        <w:jc w:val="right"/>
        <w:rPr>
          <w:szCs w:val="24"/>
        </w:rPr>
      </w:pPr>
      <w:r>
        <w:rPr>
          <w:szCs w:val="24"/>
        </w:rPr>
        <w:t>о предоставлении государственной</w:t>
      </w:r>
      <w:r w:rsidR="00806D27">
        <w:rPr>
          <w:szCs w:val="24"/>
        </w:rPr>
        <w:t xml:space="preserve"> </w:t>
      </w:r>
      <w:r>
        <w:rPr>
          <w:szCs w:val="24"/>
        </w:rPr>
        <w:t>социальной помощи в виде набора</w:t>
      </w:r>
    </w:p>
    <w:p w:rsidR="009A53C9" w:rsidRDefault="009A53C9" w:rsidP="00806D27">
      <w:pPr>
        <w:widowControl w:val="0"/>
        <w:autoSpaceDE w:val="0"/>
        <w:autoSpaceDN w:val="0"/>
        <w:adjustRightInd w:val="0"/>
        <w:spacing w:after="0" w:line="240" w:lineRule="auto"/>
        <w:jc w:val="right"/>
        <w:rPr>
          <w:szCs w:val="24"/>
        </w:rPr>
      </w:pPr>
      <w:r>
        <w:rPr>
          <w:szCs w:val="24"/>
        </w:rPr>
        <w:t xml:space="preserve">социальных услуг, </w:t>
      </w:r>
      <w:proofErr w:type="gramStart"/>
      <w:r>
        <w:rPr>
          <w:szCs w:val="24"/>
        </w:rPr>
        <w:t>утвержденному</w:t>
      </w:r>
      <w:proofErr w:type="gramEnd"/>
      <w:r w:rsidR="00806D27">
        <w:rPr>
          <w:szCs w:val="24"/>
        </w:rPr>
        <w:t xml:space="preserve"> </w:t>
      </w:r>
      <w:r>
        <w:rPr>
          <w:szCs w:val="24"/>
        </w:rPr>
        <w:t>приказом Министерства</w:t>
      </w:r>
    </w:p>
    <w:p w:rsidR="009A53C9" w:rsidRDefault="009A53C9" w:rsidP="00806D27">
      <w:pPr>
        <w:widowControl w:val="0"/>
        <w:autoSpaceDE w:val="0"/>
        <w:autoSpaceDN w:val="0"/>
        <w:adjustRightInd w:val="0"/>
        <w:spacing w:after="0" w:line="240" w:lineRule="auto"/>
        <w:jc w:val="right"/>
        <w:rPr>
          <w:szCs w:val="24"/>
        </w:rPr>
      </w:pPr>
      <w:r>
        <w:rPr>
          <w:szCs w:val="24"/>
        </w:rPr>
        <w:t>здравоохранения и социального</w:t>
      </w:r>
      <w:r w:rsidR="00806D27">
        <w:rPr>
          <w:szCs w:val="24"/>
        </w:rPr>
        <w:t xml:space="preserve"> </w:t>
      </w:r>
      <w:r>
        <w:rPr>
          <w:szCs w:val="24"/>
        </w:rPr>
        <w:t>развития Российской Федерации</w:t>
      </w:r>
    </w:p>
    <w:p w:rsidR="009A53C9" w:rsidRDefault="009A53C9">
      <w:pPr>
        <w:widowControl w:val="0"/>
        <w:autoSpaceDE w:val="0"/>
        <w:autoSpaceDN w:val="0"/>
        <w:adjustRightInd w:val="0"/>
        <w:spacing w:after="0" w:line="240" w:lineRule="auto"/>
        <w:jc w:val="right"/>
        <w:rPr>
          <w:szCs w:val="24"/>
        </w:rPr>
      </w:pPr>
      <w:r>
        <w:rPr>
          <w:szCs w:val="24"/>
        </w:rPr>
        <w:t>от 6 марта 2012 г. N 200н</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rPr>
          <w:szCs w:val="24"/>
        </w:rPr>
      </w:pPr>
      <w:bookmarkStart w:id="36" w:name="Par681"/>
      <w:bookmarkEnd w:id="36"/>
      <w:r>
        <w:rPr>
          <w:szCs w:val="24"/>
        </w:rPr>
        <w:t>БЛОК-СХЕМА</w:t>
      </w:r>
    </w:p>
    <w:p w:rsidR="009A53C9" w:rsidRDefault="009A53C9">
      <w:pPr>
        <w:widowControl w:val="0"/>
        <w:autoSpaceDE w:val="0"/>
        <w:autoSpaceDN w:val="0"/>
        <w:adjustRightInd w:val="0"/>
        <w:spacing w:after="0" w:line="240" w:lineRule="auto"/>
        <w:jc w:val="center"/>
        <w:rPr>
          <w:szCs w:val="24"/>
        </w:rPr>
      </w:pPr>
      <w:r>
        <w:rPr>
          <w:szCs w:val="24"/>
        </w:rPr>
        <w:t>ПОСЛЕДОВАТЕЛЬНОСТИ ДЕЙСТВИЙ ПРИ ПРЕДОСТАВЛЕНИИ</w:t>
      </w:r>
    </w:p>
    <w:p w:rsidR="009A53C9" w:rsidRDefault="009A53C9">
      <w:pPr>
        <w:widowControl w:val="0"/>
        <w:autoSpaceDE w:val="0"/>
        <w:autoSpaceDN w:val="0"/>
        <w:adjustRightInd w:val="0"/>
        <w:spacing w:after="0" w:line="240" w:lineRule="auto"/>
        <w:jc w:val="center"/>
        <w:rPr>
          <w:szCs w:val="24"/>
        </w:rPr>
      </w:pPr>
      <w:r>
        <w:rPr>
          <w:szCs w:val="24"/>
        </w:rPr>
        <w:t>ГОСУДАРСТВЕННОЙ УСЛУГИ В ЭЛЕКТРОННОЙ ФОРМЕ ПРИ ОБРАЩЕНИИ</w:t>
      </w:r>
    </w:p>
    <w:p w:rsidR="009A53C9" w:rsidRDefault="009A53C9">
      <w:pPr>
        <w:widowControl w:val="0"/>
        <w:autoSpaceDE w:val="0"/>
        <w:autoSpaceDN w:val="0"/>
        <w:adjustRightInd w:val="0"/>
        <w:spacing w:after="0" w:line="240" w:lineRule="auto"/>
        <w:jc w:val="center"/>
        <w:rPr>
          <w:szCs w:val="24"/>
        </w:rPr>
      </w:pPr>
      <w:r>
        <w:rPr>
          <w:szCs w:val="24"/>
        </w:rPr>
        <w:t xml:space="preserve">ЗАЯВИТЕЛЯ НА ЕДИНЫЙ ПОРТАЛ </w:t>
      </w:r>
      <w:proofErr w:type="gramStart"/>
      <w:r>
        <w:rPr>
          <w:szCs w:val="24"/>
        </w:rPr>
        <w:t>ГОСУДАРСТВЕННЫХ</w:t>
      </w:r>
      <w:proofErr w:type="gramEnd"/>
      <w:r>
        <w:rPr>
          <w:szCs w:val="24"/>
        </w:rPr>
        <w:t xml:space="preserve"> И МУНИЦИПАЛЬНЫХ</w:t>
      </w:r>
    </w:p>
    <w:p w:rsidR="009A53C9" w:rsidRDefault="009A53C9">
      <w:pPr>
        <w:widowControl w:val="0"/>
        <w:autoSpaceDE w:val="0"/>
        <w:autoSpaceDN w:val="0"/>
        <w:adjustRightInd w:val="0"/>
        <w:spacing w:after="0" w:line="240" w:lineRule="auto"/>
        <w:jc w:val="center"/>
        <w:rPr>
          <w:szCs w:val="24"/>
        </w:rPr>
      </w:pPr>
      <w:r>
        <w:rPr>
          <w:szCs w:val="24"/>
        </w:rPr>
        <w:t xml:space="preserve">УСЛУГ (ФУНКЦИЙ) И ПРИ ИСПОЛЬЗОВАНИИ </w:t>
      </w:r>
      <w:proofErr w:type="gramStart"/>
      <w:r>
        <w:rPr>
          <w:szCs w:val="24"/>
        </w:rPr>
        <w:t>УНИВЕРСАЛЬНОЙ</w:t>
      </w:r>
      <w:proofErr w:type="gramEnd"/>
    </w:p>
    <w:p w:rsidR="009A53C9" w:rsidRDefault="009A53C9">
      <w:pPr>
        <w:widowControl w:val="0"/>
        <w:autoSpaceDE w:val="0"/>
        <w:autoSpaceDN w:val="0"/>
        <w:adjustRightInd w:val="0"/>
        <w:spacing w:after="0" w:line="240" w:lineRule="auto"/>
        <w:jc w:val="center"/>
        <w:rPr>
          <w:szCs w:val="24"/>
        </w:rPr>
      </w:pPr>
      <w:r>
        <w:rPr>
          <w:szCs w:val="24"/>
        </w:rPr>
        <w:t>ЭЛЕКТРОННОЙ КАРТЫ</w:t>
      </w:r>
    </w:p>
    <w:p w:rsidR="009A53C9" w:rsidRDefault="009A53C9">
      <w:pPr>
        <w:widowControl w:val="0"/>
        <w:autoSpaceDE w:val="0"/>
        <w:autoSpaceDN w:val="0"/>
        <w:adjustRightInd w:val="0"/>
        <w:spacing w:after="0" w:line="240" w:lineRule="auto"/>
        <w:jc w:val="both"/>
        <w:rPr>
          <w:szCs w:val="24"/>
        </w:rPr>
      </w:pPr>
    </w:p>
    <w:p w:rsidR="009A53C9" w:rsidRDefault="009A53C9">
      <w:pPr>
        <w:pStyle w:val="ConsPlusNonformat"/>
      </w:pPr>
      <w:r>
        <w:t>┌────────────────────────┐          ┌─────────────────────────────────────┐</w:t>
      </w:r>
    </w:p>
    <w:p w:rsidR="009A53C9" w:rsidRDefault="009A53C9">
      <w:pPr>
        <w:pStyle w:val="ConsPlusNonformat"/>
      </w:pPr>
      <w:proofErr w:type="spellStart"/>
      <w:r>
        <w:t>│Заявитель</w:t>
      </w:r>
      <w:proofErr w:type="spellEnd"/>
      <w:r>
        <w:t xml:space="preserve"> при помощи    │          </w:t>
      </w:r>
      <w:proofErr w:type="spellStart"/>
      <w:r>
        <w:t>│Заявитель</w:t>
      </w:r>
      <w:proofErr w:type="spellEnd"/>
      <w:r>
        <w:t xml:space="preserve"> обращается на единый </w:t>
      </w:r>
      <w:proofErr w:type="spellStart"/>
      <w:r>
        <w:t>портал│</w:t>
      </w:r>
      <w:proofErr w:type="spellEnd"/>
    </w:p>
    <w:p w:rsidR="009A53C9" w:rsidRDefault="009A53C9">
      <w:pPr>
        <w:pStyle w:val="ConsPlusNonformat"/>
      </w:pPr>
      <w:proofErr w:type="spellStart"/>
      <w:r>
        <w:t>│</w:t>
      </w:r>
      <w:proofErr w:type="gramStart"/>
      <w:r>
        <w:t>универсальной</w:t>
      </w:r>
      <w:proofErr w:type="spellEnd"/>
      <w:proofErr w:type="gramEnd"/>
      <w:r>
        <w:t xml:space="preserve">           │          </w:t>
      </w:r>
      <w:proofErr w:type="spellStart"/>
      <w:r>
        <w:t>│государственных</w:t>
      </w:r>
      <w:proofErr w:type="spellEnd"/>
      <w:r>
        <w:t xml:space="preserve"> и муниципальных </w:t>
      </w:r>
      <w:proofErr w:type="spellStart"/>
      <w:r>
        <w:t>услуг│</w:t>
      </w:r>
      <w:proofErr w:type="spellEnd"/>
    </w:p>
    <w:p w:rsidR="009A53C9" w:rsidRDefault="009A53C9">
      <w:pPr>
        <w:pStyle w:val="ConsPlusNonformat"/>
      </w:pPr>
      <w:proofErr w:type="spellStart"/>
      <w:r>
        <w:t>│электронной</w:t>
      </w:r>
      <w:proofErr w:type="spellEnd"/>
      <w:r>
        <w:t xml:space="preserve"> карты       │          </w:t>
      </w:r>
      <w:proofErr w:type="spellStart"/>
      <w:r>
        <w:t>│</w:t>
      </w:r>
      <w:proofErr w:type="spellEnd"/>
      <w:r>
        <w:t xml:space="preserve">    (функций) (</w:t>
      </w:r>
      <w:proofErr w:type="spellStart"/>
      <w:r>
        <w:t>www.gosuslugi.ru</w:t>
      </w:r>
      <w:proofErr w:type="spellEnd"/>
      <w:r>
        <w:t>)     │</w:t>
      </w:r>
    </w:p>
    <w:p w:rsidR="009A53C9" w:rsidRDefault="009A53C9">
      <w:pPr>
        <w:pStyle w:val="ConsPlusNonformat"/>
      </w:pPr>
      <w:proofErr w:type="spellStart"/>
      <w:r>
        <w:t>│обращается</w:t>
      </w:r>
      <w:proofErr w:type="spellEnd"/>
      <w:r>
        <w:t xml:space="preserve"> за </w:t>
      </w:r>
      <w:proofErr w:type="spellStart"/>
      <w:r>
        <w:t>получением│</w:t>
      </w:r>
      <w:proofErr w:type="spellEnd"/>
      <w:r>
        <w:t xml:space="preserve">          └─────────────────┬┬──────────────────┘</w:t>
      </w:r>
    </w:p>
    <w:p w:rsidR="009A53C9" w:rsidRDefault="009A53C9">
      <w:pPr>
        <w:pStyle w:val="ConsPlusNonformat"/>
      </w:pPr>
      <w:proofErr w:type="spellStart"/>
      <w:r>
        <w:t>│государственной</w:t>
      </w:r>
      <w:proofErr w:type="spellEnd"/>
      <w:r>
        <w:t xml:space="preserve"> услуги  │                            ││</w:t>
      </w:r>
    </w:p>
    <w:p w:rsidR="009A53C9" w:rsidRDefault="009A53C9">
      <w:pPr>
        <w:pStyle w:val="ConsPlusNonformat"/>
      </w:pPr>
      <w:r>
        <w:t>└──────────┬┬────────────┘                            ││</w:t>
      </w:r>
    </w:p>
    <w:p w:rsidR="009A53C9" w:rsidRDefault="009A53C9">
      <w:pPr>
        <w:pStyle w:val="ConsPlusNonformat"/>
      </w:pPr>
      <w:r>
        <w:t xml:space="preserve">           ││                                         </w:t>
      </w:r>
      <w:proofErr w:type="spellStart"/>
      <w:r>
        <w:t>││</w:t>
      </w:r>
      <w:proofErr w:type="spellEnd"/>
    </w:p>
    <w:p w:rsidR="009A53C9" w:rsidRDefault="009A53C9">
      <w:pPr>
        <w:pStyle w:val="ConsPlusNonformat"/>
      </w:pPr>
      <w:r>
        <w:t xml:space="preserve">           \/                                         \/</w:t>
      </w:r>
    </w:p>
    <w:p w:rsidR="009A53C9" w:rsidRDefault="009A53C9">
      <w:pPr>
        <w:pStyle w:val="ConsPlusNonformat"/>
      </w:pPr>
      <w:r>
        <w:t>┌────────────────────────┐          ┌─────────────────────────────────────┐</w:t>
      </w:r>
    </w:p>
    <w:p w:rsidR="009A53C9" w:rsidRDefault="009A53C9">
      <w:pPr>
        <w:pStyle w:val="ConsPlusNonformat"/>
      </w:pPr>
      <w:r>
        <w:t xml:space="preserve">│   Осуществляется       │          </w:t>
      </w:r>
      <w:proofErr w:type="spellStart"/>
      <w:r>
        <w:t>│</w:t>
      </w:r>
      <w:proofErr w:type="spellEnd"/>
      <w:r>
        <w:t xml:space="preserve">    Заявитель     для    доступа    </w:t>
      </w:r>
      <w:proofErr w:type="spellStart"/>
      <w:proofErr w:type="gramStart"/>
      <w:r>
        <w:t>к</w:t>
      </w:r>
      <w:proofErr w:type="gramEnd"/>
      <w:r>
        <w:t>│</w:t>
      </w:r>
      <w:proofErr w:type="spellEnd"/>
    </w:p>
    <w:p w:rsidR="009A53C9" w:rsidRDefault="009A53C9">
      <w:pPr>
        <w:pStyle w:val="ConsPlusNonformat"/>
      </w:pPr>
      <w:proofErr w:type="spellStart"/>
      <w:r>
        <w:t>│авторизация</w:t>
      </w:r>
      <w:proofErr w:type="spellEnd"/>
      <w:r>
        <w:t xml:space="preserve"> заявителя   │          </w:t>
      </w:r>
      <w:proofErr w:type="spellStart"/>
      <w:r>
        <w:t>│</w:t>
      </w:r>
      <w:proofErr w:type="gramStart"/>
      <w:r>
        <w:t>персональной</w:t>
      </w:r>
      <w:proofErr w:type="spellEnd"/>
      <w:proofErr w:type="gramEnd"/>
      <w:r>
        <w:t xml:space="preserve">       (конфиденциальной)│</w:t>
      </w:r>
    </w:p>
    <w:p w:rsidR="009A53C9" w:rsidRDefault="009A53C9">
      <w:pPr>
        <w:pStyle w:val="ConsPlusNonformat"/>
      </w:pPr>
      <w:proofErr w:type="spellStart"/>
      <w:r>
        <w:t>│посредством</w:t>
      </w:r>
      <w:proofErr w:type="spellEnd"/>
      <w:r>
        <w:t xml:space="preserve">             │          </w:t>
      </w:r>
      <w:proofErr w:type="spellStart"/>
      <w:r>
        <w:t>│информации</w:t>
      </w:r>
      <w:proofErr w:type="spellEnd"/>
      <w:r>
        <w:t xml:space="preserve">  из  Федерального </w:t>
      </w:r>
      <w:proofErr w:type="spellStart"/>
      <w:r>
        <w:t>регистра│</w:t>
      </w:r>
      <w:proofErr w:type="spellEnd"/>
    </w:p>
    <w:p w:rsidR="009A53C9" w:rsidRDefault="009A53C9">
      <w:pPr>
        <w:pStyle w:val="ConsPlusNonformat"/>
      </w:pPr>
      <w:proofErr w:type="spellStart"/>
      <w:r>
        <w:t>│</w:t>
      </w:r>
      <w:proofErr w:type="gramStart"/>
      <w:r>
        <w:t>универсальной</w:t>
      </w:r>
      <w:proofErr w:type="spellEnd"/>
      <w:proofErr w:type="gramEnd"/>
      <w:r>
        <w:t xml:space="preserve">           │          </w:t>
      </w:r>
      <w:proofErr w:type="spellStart"/>
      <w:r>
        <w:t>│лиц</w:t>
      </w:r>
      <w:proofErr w:type="spellEnd"/>
      <w:r>
        <w:t xml:space="preserve">,   имеющих   право  на  </w:t>
      </w:r>
      <w:proofErr w:type="spellStart"/>
      <w:r>
        <w:t>получение│</w:t>
      </w:r>
      <w:proofErr w:type="spellEnd"/>
    </w:p>
    <w:p w:rsidR="009A53C9" w:rsidRDefault="009A53C9">
      <w:pPr>
        <w:pStyle w:val="ConsPlusNonformat"/>
      </w:pPr>
      <w:proofErr w:type="spellStart"/>
      <w:r>
        <w:t>│электронной</w:t>
      </w:r>
      <w:proofErr w:type="spellEnd"/>
      <w:r>
        <w:t xml:space="preserve"> карты</w:t>
      </w:r>
      <w:proofErr w:type="gramStart"/>
      <w:r>
        <w:t>.</w:t>
      </w:r>
      <w:proofErr w:type="gramEnd"/>
      <w:r>
        <w:t xml:space="preserve">      │          </w:t>
      </w:r>
      <w:proofErr w:type="spellStart"/>
      <w:r>
        <w:t>│</w:t>
      </w:r>
      <w:proofErr w:type="gramStart"/>
      <w:r>
        <w:t>г</w:t>
      </w:r>
      <w:proofErr w:type="gramEnd"/>
      <w:r>
        <w:t>осударственной</w:t>
      </w:r>
      <w:proofErr w:type="spellEnd"/>
      <w:r>
        <w:t xml:space="preserve"> социальной помощи:   │</w:t>
      </w:r>
    </w:p>
    <w:p w:rsidR="009A53C9" w:rsidRDefault="009A53C9">
      <w:pPr>
        <w:pStyle w:val="ConsPlusNonformat"/>
      </w:pPr>
      <w:r>
        <w:t xml:space="preserve">│   Заявитель </w:t>
      </w:r>
      <w:proofErr w:type="gramStart"/>
      <w:r>
        <w:t>получает</w:t>
      </w:r>
      <w:proofErr w:type="gramEnd"/>
      <w:r>
        <w:t xml:space="preserve">   │          </w:t>
      </w:r>
      <w:proofErr w:type="spellStart"/>
      <w:r>
        <w:t>│</w:t>
      </w:r>
      <w:proofErr w:type="spellEnd"/>
      <w:r>
        <w:t xml:space="preserve">    регистрируется  на едином </w:t>
      </w:r>
      <w:proofErr w:type="spellStart"/>
      <w:r>
        <w:t>портале│</w:t>
      </w:r>
      <w:proofErr w:type="spellEnd"/>
    </w:p>
    <w:p w:rsidR="009A53C9" w:rsidRDefault="009A53C9">
      <w:pPr>
        <w:pStyle w:val="ConsPlusNonformat"/>
      </w:pPr>
      <w:proofErr w:type="spellStart"/>
      <w:r>
        <w:t>│доступ</w:t>
      </w:r>
      <w:proofErr w:type="spellEnd"/>
      <w:r>
        <w:t xml:space="preserve"> </w:t>
      </w:r>
      <w:proofErr w:type="gramStart"/>
      <w:r>
        <w:t>в</w:t>
      </w:r>
      <w:proofErr w:type="gramEnd"/>
      <w:r>
        <w:t xml:space="preserve"> "Личный        │          </w:t>
      </w:r>
      <w:proofErr w:type="spellStart"/>
      <w:r>
        <w:t>│государственных</w:t>
      </w:r>
      <w:proofErr w:type="spellEnd"/>
      <w:r>
        <w:t xml:space="preserve"> и муниципальных </w:t>
      </w:r>
      <w:proofErr w:type="spellStart"/>
      <w:r>
        <w:t>услуг│</w:t>
      </w:r>
      <w:proofErr w:type="spellEnd"/>
    </w:p>
    <w:p w:rsidR="009A53C9" w:rsidRDefault="009A53C9">
      <w:pPr>
        <w:pStyle w:val="ConsPlusNonformat"/>
      </w:pPr>
      <w:proofErr w:type="spellStart"/>
      <w:r>
        <w:t>│кабинет</w:t>
      </w:r>
      <w:proofErr w:type="spellEnd"/>
      <w:r>
        <w:t>"                │          │(функций);                           │</w:t>
      </w:r>
    </w:p>
    <w:p w:rsidR="009A53C9" w:rsidRDefault="009A53C9">
      <w:pPr>
        <w:pStyle w:val="ConsPlusNonformat"/>
      </w:pPr>
      <w:r>
        <w:t xml:space="preserve">└──────────┬┬────────────┘          │    создает   "Личный   кабинет"   </w:t>
      </w:r>
      <w:proofErr w:type="spellStart"/>
      <w:proofErr w:type="gramStart"/>
      <w:r>
        <w:t>на</w:t>
      </w:r>
      <w:proofErr w:type="gramEnd"/>
      <w:r>
        <w:t>│</w:t>
      </w:r>
      <w:proofErr w:type="spellEnd"/>
    </w:p>
    <w:p w:rsidR="009A53C9" w:rsidRDefault="009A53C9">
      <w:pPr>
        <w:pStyle w:val="ConsPlusNonformat"/>
      </w:pPr>
      <w:r>
        <w:t xml:space="preserve">           ││                       </w:t>
      </w:r>
      <w:proofErr w:type="spellStart"/>
      <w:r>
        <w:t>│едином</w:t>
      </w:r>
      <w:proofErr w:type="spellEnd"/>
      <w:r>
        <w:t xml:space="preserve">   портале   </w:t>
      </w:r>
      <w:proofErr w:type="gramStart"/>
      <w:r>
        <w:t>государственных</w:t>
      </w:r>
      <w:proofErr w:type="gramEnd"/>
      <w:r>
        <w:t xml:space="preserve">  </w:t>
      </w:r>
      <w:proofErr w:type="spellStart"/>
      <w:r>
        <w:t>и│</w:t>
      </w:r>
      <w:proofErr w:type="spellEnd"/>
    </w:p>
    <w:p w:rsidR="009A53C9" w:rsidRDefault="009A53C9">
      <w:pPr>
        <w:pStyle w:val="ConsPlusNonformat"/>
      </w:pPr>
      <w:r>
        <w:t xml:space="preserve">           ││                       </w:t>
      </w:r>
      <w:proofErr w:type="spellStart"/>
      <w:r>
        <w:t>│муниципальных</w:t>
      </w:r>
      <w:proofErr w:type="spellEnd"/>
      <w:r>
        <w:t xml:space="preserve">   услуг   (функций),  </w:t>
      </w:r>
      <w:proofErr w:type="spellStart"/>
      <w:proofErr w:type="gramStart"/>
      <w:r>
        <w:t>в</w:t>
      </w:r>
      <w:proofErr w:type="gramEnd"/>
      <w:r>
        <w:t>│</w:t>
      </w:r>
      <w:proofErr w:type="spellEnd"/>
    </w:p>
    <w:p w:rsidR="009A53C9" w:rsidRDefault="009A53C9">
      <w:pPr>
        <w:pStyle w:val="ConsPlusNonformat"/>
      </w:pPr>
      <w:r>
        <w:t xml:space="preserve">           ││                       </w:t>
      </w:r>
      <w:proofErr w:type="spellStart"/>
      <w:r>
        <w:t>│</w:t>
      </w:r>
      <w:proofErr w:type="gramStart"/>
      <w:r>
        <w:t>который</w:t>
      </w:r>
      <w:proofErr w:type="spellEnd"/>
      <w:proofErr w:type="gramEnd"/>
      <w:r>
        <w:t xml:space="preserve">    по    запросу    </w:t>
      </w:r>
      <w:proofErr w:type="spellStart"/>
      <w:r>
        <w:t>заявителя│</w:t>
      </w:r>
      <w:proofErr w:type="spellEnd"/>
    </w:p>
    <w:p w:rsidR="009A53C9" w:rsidRDefault="009A53C9">
      <w:pPr>
        <w:pStyle w:val="ConsPlusNonformat"/>
      </w:pPr>
      <w:r>
        <w:t xml:space="preserve">           ││                       </w:t>
      </w:r>
      <w:proofErr w:type="spellStart"/>
      <w:r>
        <w:t>│поступают</w:t>
      </w:r>
      <w:proofErr w:type="spellEnd"/>
      <w:r>
        <w:t xml:space="preserve">   в  электронном  виде  </w:t>
      </w:r>
      <w:proofErr w:type="spellStart"/>
      <w:r>
        <w:t>его│</w:t>
      </w:r>
      <w:proofErr w:type="spellEnd"/>
    </w:p>
    <w:p w:rsidR="009A53C9" w:rsidRDefault="009A53C9">
      <w:pPr>
        <w:pStyle w:val="ConsPlusNonformat"/>
      </w:pPr>
      <w:r>
        <w:t xml:space="preserve">           ││                       </w:t>
      </w:r>
      <w:proofErr w:type="spellStart"/>
      <w:r>
        <w:t>│персональные</w:t>
      </w:r>
      <w:proofErr w:type="spellEnd"/>
      <w:r>
        <w:t xml:space="preserve">  данные  из </w:t>
      </w:r>
      <w:proofErr w:type="spellStart"/>
      <w:proofErr w:type="gramStart"/>
      <w:r>
        <w:t>Федерального</w:t>
      </w:r>
      <w:proofErr w:type="gramEnd"/>
      <w:r>
        <w:t>│</w:t>
      </w:r>
      <w:proofErr w:type="spellEnd"/>
    </w:p>
    <w:p w:rsidR="009A53C9" w:rsidRDefault="009A53C9">
      <w:pPr>
        <w:pStyle w:val="ConsPlusNonformat"/>
      </w:pPr>
      <w:r>
        <w:t xml:space="preserve">           ││                       </w:t>
      </w:r>
      <w:proofErr w:type="spellStart"/>
      <w:r>
        <w:t>│регистра</w:t>
      </w:r>
      <w:proofErr w:type="spellEnd"/>
      <w:r>
        <w:t xml:space="preserve">   лиц,   имеющих   право  </w:t>
      </w:r>
      <w:proofErr w:type="spellStart"/>
      <w:proofErr w:type="gramStart"/>
      <w:r>
        <w:t>на</w:t>
      </w:r>
      <w:proofErr w:type="gramEnd"/>
      <w:r>
        <w:t>│</w:t>
      </w:r>
      <w:proofErr w:type="spellEnd"/>
    </w:p>
    <w:p w:rsidR="009A53C9" w:rsidRDefault="009A53C9">
      <w:pPr>
        <w:pStyle w:val="ConsPlusNonformat"/>
      </w:pPr>
      <w:r>
        <w:t xml:space="preserve">           ││                       </w:t>
      </w:r>
      <w:proofErr w:type="spellStart"/>
      <w:r>
        <w:t>│получение</w:t>
      </w:r>
      <w:proofErr w:type="spellEnd"/>
      <w:r>
        <w:t xml:space="preserve">  </w:t>
      </w:r>
      <w:proofErr w:type="gramStart"/>
      <w:r>
        <w:t>государственной</w:t>
      </w:r>
      <w:proofErr w:type="gramEnd"/>
      <w:r>
        <w:t xml:space="preserve"> </w:t>
      </w:r>
      <w:proofErr w:type="spellStart"/>
      <w:r>
        <w:t>социальной│</w:t>
      </w:r>
      <w:proofErr w:type="spellEnd"/>
    </w:p>
    <w:p w:rsidR="009A53C9" w:rsidRDefault="009A53C9">
      <w:pPr>
        <w:pStyle w:val="ConsPlusNonformat"/>
      </w:pPr>
      <w:r>
        <w:t xml:space="preserve">           ││                       </w:t>
      </w:r>
      <w:proofErr w:type="spellStart"/>
      <w:r>
        <w:t>│помощи</w:t>
      </w:r>
      <w:proofErr w:type="spellEnd"/>
      <w:r>
        <w:t xml:space="preserve">                               │</w:t>
      </w:r>
    </w:p>
    <w:p w:rsidR="009A53C9" w:rsidRDefault="009A53C9">
      <w:pPr>
        <w:pStyle w:val="ConsPlusNonformat"/>
      </w:pPr>
      <w:r>
        <w:t xml:space="preserve">           ││                       └─────────────────┬┬──────────────────┘</w:t>
      </w:r>
    </w:p>
    <w:p w:rsidR="009A53C9" w:rsidRDefault="009A53C9">
      <w:pPr>
        <w:pStyle w:val="ConsPlusNonformat"/>
      </w:pPr>
      <w:r>
        <w:t xml:space="preserve">           ││                                         </w:t>
      </w:r>
      <w:proofErr w:type="spellStart"/>
      <w:r>
        <w:t>││</w:t>
      </w:r>
      <w:proofErr w:type="spellEnd"/>
    </w:p>
    <w:p w:rsidR="009A53C9" w:rsidRDefault="009A53C9">
      <w:pPr>
        <w:pStyle w:val="ConsPlusNonformat"/>
      </w:pPr>
      <w:r>
        <w:t xml:space="preserve">           \/                                         \/</w:t>
      </w:r>
    </w:p>
    <w:p w:rsidR="009A53C9" w:rsidRDefault="009A53C9">
      <w:pPr>
        <w:pStyle w:val="ConsPlusNonformat"/>
      </w:pPr>
      <w:r>
        <w:t>┌─────────────────────────────────────────────────────────────────────────┐</w:t>
      </w:r>
    </w:p>
    <w:p w:rsidR="009A53C9" w:rsidRDefault="009A53C9">
      <w:pPr>
        <w:pStyle w:val="ConsPlusNonformat"/>
      </w:pPr>
      <w:r>
        <w:lastRenderedPageBreak/>
        <w:t xml:space="preserve">│    При   обращении  в  "Личный  кабинет"  заявитель  получает  доступ  </w:t>
      </w:r>
      <w:proofErr w:type="spellStart"/>
      <w:proofErr w:type="gramStart"/>
      <w:r>
        <w:t>к</w:t>
      </w:r>
      <w:proofErr w:type="gramEnd"/>
      <w:r>
        <w:t>│</w:t>
      </w:r>
      <w:proofErr w:type="spellEnd"/>
    </w:p>
    <w:p w:rsidR="009A53C9" w:rsidRDefault="009A53C9">
      <w:pPr>
        <w:pStyle w:val="ConsPlusNonformat"/>
      </w:pPr>
      <w:proofErr w:type="spellStart"/>
      <w:r>
        <w:t>│государственным</w:t>
      </w:r>
      <w:proofErr w:type="spellEnd"/>
      <w:r>
        <w:t xml:space="preserve">  услугам,  предоставляемым  государственными  органами  </w:t>
      </w:r>
      <w:proofErr w:type="spellStart"/>
      <w:proofErr w:type="gramStart"/>
      <w:r>
        <w:t>в</w:t>
      </w:r>
      <w:proofErr w:type="gramEnd"/>
      <w:r>
        <w:t>│</w:t>
      </w:r>
      <w:proofErr w:type="spellEnd"/>
    </w:p>
    <w:p w:rsidR="009A53C9" w:rsidRDefault="009A53C9">
      <w:pPr>
        <w:pStyle w:val="ConsPlusNonformat"/>
      </w:pPr>
      <w:proofErr w:type="spellStart"/>
      <w:r>
        <w:t>│электронном</w:t>
      </w:r>
      <w:proofErr w:type="spellEnd"/>
      <w:r>
        <w:t xml:space="preserve"> </w:t>
      </w:r>
      <w:proofErr w:type="gramStart"/>
      <w:r>
        <w:t>виде</w:t>
      </w:r>
      <w:proofErr w:type="gramEnd"/>
      <w:r>
        <w:t>:                                                        │</w:t>
      </w:r>
    </w:p>
    <w:p w:rsidR="009A53C9" w:rsidRDefault="009A53C9">
      <w:pPr>
        <w:pStyle w:val="ConsPlusNonformat"/>
      </w:pPr>
      <w:r>
        <w:t>│    из  списка  государственных  органов  заявитель  выбирает  позицию  -│</w:t>
      </w:r>
    </w:p>
    <w:p w:rsidR="009A53C9" w:rsidRDefault="009A53C9">
      <w:pPr>
        <w:pStyle w:val="ConsPlusNonformat"/>
      </w:pPr>
      <w:r>
        <w:t>│"Пенсионный фонд Российской Федерации (ПФР)";                            │</w:t>
      </w:r>
    </w:p>
    <w:p w:rsidR="009A53C9" w:rsidRDefault="009A53C9">
      <w:pPr>
        <w:pStyle w:val="ConsPlusNonformat"/>
      </w:pPr>
      <w:r>
        <w:t xml:space="preserve">│    из  перечня  государственных  услуг,  которые  предоставляются  ПФР </w:t>
      </w:r>
      <w:proofErr w:type="spellStart"/>
      <w:proofErr w:type="gramStart"/>
      <w:r>
        <w:t>в</w:t>
      </w:r>
      <w:proofErr w:type="gramEnd"/>
      <w:r>
        <w:t>│</w:t>
      </w:r>
      <w:proofErr w:type="spellEnd"/>
    </w:p>
    <w:p w:rsidR="009A53C9" w:rsidRDefault="009A53C9">
      <w:pPr>
        <w:pStyle w:val="ConsPlusNonformat"/>
      </w:pPr>
      <w:proofErr w:type="spellStart"/>
      <w:r>
        <w:t>│электронном</w:t>
      </w:r>
      <w:proofErr w:type="spellEnd"/>
      <w:r>
        <w:t xml:space="preserve">  виде,  заявитель выбирает позицию - "Выписка из </w:t>
      </w:r>
      <w:proofErr w:type="spellStart"/>
      <w:proofErr w:type="gramStart"/>
      <w:r>
        <w:t>Федерального</w:t>
      </w:r>
      <w:proofErr w:type="gramEnd"/>
      <w:r>
        <w:t>│</w:t>
      </w:r>
      <w:proofErr w:type="spellEnd"/>
    </w:p>
    <w:p w:rsidR="009A53C9" w:rsidRDefault="009A53C9">
      <w:pPr>
        <w:pStyle w:val="ConsPlusNonformat"/>
      </w:pPr>
      <w:proofErr w:type="spellStart"/>
      <w:r>
        <w:t>│регистра</w:t>
      </w:r>
      <w:proofErr w:type="spellEnd"/>
      <w:r>
        <w:t xml:space="preserve">  лиц,  имеющих  право  на  получение  </w:t>
      </w:r>
      <w:proofErr w:type="gramStart"/>
      <w:r>
        <w:t>государственной</w:t>
      </w:r>
      <w:proofErr w:type="gramEnd"/>
      <w:r>
        <w:t xml:space="preserve"> </w:t>
      </w:r>
      <w:proofErr w:type="spellStart"/>
      <w:r>
        <w:t>социальной│</w:t>
      </w:r>
      <w:proofErr w:type="spellEnd"/>
    </w:p>
    <w:p w:rsidR="009A53C9" w:rsidRDefault="009A53C9">
      <w:pPr>
        <w:pStyle w:val="ConsPlusNonformat"/>
      </w:pPr>
      <w:proofErr w:type="spellStart"/>
      <w:r>
        <w:t>│помощи</w:t>
      </w:r>
      <w:proofErr w:type="spellEnd"/>
      <w:r>
        <w:t>";                                                                 │</w:t>
      </w:r>
    </w:p>
    <w:p w:rsidR="009A53C9" w:rsidRDefault="009A53C9">
      <w:pPr>
        <w:pStyle w:val="ConsPlusNonformat"/>
      </w:pPr>
      <w:r>
        <w:t xml:space="preserve">│    предоставляется персональная информация о заявителе в виде выписки </w:t>
      </w:r>
      <w:proofErr w:type="spellStart"/>
      <w:proofErr w:type="gramStart"/>
      <w:r>
        <w:t>из</w:t>
      </w:r>
      <w:proofErr w:type="gramEnd"/>
      <w:r>
        <w:t>│</w:t>
      </w:r>
      <w:proofErr w:type="spellEnd"/>
    </w:p>
    <w:p w:rsidR="009A53C9" w:rsidRDefault="009A53C9">
      <w:pPr>
        <w:pStyle w:val="ConsPlusNonformat"/>
      </w:pPr>
      <w:proofErr w:type="spellStart"/>
      <w:r>
        <w:t>│Федерального</w:t>
      </w:r>
      <w:proofErr w:type="spellEnd"/>
      <w:r>
        <w:t xml:space="preserve">  регистра  лиц,  имеющих  право на получение </w:t>
      </w:r>
      <w:proofErr w:type="spellStart"/>
      <w:proofErr w:type="gramStart"/>
      <w:r>
        <w:t>государственной</w:t>
      </w:r>
      <w:proofErr w:type="gramEnd"/>
      <w:r>
        <w:t>│</w:t>
      </w:r>
      <w:proofErr w:type="spellEnd"/>
    </w:p>
    <w:p w:rsidR="009A53C9" w:rsidRDefault="009A53C9">
      <w:pPr>
        <w:pStyle w:val="ConsPlusNonformat"/>
      </w:pPr>
      <w:proofErr w:type="spellStart"/>
      <w:r>
        <w:t>│социальной</w:t>
      </w:r>
      <w:proofErr w:type="spellEnd"/>
      <w:r>
        <w:t xml:space="preserve"> помощи (по желанию заявителя распечатывает выписку);          │</w:t>
      </w:r>
    </w:p>
    <w:p w:rsidR="009A53C9" w:rsidRDefault="009A53C9">
      <w:pPr>
        <w:pStyle w:val="ConsPlusNonformat"/>
      </w:pPr>
      <w:r>
        <w:t xml:space="preserve">│    в  случае отсутствия сведений о заявителе в Федеральном регистре </w:t>
      </w:r>
      <w:proofErr w:type="spellStart"/>
      <w:r>
        <w:t>лиц,│</w:t>
      </w:r>
      <w:proofErr w:type="spellEnd"/>
    </w:p>
    <w:p w:rsidR="009A53C9" w:rsidRDefault="009A53C9">
      <w:pPr>
        <w:pStyle w:val="ConsPlusNonformat"/>
      </w:pPr>
      <w:proofErr w:type="spellStart"/>
      <w:r>
        <w:t>│</w:t>
      </w:r>
      <w:proofErr w:type="gramStart"/>
      <w:r>
        <w:t>имеющих</w:t>
      </w:r>
      <w:proofErr w:type="spellEnd"/>
      <w:proofErr w:type="gramEnd"/>
      <w:r>
        <w:t xml:space="preserve">  право  на получение государственной социальной помощи, на </w:t>
      </w:r>
      <w:proofErr w:type="spellStart"/>
      <w:r>
        <w:t>экране│</w:t>
      </w:r>
      <w:proofErr w:type="spellEnd"/>
    </w:p>
    <w:p w:rsidR="009A53C9" w:rsidRDefault="009A53C9">
      <w:pPr>
        <w:pStyle w:val="ConsPlusNonformat"/>
      </w:pPr>
      <w:proofErr w:type="spellStart"/>
      <w:r>
        <w:t>│отображается</w:t>
      </w:r>
      <w:proofErr w:type="spellEnd"/>
      <w:r>
        <w:t xml:space="preserve"> соответствующее уведомление                                 │</w:t>
      </w:r>
    </w:p>
    <w:p w:rsidR="009A53C9" w:rsidRDefault="009A53C9">
      <w:pPr>
        <w:pStyle w:val="ConsPlusNonformat"/>
      </w:pPr>
      <w:r>
        <w:t>└─────────────────────────────────────────────────────┬┬──────────────────┘</w:t>
      </w:r>
    </w:p>
    <w:p w:rsidR="009A53C9" w:rsidRDefault="009A53C9">
      <w:pPr>
        <w:pStyle w:val="ConsPlusNonformat"/>
      </w:pPr>
      <w:r>
        <w:t xml:space="preserve">                                                      ││</w:t>
      </w:r>
    </w:p>
    <w:p w:rsidR="009A53C9" w:rsidRDefault="009A53C9">
      <w:pPr>
        <w:pStyle w:val="ConsPlusNonformat"/>
      </w:pPr>
      <w:r>
        <w:t xml:space="preserve">                                                      \/</w:t>
      </w:r>
    </w:p>
    <w:p w:rsidR="009A53C9" w:rsidRDefault="009A53C9">
      <w:pPr>
        <w:pStyle w:val="ConsPlusNonformat"/>
      </w:pPr>
      <w:r>
        <w:t xml:space="preserve">                                    ┌─────────────────────────────────────┐</w:t>
      </w:r>
    </w:p>
    <w:p w:rsidR="009A53C9" w:rsidRDefault="009A53C9">
      <w:pPr>
        <w:pStyle w:val="ConsPlusNonformat"/>
      </w:pPr>
      <w:r>
        <w:t xml:space="preserve">                                    │    При   последующем   обращении   </w:t>
      </w:r>
      <w:proofErr w:type="spellStart"/>
      <w:proofErr w:type="gramStart"/>
      <w:r>
        <w:t>в</w:t>
      </w:r>
      <w:proofErr w:type="gramEnd"/>
      <w:r>
        <w:t>│</w:t>
      </w:r>
      <w:proofErr w:type="spellEnd"/>
    </w:p>
    <w:p w:rsidR="009A53C9" w:rsidRDefault="009A53C9">
      <w:pPr>
        <w:pStyle w:val="ConsPlusNonformat"/>
      </w:pPr>
      <w:r>
        <w:t xml:space="preserve">                                    │"Личный     кабинет"     </w:t>
      </w:r>
      <w:proofErr w:type="spellStart"/>
      <w:r>
        <w:t>производится│</w:t>
      </w:r>
      <w:proofErr w:type="spellEnd"/>
    </w:p>
    <w:p w:rsidR="009A53C9" w:rsidRDefault="009A53C9">
      <w:pPr>
        <w:pStyle w:val="ConsPlusNonformat"/>
      </w:pPr>
      <w:r>
        <w:t xml:space="preserve">                                    </w:t>
      </w:r>
      <w:proofErr w:type="spellStart"/>
      <w:r>
        <w:t>│авторизация</w:t>
      </w:r>
      <w:proofErr w:type="spellEnd"/>
      <w:r>
        <w:t xml:space="preserve">  заявителя путем </w:t>
      </w:r>
      <w:proofErr w:type="spellStart"/>
      <w:r>
        <w:t>введения│</w:t>
      </w:r>
      <w:proofErr w:type="spellEnd"/>
    </w:p>
    <w:p w:rsidR="009A53C9" w:rsidRDefault="009A53C9">
      <w:pPr>
        <w:pStyle w:val="ConsPlusNonformat"/>
      </w:pPr>
      <w:r>
        <w:t xml:space="preserve">                                    </w:t>
      </w:r>
      <w:proofErr w:type="spellStart"/>
      <w:r>
        <w:t>│страхового</w:t>
      </w:r>
      <w:proofErr w:type="spellEnd"/>
      <w:r>
        <w:t xml:space="preserve">   номера   </w:t>
      </w:r>
      <w:proofErr w:type="spellStart"/>
      <w:r>
        <w:t>индивидуального│</w:t>
      </w:r>
      <w:proofErr w:type="spellEnd"/>
    </w:p>
    <w:p w:rsidR="009A53C9" w:rsidRDefault="009A53C9">
      <w:pPr>
        <w:pStyle w:val="ConsPlusNonformat"/>
      </w:pPr>
      <w:r>
        <w:t xml:space="preserve">                                    </w:t>
      </w:r>
      <w:proofErr w:type="spellStart"/>
      <w:r>
        <w:t>│лицевого</w:t>
      </w:r>
      <w:proofErr w:type="spellEnd"/>
      <w:r>
        <w:t xml:space="preserve">  счета  и  пароля. </w:t>
      </w:r>
      <w:proofErr w:type="spellStart"/>
      <w:r>
        <w:t>Повторная│</w:t>
      </w:r>
      <w:proofErr w:type="spellEnd"/>
    </w:p>
    <w:p w:rsidR="009A53C9" w:rsidRDefault="009A53C9">
      <w:pPr>
        <w:pStyle w:val="ConsPlusNonformat"/>
      </w:pPr>
      <w:r>
        <w:t xml:space="preserve">                                    </w:t>
      </w:r>
      <w:proofErr w:type="spellStart"/>
      <w:r>
        <w:t>│регистрация</w:t>
      </w:r>
      <w:proofErr w:type="spellEnd"/>
      <w:r>
        <w:t xml:space="preserve"> не требуется             │</w:t>
      </w:r>
    </w:p>
    <w:p w:rsidR="009A53C9" w:rsidRDefault="009A53C9">
      <w:pPr>
        <w:pStyle w:val="ConsPlusNonformat"/>
      </w:pPr>
      <w:r>
        <w:t xml:space="preserve">                                    └─────────────────────────────────────┘</w:t>
      </w:r>
    </w:p>
    <w:p w:rsidR="009A53C9" w:rsidRDefault="009A53C9">
      <w:pPr>
        <w:widowControl w:val="0"/>
        <w:autoSpaceDE w:val="0"/>
        <w:autoSpaceDN w:val="0"/>
        <w:adjustRightInd w:val="0"/>
        <w:spacing w:after="0" w:line="240" w:lineRule="auto"/>
        <w:jc w:val="both"/>
        <w:rPr>
          <w:szCs w:val="24"/>
        </w:rPr>
      </w:pPr>
    </w:p>
    <w:p w:rsidR="009A53C9" w:rsidRDefault="009A53C9">
      <w:pPr>
        <w:widowControl w:val="0"/>
        <w:autoSpaceDE w:val="0"/>
        <w:autoSpaceDN w:val="0"/>
        <w:adjustRightInd w:val="0"/>
        <w:spacing w:after="0" w:line="240" w:lineRule="auto"/>
        <w:jc w:val="both"/>
        <w:rPr>
          <w:szCs w:val="24"/>
        </w:rPr>
      </w:pPr>
    </w:p>
    <w:p w:rsidR="009A53C9" w:rsidRDefault="009A53C9">
      <w:pPr>
        <w:widowControl w:val="0"/>
        <w:autoSpaceDE w:val="0"/>
        <w:autoSpaceDN w:val="0"/>
        <w:adjustRightInd w:val="0"/>
        <w:spacing w:after="0" w:line="240" w:lineRule="auto"/>
        <w:jc w:val="both"/>
        <w:rPr>
          <w:szCs w:val="24"/>
        </w:rPr>
      </w:pPr>
    </w:p>
    <w:p w:rsidR="00806D27" w:rsidRDefault="00806D27">
      <w:pPr>
        <w:widowControl w:val="0"/>
        <w:autoSpaceDE w:val="0"/>
        <w:autoSpaceDN w:val="0"/>
        <w:adjustRightInd w:val="0"/>
        <w:spacing w:after="0" w:line="240" w:lineRule="auto"/>
        <w:jc w:val="both"/>
        <w:rPr>
          <w:szCs w:val="24"/>
        </w:rPr>
      </w:pPr>
    </w:p>
    <w:p w:rsidR="00806D27" w:rsidRDefault="00806D27">
      <w:pPr>
        <w:widowControl w:val="0"/>
        <w:autoSpaceDE w:val="0"/>
        <w:autoSpaceDN w:val="0"/>
        <w:adjustRightInd w:val="0"/>
        <w:spacing w:after="0" w:line="240" w:lineRule="auto"/>
        <w:jc w:val="both"/>
        <w:rPr>
          <w:szCs w:val="24"/>
        </w:rPr>
      </w:pPr>
    </w:p>
    <w:p w:rsidR="00806D27" w:rsidRDefault="00806D27">
      <w:pPr>
        <w:widowControl w:val="0"/>
        <w:autoSpaceDE w:val="0"/>
        <w:autoSpaceDN w:val="0"/>
        <w:adjustRightInd w:val="0"/>
        <w:spacing w:after="0" w:line="240" w:lineRule="auto"/>
        <w:jc w:val="both"/>
        <w:rPr>
          <w:szCs w:val="24"/>
        </w:rPr>
      </w:pPr>
    </w:p>
    <w:p w:rsidR="009A53C9" w:rsidRDefault="009A53C9">
      <w:pPr>
        <w:widowControl w:val="0"/>
        <w:autoSpaceDE w:val="0"/>
        <w:autoSpaceDN w:val="0"/>
        <w:adjustRightInd w:val="0"/>
        <w:spacing w:after="0" w:line="240" w:lineRule="auto"/>
        <w:jc w:val="both"/>
        <w:rPr>
          <w:szCs w:val="24"/>
        </w:rPr>
      </w:pPr>
    </w:p>
    <w:p w:rsidR="009A53C9" w:rsidRDefault="009A53C9">
      <w:pPr>
        <w:widowControl w:val="0"/>
        <w:autoSpaceDE w:val="0"/>
        <w:autoSpaceDN w:val="0"/>
        <w:adjustRightInd w:val="0"/>
        <w:spacing w:after="0" w:line="240" w:lineRule="auto"/>
        <w:jc w:val="both"/>
        <w:rPr>
          <w:szCs w:val="24"/>
        </w:rPr>
      </w:pPr>
    </w:p>
    <w:p w:rsidR="009A53C9" w:rsidRDefault="009A53C9">
      <w:pPr>
        <w:widowControl w:val="0"/>
        <w:autoSpaceDE w:val="0"/>
        <w:autoSpaceDN w:val="0"/>
        <w:adjustRightInd w:val="0"/>
        <w:spacing w:after="0" w:line="240" w:lineRule="auto"/>
        <w:jc w:val="right"/>
        <w:outlineLvl w:val="1"/>
        <w:rPr>
          <w:szCs w:val="24"/>
        </w:rPr>
      </w:pPr>
      <w:bookmarkStart w:id="37" w:name="Par750"/>
      <w:bookmarkEnd w:id="37"/>
      <w:r>
        <w:rPr>
          <w:szCs w:val="24"/>
        </w:rPr>
        <w:t>Приложение N 3</w:t>
      </w:r>
    </w:p>
    <w:p w:rsidR="009A53C9" w:rsidRDefault="009A53C9">
      <w:pPr>
        <w:widowControl w:val="0"/>
        <w:autoSpaceDE w:val="0"/>
        <w:autoSpaceDN w:val="0"/>
        <w:adjustRightInd w:val="0"/>
        <w:spacing w:after="0" w:line="240" w:lineRule="auto"/>
        <w:jc w:val="right"/>
        <w:rPr>
          <w:szCs w:val="24"/>
        </w:rPr>
      </w:pPr>
      <w:r>
        <w:rPr>
          <w:szCs w:val="24"/>
        </w:rPr>
        <w:t>к Административному регламенту</w:t>
      </w:r>
    </w:p>
    <w:p w:rsidR="009A53C9" w:rsidRDefault="009A53C9">
      <w:pPr>
        <w:widowControl w:val="0"/>
        <w:autoSpaceDE w:val="0"/>
        <w:autoSpaceDN w:val="0"/>
        <w:adjustRightInd w:val="0"/>
        <w:spacing w:after="0" w:line="240" w:lineRule="auto"/>
        <w:jc w:val="right"/>
        <w:rPr>
          <w:szCs w:val="24"/>
        </w:rPr>
      </w:pPr>
      <w:r>
        <w:rPr>
          <w:szCs w:val="24"/>
        </w:rPr>
        <w:t>предоставления Пенсионным фондом</w:t>
      </w:r>
    </w:p>
    <w:p w:rsidR="009A53C9" w:rsidRDefault="009A53C9">
      <w:pPr>
        <w:widowControl w:val="0"/>
        <w:autoSpaceDE w:val="0"/>
        <w:autoSpaceDN w:val="0"/>
        <w:adjustRightInd w:val="0"/>
        <w:spacing w:after="0" w:line="240" w:lineRule="auto"/>
        <w:jc w:val="right"/>
        <w:rPr>
          <w:szCs w:val="24"/>
        </w:rPr>
      </w:pPr>
      <w:r>
        <w:rPr>
          <w:szCs w:val="24"/>
        </w:rPr>
        <w:t>Российской Федерации государственной</w:t>
      </w:r>
    </w:p>
    <w:p w:rsidR="009A53C9" w:rsidRDefault="009A53C9">
      <w:pPr>
        <w:widowControl w:val="0"/>
        <w:autoSpaceDE w:val="0"/>
        <w:autoSpaceDN w:val="0"/>
        <w:adjustRightInd w:val="0"/>
        <w:spacing w:after="0" w:line="240" w:lineRule="auto"/>
        <w:jc w:val="right"/>
        <w:rPr>
          <w:szCs w:val="24"/>
        </w:rPr>
      </w:pPr>
      <w:r>
        <w:rPr>
          <w:szCs w:val="24"/>
        </w:rPr>
        <w:t>услуги по информированию граждан</w:t>
      </w:r>
    </w:p>
    <w:p w:rsidR="009A53C9" w:rsidRDefault="009A53C9">
      <w:pPr>
        <w:widowControl w:val="0"/>
        <w:autoSpaceDE w:val="0"/>
        <w:autoSpaceDN w:val="0"/>
        <w:adjustRightInd w:val="0"/>
        <w:spacing w:after="0" w:line="240" w:lineRule="auto"/>
        <w:jc w:val="right"/>
        <w:rPr>
          <w:szCs w:val="24"/>
        </w:rPr>
      </w:pPr>
      <w:r>
        <w:rPr>
          <w:szCs w:val="24"/>
        </w:rPr>
        <w:t xml:space="preserve">о предоставлении </w:t>
      </w:r>
      <w:proofErr w:type="gramStart"/>
      <w:r>
        <w:rPr>
          <w:szCs w:val="24"/>
        </w:rPr>
        <w:t>государственной</w:t>
      </w:r>
      <w:proofErr w:type="gramEnd"/>
    </w:p>
    <w:p w:rsidR="009A53C9" w:rsidRDefault="009A53C9">
      <w:pPr>
        <w:widowControl w:val="0"/>
        <w:autoSpaceDE w:val="0"/>
        <w:autoSpaceDN w:val="0"/>
        <w:adjustRightInd w:val="0"/>
        <w:spacing w:after="0" w:line="240" w:lineRule="auto"/>
        <w:jc w:val="right"/>
        <w:rPr>
          <w:szCs w:val="24"/>
        </w:rPr>
      </w:pPr>
      <w:r>
        <w:rPr>
          <w:szCs w:val="24"/>
        </w:rPr>
        <w:t>социальной помощи в виде набора</w:t>
      </w:r>
    </w:p>
    <w:p w:rsidR="009A53C9" w:rsidRDefault="009A53C9">
      <w:pPr>
        <w:widowControl w:val="0"/>
        <w:autoSpaceDE w:val="0"/>
        <w:autoSpaceDN w:val="0"/>
        <w:adjustRightInd w:val="0"/>
        <w:spacing w:after="0" w:line="240" w:lineRule="auto"/>
        <w:jc w:val="right"/>
        <w:rPr>
          <w:szCs w:val="24"/>
        </w:rPr>
      </w:pPr>
      <w:r>
        <w:rPr>
          <w:szCs w:val="24"/>
        </w:rPr>
        <w:t xml:space="preserve">социальных услуг, </w:t>
      </w:r>
      <w:proofErr w:type="gramStart"/>
      <w:r>
        <w:rPr>
          <w:szCs w:val="24"/>
        </w:rPr>
        <w:t>утвержденному</w:t>
      </w:r>
      <w:proofErr w:type="gramEnd"/>
    </w:p>
    <w:p w:rsidR="009A53C9" w:rsidRDefault="009A53C9">
      <w:pPr>
        <w:widowControl w:val="0"/>
        <w:autoSpaceDE w:val="0"/>
        <w:autoSpaceDN w:val="0"/>
        <w:adjustRightInd w:val="0"/>
        <w:spacing w:after="0" w:line="240" w:lineRule="auto"/>
        <w:jc w:val="right"/>
        <w:rPr>
          <w:szCs w:val="24"/>
        </w:rPr>
      </w:pPr>
      <w:r>
        <w:rPr>
          <w:szCs w:val="24"/>
        </w:rPr>
        <w:t>приказом Министерства</w:t>
      </w:r>
    </w:p>
    <w:p w:rsidR="009A53C9" w:rsidRDefault="009A53C9">
      <w:pPr>
        <w:widowControl w:val="0"/>
        <w:autoSpaceDE w:val="0"/>
        <w:autoSpaceDN w:val="0"/>
        <w:adjustRightInd w:val="0"/>
        <w:spacing w:after="0" w:line="240" w:lineRule="auto"/>
        <w:jc w:val="right"/>
        <w:rPr>
          <w:szCs w:val="24"/>
        </w:rPr>
      </w:pPr>
      <w:r>
        <w:rPr>
          <w:szCs w:val="24"/>
        </w:rPr>
        <w:t>здравоохранения и социального</w:t>
      </w:r>
    </w:p>
    <w:p w:rsidR="009A53C9" w:rsidRDefault="009A53C9">
      <w:pPr>
        <w:widowControl w:val="0"/>
        <w:autoSpaceDE w:val="0"/>
        <w:autoSpaceDN w:val="0"/>
        <w:adjustRightInd w:val="0"/>
        <w:spacing w:after="0" w:line="240" w:lineRule="auto"/>
        <w:jc w:val="right"/>
        <w:rPr>
          <w:szCs w:val="24"/>
        </w:rPr>
      </w:pPr>
      <w:r>
        <w:rPr>
          <w:szCs w:val="24"/>
        </w:rPr>
        <w:t>развития Российской Федерации</w:t>
      </w:r>
    </w:p>
    <w:p w:rsidR="009A53C9" w:rsidRDefault="009A53C9">
      <w:pPr>
        <w:widowControl w:val="0"/>
        <w:autoSpaceDE w:val="0"/>
        <w:autoSpaceDN w:val="0"/>
        <w:adjustRightInd w:val="0"/>
        <w:spacing w:after="0" w:line="240" w:lineRule="auto"/>
        <w:jc w:val="right"/>
        <w:rPr>
          <w:szCs w:val="24"/>
        </w:rPr>
      </w:pPr>
      <w:r>
        <w:rPr>
          <w:szCs w:val="24"/>
        </w:rPr>
        <w:t>от 6 марта 2012 г. N 200н</w:t>
      </w:r>
    </w:p>
    <w:p w:rsidR="009A53C9" w:rsidRDefault="009A53C9">
      <w:pPr>
        <w:widowControl w:val="0"/>
        <w:autoSpaceDE w:val="0"/>
        <w:autoSpaceDN w:val="0"/>
        <w:adjustRightInd w:val="0"/>
        <w:spacing w:after="0" w:line="240" w:lineRule="auto"/>
        <w:ind w:firstLine="540"/>
        <w:jc w:val="both"/>
        <w:rPr>
          <w:szCs w:val="24"/>
        </w:rPr>
      </w:pPr>
    </w:p>
    <w:p w:rsidR="009A53C9" w:rsidRDefault="009A53C9">
      <w:pPr>
        <w:widowControl w:val="0"/>
        <w:autoSpaceDE w:val="0"/>
        <w:autoSpaceDN w:val="0"/>
        <w:adjustRightInd w:val="0"/>
        <w:spacing w:after="0" w:line="240" w:lineRule="auto"/>
        <w:jc w:val="center"/>
        <w:rPr>
          <w:szCs w:val="24"/>
        </w:rPr>
      </w:pPr>
      <w:bookmarkStart w:id="38" w:name="Par763"/>
      <w:bookmarkEnd w:id="38"/>
      <w:r>
        <w:rPr>
          <w:szCs w:val="24"/>
        </w:rPr>
        <w:t>БЛОК-СХЕМА</w:t>
      </w:r>
    </w:p>
    <w:p w:rsidR="009A53C9" w:rsidRDefault="009A53C9">
      <w:pPr>
        <w:widowControl w:val="0"/>
        <w:autoSpaceDE w:val="0"/>
        <w:autoSpaceDN w:val="0"/>
        <w:adjustRightInd w:val="0"/>
        <w:spacing w:after="0" w:line="240" w:lineRule="auto"/>
        <w:jc w:val="center"/>
        <w:rPr>
          <w:szCs w:val="24"/>
        </w:rPr>
      </w:pPr>
      <w:r>
        <w:rPr>
          <w:szCs w:val="24"/>
        </w:rPr>
        <w:t>ПОСЛЕДОВАТЕЛЬНОСТИ ДЕЙСТВИЙ ПРИ ПРЕДОСТАВЛЕНИИ</w:t>
      </w:r>
    </w:p>
    <w:p w:rsidR="009A53C9" w:rsidRDefault="009A53C9">
      <w:pPr>
        <w:widowControl w:val="0"/>
        <w:autoSpaceDE w:val="0"/>
        <w:autoSpaceDN w:val="0"/>
        <w:adjustRightInd w:val="0"/>
        <w:spacing w:after="0" w:line="240" w:lineRule="auto"/>
        <w:jc w:val="center"/>
        <w:rPr>
          <w:szCs w:val="24"/>
        </w:rPr>
      </w:pPr>
      <w:r>
        <w:rPr>
          <w:szCs w:val="24"/>
        </w:rPr>
        <w:t xml:space="preserve">ГОСУДАРСТВЕННОЙ УСЛУГИ В ЧАСТИ РАБОТЫ С </w:t>
      </w:r>
      <w:proofErr w:type="gramStart"/>
      <w:r>
        <w:rPr>
          <w:szCs w:val="24"/>
        </w:rPr>
        <w:t>ПИСЬМЕННЫМИ</w:t>
      </w:r>
      <w:proofErr w:type="gramEnd"/>
    </w:p>
    <w:p w:rsidR="009A53C9" w:rsidRDefault="009A53C9">
      <w:pPr>
        <w:widowControl w:val="0"/>
        <w:autoSpaceDE w:val="0"/>
        <w:autoSpaceDN w:val="0"/>
        <w:adjustRightInd w:val="0"/>
        <w:spacing w:after="0" w:line="240" w:lineRule="auto"/>
        <w:jc w:val="center"/>
        <w:rPr>
          <w:szCs w:val="24"/>
        </w:rPr>
      </w:pPr>
      <w:r>
        <w:rPr>
          <w:szCs w:val="24"/>
        </w:rPr>
        <w:t>ОБРАЩЕНИЯМИ (ЖАЛОБАМИ), В ТОМ ЧИСЛЕ ОБРАЩЕНИЯМИ (ЖАЛОБАМИ),</w:t>
      </w:r>
    </w:p>
    <w:p w:rsidR="009A53C9" w:rsidRDefault="009A53C9">
      <w:pPr>
        <w:widowControl w:val="0"/>
        <w:autoSpaceDE w:val="0"/>
        <w:autoSpaceDN w:val="0"/>
        <w:adjustRightInd w:val="0"/>
        <w:spacing w:after="0" w:line="240" w:lineRule="auto"/>
        <w:jc w:val="center"/>
        <w:rPr>
          <w:szCs w:val="24"/>
        </w:rPr>
      </w:pPr>
      <w:proofErr w:type="gramStart"/>
      <w:r>
        <w:rPr>
          <w:szCs w:val="24"/>
        </w:rPr>
        <w:t>ПОЛУЧЕННЫМИ</w:t>
      </w:r>
      <w:proofErr w:type="gramEnd"/>
      <w:r>
        <w:rPr>
          <w:szCs w:val="24"/>
        </w:rPr>
        <w:t xml:space="preserve"> ЧЕРЕЗ САЙТ ПФР, ПРИ ЛИЧНОМ ОБРАЩЕНИИ ЗАЯВИТЕЛЯ,</w:t>
      </w:r>
    </w:p>
    <w:p w:rsidR="009A53C9" w:rsidRDefault="009A53C9">
      <w:pPr>
        <w:widowControl w:val="0"/>
        <w:autoSpaceDE w:val="0"/>
        <w:autoSpaceDN w:val="0"/>
        <w:adjustRightInd w:val="0"/>
        <w:spacing w:after="0" w:line="240" w:lineRule="auto"/>
        <w:jc w:val="center"/>
        <w:rPr>
          <w:szCs w:val="24"/>
        </w:rPr>
      </w:pPr>
      <w:r>
        <w:rPr>
          <w:szCs w:val="24"/>
        </w:rPr>
        <w:t>ПРИ ОБРАЩЕНИИ ПО ТЕЛЕФОНУ В ТЕРРИТОРИАЛЬНЫЕ ОРГАНЫ ПФР</w:t>
      </w:r>
    </w:p>
    <w:p w:rsidR="009A53C9" w:rsidRDefault="009A53C9">
      <w:pPr>
        <w:widowControl w:val="0"/>
        <w:autoSpaceDE w:val="0"/>
        <w:autoSpaceDN w:val="0"/>
        <w:adjustRightInd w:val="0"/>
        <w:spacing w:after="0" w:line="240" w:lineRule="auto"/>
        <w:jc w:val="both"/>
        <w:rPr>
          <w:szCs w:val="24"/>
        </w:rPr>
      </w:pPr>
    </w:p>
    <w:p w:rsidR="009A53C9" w:rsidRDefault="009A53C9">
      <w:pPr>
        <w:pStyle w:val="ConsPlusNonformat"/>
      </w:pPr>
      <w:r>
        <w:t>┌─────────────────────────────────┐  ┌────────────────────────────────────┐</w:t>
      </w:r>
    </w:p>
    <w:p w:rsidR="009A53C9" w:rsidRDefault="009A53C9">
      <w:pPr>
        <w:pStyle w:val="ConsPlusNonformat"/>
      </w:pPr>
      <w:proofErr w:type="spellStart"/>
      <w:r>
        <w:t>│Заявитель</w:t>
      </w:r>
      <w:proofErr w:type="spellEnd"/>
      <w:r>
        <w:t xml:space="preserve">  направляет  </w:t>
      </w:r>
      <w:proofErr w:type="spellStart"/>
      <w:proofErr w:type="gramStart"/>
      <w:r>
        <w:t>письменное</w:t>
      </w:r>
      <w:proofErr w:type="gramEnd"/>
      <w:r>
        <w:t>│</w:t>
      </w:r>
      <w:proofErr w:type="spellEnd"/>
      <w:r>
        <w:t xml:space="preserve">  </w:t>
      </w:r>
      <w:proofErr w:type="spellStart"/>
      <w:r>
        <w:t>│Заявитель</w:t>
      </w:r>
      <w:proofErr w:type="spellEnd"/>
      <w:r>
        <w:t xml:space="preserve">   обращается   лично   </w:t>
      </w:r>
      <w:proofErr w:type="spellStart"/>
      <w:r>
        <w:t>или│</w:t>
      </w:r>
      <w:proofErr w:type="spellEnd"/>
    </w:p>
    <w:p w:rsidR="009A53C9" w:rsidRDefault="009A53C9">
      <w:pPr>
        <w:pStyle w:val="ConsPlusNonformat"/>
      </w:pPr>
      <w:proofErr w:type="spellStart"/>
      <w:proofErr w:type="gramStart"/>
      <w:r>
        <w:t>│обращение</w:t>
      </w:r>
      <w:proofErr w:type="spellEnd"/>
      <w:r>
        <w:t xml:space="preserve">  (жалобу) в ПФР  или  </w:t>
      </w:r>
      <w:proofErr w:type="spellStart"/>
      <w:r>
        <w:t>в│</w:t>
      </w:r>
      <w:proofErr w:type="spellEnd"/>
      <w:r>
        <w:t xml:space="preserve">  </w:t>
      </w:r>
      <w:proofErr w:type="spellStart"/>
      <w:r>
        <w:t>│по</w:t>
      </w:r>
      <w:proofErr w:type="spellEnd"/>
      <w:r>
        <w:t xml:space="preserve">  телефону в территориальный </w:t>
      </w:r>
      <w:proofErr w:type="spellStart"/>
      <w:r>
        <w:t>орган│</w:t>
      </w:r>
      <w:proofErr w:type="spellEnd"/>
      <w:proofErr w:type="gramEnd"/>
    </w:p>
    <w:p w:rsidR="009A53C9" w:rsidRDefault="009A53C9">
      <w:pPr>
        <w:pStyle w:val="ConsPlusNonformat"/>
      </w:pPr>
      <w:proofErr w:type="spellStart"/>
      <w:r>
        <w:t>│территориальный</w:t>
      </w:r>
      <w:proofErr w:type="spellEnd"/>
      <w:r>
        <w:t xml:space="preserve"> орган ПФР, в  </w:t>
      </w:r>
      <w:proofErr w:type="spellStart"/>
      <w:r>
        <w:t>том│</w:t>
      </w:r>
      <w:proofErr w:type="spellEnd"/>
      <w:r>
        <w:t xml:space="preserve">  │ПФР                                 │</w:t>
      </w:r>
    </w:p>
    <w:p w:rsidR="009A53C9" w:rsidRDefault="009A53C9">
      <w:pPr>
        <w:pStyle w:val="ConsPlusNonformat"/>
      </w:pPr>
      <w:proofErr w:type="spellStart"/>
      <w:r>
        <w:t>│</w:t>
      </w:r>
      <w:proofErr w:type="gramStart"/>
      <w:r>
        <w:t>числе</w:t>
      </w:r>
      <w:proofErr w:type="spellEnd"/>
      <w:proofErr w:type="gramEnd"/>
      <w:r>
        <w:t xml:space="preserve">   и    через     сайт   ПФР│  └─────────────────┬┬─────────────────┘</w:t>
      </w:r>
    </w:p>
    <w:p w:rsidR="009A53C9" w:rsidRDefault="009A53C9">
      <w:pPr>
        <w:pStyle w:val="ConsPlusNonformat"/>
      </w:pPr>
      <w:r>
        <w:t>│(</w:t>
      </w:r>
      <w:proofErr w:type="spellStart"/>
      <w:r>
        <w:t>www.pfrf.ru</w:t>
      </w:r>
      <w:proofErr w:type="spellEnd"/>
      <w:r>
        <w:t>)                    │                    ││</w:t>
      </w:r>
    </w:p>
    <w:p w:rsidR="009A53C9" w:rsidRDefault="009A53C9">
      <w:pPr>
        <w:pStyle w:val="ConsPlusNonformat"/>
      </w:pPr>
      <w:r>
        <w:t>└───────────────┬┬────────────────┘                    ││</w:t>
      </w:r>
    </w:p>
    <w:p w:rsidR="009A53C9" w:rsidRDefault="009A53C9">
      <w:pPr>
        <w:pStyle w:val="ConsPlusNonformat"/>
      </w:pPr>
      <w:r>
        <w:t xml:space="preserve">                ││                                     </w:t>
      </w:r>
      <w:proofErr w:type="spellStart"/>
      <w:r>
        <w:t>││</w:t>
      </w:r>
      <w:proofErr w:type="spellEnd"/>
    </w:p>
    <w:p w:rsidR="009A53C9" w:rsidRDefault="009A53C9">
      <w:pPr>
        <w:pStyle w:val="ConsPlusNonformat"/>
      </w:pPr>
      <w:r>
        <w:t xml:space="preserve">                \/                                     \/</w:t>
      </w:r>
    </w:p>
    <w:p w:rsidR="009A53C9" w:rsidRDefault="009A53C9">
      <w:pPr>
        <w:pStyle w:val="ConsPlusNonformat"/>
      </w:pPr>
      <w:r>
        <w:lastRenderedPageBreak/>
        <w:t>┌─────────────────────────────────┐  ┌────────────────────────────────────┐</w:t>
      </w:r>
    </w:p>
    <w:p w:rsidR="009A53C9" w:rsidRDefault="009A53C9">
      <w:pPr>
        <w:pStyle w:val="ConsPlusNonformat"/>
      </w:pPr>
      <w:proofErr w:type="spellStart"/>
      <w:r>
        <w:t>│Должностное</w:t>
      </w:r>
      <w:proofErr w:type="spellEnd"/>
      <w:r>
        <w:t xml:space="preserve">   лицо   </w:t>
      </w:r>
      <w:proofErr w:type="spellStart"/>
      <w:proofErr w:type="gramStart"/>
      <w:r>
        <w:t>структурного</w:t>
      </w:r>
      <w:proofErr w:type="gramEnd"/>
      <w:r>
        <w:t>│</w:t>
      </w:r>
      <w:proofErr w:type="spellEnd"/>
      <w:r>
        <w:t xml:space="preserve">  </w:t>
      </w:r>
      <w:proofErr w:type="spellStart"/>
      <w:r>
        <w:t>│Должностное</w:t>
      </w:r>
      <w:proofErr w:type="spellEnd"/>
      <w:r>
        <w:t xml:space="preserve">  лицо   </w:t>
      </w:r>
      <w:proofErr w:type="spellStart"/>
      <w:r>
        <w:t>территориального│</w:t>
      </w:r>
      <w:proofErr w:type="spellEnd"/>
    </w:p>
    <w:p w:rsidR="009A53C9" w:rsidRDefault="009A53C9">
      <w:pPr>
        <w:pStyle w:val="ConsPlusNonformat"/>
      </w:pPr>
      <w:proofErr w:type="spellStart"/>
      <w:r>
        <w:t>│подразделения</w:t>
      </w:r>
      <w:proofErr w:type="spellEnd"/>
      <w:r>
        <w:t xml:space="preserve">                ПФР,│  </w:t>
      </w:r>
      <w:proofErr w:type="spellStart"/>
      <w:r>
        <w:t>│органа</w:t>
      </w:r>
      <w:proofErr w:type="spellEnd"/>
      <w:r>
        <w:t xml:space="preserve">  ПФР, </w:t>
      </w:r>
      <w:proofErr w:type="gramStart"/>
      <w:r>
        <w:t>осуществляющее</w:t>
      </w:r>
      <w:proofErr w:type="gramEnd"/>
      <w:r>
        <w:t xml:space="preserve">   </w:t>
      </w:r>
      <w:proofErr w:type="spellStart"/>
      <w:r>
        <w:t>личный│</w:t>
      </w:r>
      <w:proofErr w:type="spellEnd"/>
    </w:p>
    <w:p w:rsidR="009A53C9" w:rsidRDefault="009A53C9">
      <w:pPr>
        <w:pStyle w:val="ConsPlusNonformat"/>
      </w:pPr>
      <w:proofErr w:type="spellStart"/>
      <w:r>
        <w:t>│территориального</w:t>
      </w:r>
      <w:proofErr w:type="spellEnd"/>
      <w:r>
        <w:t xml:space="preserve">    органа   ПФР,│  </w:t>
      </w:r>
      <w:proofErr w:type="spellStart"/>
      <w:r>
        <w:t>│прием</w:t>
      </w:r>
      <w:proofErr w:type="spellEnd"/>
      <w:r>
        <w:t xml:space="preserve">   граждан  или  </w:t>
      </w:r>
      <w:proofErr w:type="gramStart"/>
      <w:r>
        <w:t>отвечающее</w:t>
      </w:r>
      <w:proofErr w:type="gramEnd"/>
      <w:r>
        <w:t xml:space="preserve">  </w:t>
      </w:r>
      <w:proofErr w:type="spellStart"/>
      <w:r>
        <w:t>на│</w:t>
      </w:r>
      <w:proofErr w:type="spellEnd"/>
    </w:p>
    <w:p w:rsidR="009A53C9" w:rsidRDefault="009A53C9">
      <w:pPr>
        <w:pStyle w:val="ConsPlusNonformat"/>
      </w:pPr>
      <w:proofErr w:type="spellStart"/>
      <w:r>
        <w:t>│</w:t>
      </w:r>
      <w:proofErr w:type="gramStart"/>
      <w:r>
        <w:t>ответственного</w:t>
      </w:r>
      <w:proofErr w:type="spellEnd"/>
      <w:proofErr w:type="gramEnd"/>
      <w:r>
        <w:t xml:space="preserve"> за </w:t>
      </w:r>
      <w:proofErr w:type="spellStart"/>
      <w:r>
        <w:t>документооборот│</w:t>
      </w:r>
      <w:proofErr w:type="spellEnd"/>
      <w:r>
        <w:t xml:space="preserve">  </w:t>
      </w:r>
      <w:proofErr w:type="spellStart"/>
      <w:r>
        <w:t>│телефонные</w:t>
      </w:r>
      <w:proofErr w:type="spellEnd"/>
      <w:r>
        <w:t xml:space="preserve"> звонки:                  │</w:t>
      </w:r>
    </w:p>
    <w:p w:rsidR="009A53C9" w:rsidRDefault="009A53C9">
      <w:pPr>
        <w:pStyle w:val="ConsPlusNonformat"/>
      </w:pPr>
      <w:r>
        <w:t xml:space="preserve">│(в  том  числе  и  при  </w:t>
      </w:r>
      <w:proofErr w:type="spellStart"/>
      <w:r>
        <w:t>получении│</w:t>
      </w:r>
      <w:proofErr w:type="spellEnd"/>
      <w:r>
        <w:t xml:space="preserve">  │    представляется;                 │</w:t>
      </w:r>
    </w:p>
    <w:p w:rsidR="009A53C9" w:rsidRDefault="009A53C9">
      <w:pPr>
        <w:pStyle w:val="ConsPlusNonformat"/>
      </w:pPr>
      <w:proofErr w:type="spellStart"/>
      <w:r>
        <w:t>│обращения</w:t>
      </w:r>
      <w:proofErr w:type="spellEnd"/>
      <w:r>
        <w:t xml:space="preserve">   (жалобы)  через  </w:t>
      </w:r>
      <w:proofErr w:type="spellStart"/>
      <w:r>
        <w:t>сайт│</w:t>
      </w:r>
      <w:proofErr w:type="spellEnd"/>
      <w:r>
        <w:t xml:space="preserve">  │    в  ходе разговора дает ответы </w:t>
      </w:r>
      <w:proofErr w:type="spellStart"/>
      <w:proofErr w:type="gramStart"/>
      <w:r>
        <w:t>на</w:t>
      </w:r>
      <w:proofErr w:type="gramEnd"/>
      <w:r>
        <w:t>│</w:t>
      </w:r>
      <w:proofErr w:type="spellEnd"/>
    </w:p>
    <w:p w:rsidR="009A53C9" w:rsidRDefault="009A53C9">
      <w:pPr>
        <w:pStyle w:val="ConsPlusNonformat"/>
      </w:pPr>
      <w:r>
        <w:t xml:space="preserve">│ПФР:                             │  </w:t>
      </w:r>
      <w:proofErr w:type="spellStart"/>
      <w:r>
        <w:t>│поставленные</w:t>
      </w:r>
      <w:proofErr w:type="spellEnd"/>
      <w:r>
        <w:t xml:space="preserve">  вопросы в </w:t>
      </w:r>
      <w:proofErr w:type="spellStart"/>
      <w:r>
        <w:t>соответствии│</w:t>
      </w:r>
      <w:proofErr w:type="spellEnd"/>
    </w:p>
    <w:p w:rsidR="009A53C9" w:rsidRDefault="009A53C9">
      <w:pPr>
        <w:pStyle w:val="ConsPlusNonformat"/>
      </w:pPr>
      <w:r>
        <w:t xml:space="preserve">│    регистрирует       </w:t>
      </w:r>
      <w:proofErr w:type="spellStart"/>
      <w:proofErr w:type="gramStart"/>
      <w:r>
        <w:t>письменное</w:t>
      </w:r>
      <w:proofErr w:type="gramEnd"/>
      <w:r>
        <w:t>│</w:t>
      </w:r>
      <w:proofErr w:type="spellEnd"/>
      <w:r>
        <w:t xml:space="preserve">  </w:t>
      </w:r>
      <w:proofErr w:type="spellStart"/>
      <w:r>
        <w:t>│нормативными</w:t>
      </w:r>
      <w:proofErr w:type="spellEnd"/>
      <w:r>
        <w:t xml:space="preserve">    правовыми    </w:t>
      </w:r>
      <w:proofErr w:type="spellStart"/>
      <w:r>
        <w:t>актами,│</w:t>
      </w:r>
      <w:proofErr w:type="spellEnd"/>
    </w:p>
    <w:p w:rsidR="009A53C9" w:rsidRDefault="009A53C9">
      <w:pPr>
        <w:pStyle w:val="ConsPlusNonformat"/>
      </w:pPr>
      <w:proofErr w:type="spellStart"/>
      <w:r>
        <w:t>│обращение</w:t>
      </w:r>
      <w:proofErr w:type="spellEnd"/>
      <w:r>
        <w:t xml:space="preserve"> заявителя;             │  </w:t>
      </w:r>
      <w:proofErr w:type="spellStart"/>
      <w:r>
        <w:t>│</w:t>
      </w:r>
      <w:proofErr w:type="gramStart"/>
      <w:r>
        <w:t>регулирующими</w:t>
      </w:r>
      <w:proofErr w:type="spellEnd"/>
      <w:proofErr w:type="gramEnd"/>
      <w:r>
        <w:t xml:space="preserve"> вопросы </w:t>
      </w:r>
      <w:proofErr w:type="spellStart"/>
      <w:r>
        <w:t>предоставления│</w:t>
      </w:r>
      <w:proofErr w:type="spellEnd"/>
    </w:p>
    <w:p w:rsidR="009A53C9" w:rsidRDefault="009A53C9">
      <w:pPr>
        <w:pStyle w:val="ConsPlusNonformat"/>
      </w:pPr>
      <w:r>
        <w:t xml:space="preserve">│    готовит    проект   </w:t>
      </w:r>
      <w:proofErr w:type="spellStart"/>
      <w:r>
        <w:t>поручения│</w:t>
      </w:r>
      <w:proofErr w:type="spellEnd"/>
      <w:r>
        <w:t xml:space="preserve">  </w:t>
      </w:r>
      <w:proofErr w:type="spellStart"/>
      <w:r>
        <w:t>│государственной</w:t>
      </w:r>
      <w:proofErr w:type="spellEnd"/>
      <w:r>
        <w:t xml:space="preserve">  социальной помощи </w:t>
      </w:r>
      <w:proofErr w:type="spellStart"/>
      <w:proofErr w:type="gramStart"/>
      <w:r>
        <w:t>в</w:t>
      </w:r>
      <w:proofErr w:type="gramEnd"/>
      <w:r>
        <w:t>│</w:t>
      </w:r>
      <w:proofErr w:type="spellEnd"/>
    </w:p>
    <w:p w:rsidR="009A53C9" w:rsidRDefault="009A53C9">
      <w:pPr>
        <w:pStyle w:val="ConsPlusNonformat"/>
      </w:pPr>
      <w:proofErr w:type="spellStart"/>
      <w:r>
        <w:t>│руководителя</w:t>
      </w:r>
      <w:proofErr w:type="spellEnd"/>
      <w:r>
        <w:t xml:space="preserve">         (</w:t>
      </w:r>
      <w:proofErr w:type="spellStart"/>
      <w:r>
        <w:t>заместителя│</w:t>
      </w:r>
      <w:proofErr w:type="spellEnd"/>
      <w:r>
        <w:t xml:space="preserve">  </w:t>
      </w:r>
      <w:proofErr w:type="spellStart"/>
      <w:r>
        <w:t>│</w:t>
      </w:r>
      <w:proofErr w:type="gramStart"/>
      <w:r>
        <w:t>виде</w:t>
      </w:r>
      <w:proofErr w:type="spellEnd"/>
      <w:proofErr w:type="gramEnd"/>
      <w:r>
        <w:t xml:space="preserve"> набора социальных услуг;       │</w:t>
      </w:r>
    </w:p>
    <w:p w:rsidR="009A53C9" w:rsidRDefault="009A53C9">
      <w:pPr>
        <w:pStyle w:val="ConsPlusNonformat"/>
      </w:pPr>
      <w:proofErr w:type="spellStart"/>
      <w:r>
        <w:t>│руководителя</w:t>
      </w:r>
      <w:proofErr w:type="spellEnd"/>
      <w:r>
        <w:t>)                 ПФР│  │    сообщает  (по желанию заявителя)│</w:t>
      </w:r>
    </w:p>
    <w:p w:rsidR="009A53C9" w:rsidRDefault="009A53C9">
      <w:pPr>
        <w:pStyle w:val="ConsPlusNonformat"/>
      </w:pPr>
      <w:r>
        <w:t xml:space="preserve">│(территориального органа ПФР);   │  </w:t>
      </w:r>
      <w:proofErr w:type="spellStart"/>
      <w:r>
        <w:t>│способы</w:t>
      </w:r>
      <w:proofErr w:type="spellEnd"/>
      <w:r>
        <w:t xml:space="preserve">   получения   информации  </w:t>
      </w:r>
      <w:proofErr w:type="spellStart"/>
      <w:proofErr w:type="gramStart"/>
      <w:r>
        <w:t>по</w:t>
      </w:r>
      <w:proofErr w:type="gramEnd"/>
      <w:r>
        <w:t>│</w:t>
      </w:r>
      <w:proofErr w:type="spellEnd"/>
    </w:p>
    <w:p w:rsidR="009A53C9" w:rsidRDefault="009A53C9">
      <w:pPr>
        <w:pStyle w:val="ConsPlusNonformat"/>
      </w:pPr>
      <w:r>
        <w:t xml:space="preserve">│    направляет         </w:t>
      </w:r>
      <w:proofErr w:type="spellStart"/>
      <w:proofErr w:type="gramStart"/>
      <w:r>
        <w:t>письменное</w:t>
      </w:r>
      <w:proofErr w:type="gramEnd"/>
      <w:r>
        <w:t>│</w:t>
      </w:r>
      <w:proofErr w:type="spellEnd"/>
      <w:r>
        <w:t xml:space="preserve">  </w:t>
      </w:r>
      <w:proofErr w:type="spellStart"/>
      <w:r>
        <w:t>│организации</w:t>
      </w:r>
      <w:proofErr w:type="spellEnd"/>
      <w:r>
        <w:t xml:space="preserve">           </w:t>
      </w:r>
      <w:proofErr w:type="spellStart"/>
      <w:r>
        <w:t>предоставления│</w:t>
      </w:r>
      <w:proofErr w:type="spellEnd"/>
    </w:p>
    <w:p w:rsidR="009A53C9" w:rsidRDefault="009A53C9">
      <w:pPr>
        <w:pStyle w:val="ConsPlusNonformat"/>
      </w:pPr>
      <w:proofErr w:type="spellStart"/>
      <w:r>
        <w:t>│обращение</w:t>
      </w:r>
      <w:proofErr w:type="spellEnd"/>
      <w:r>
        <w:t xml:space="preserve"> (жалобу) для </w:t>
      </w:r>
      <w:proofErr w:type="spellStart"/>
      <w:r>
        <w:t>исполнения│</w:t>
      </w:r>
      <w:proofErr w:type="spellEnd"/>
      <w:r>
        <w:t xml:space="preserve">  </w:t>
      </w:r>
      <w:proofErr w:type="spellStart"/>
      <w:r>
        <w:t>│государственной</w:t>
      </w:r>
      <w:proofErr w:type="spellEnd"/>
      <w:r>
        <w:t xml:space="preserve"> услуги;             │</w:t>
      </w:r>
    </w:p>
    <w:p w:rsidR="009A53C9" w:rsidRDefault="009A53C9">
      <w:pPr>
        <w:pStyle w:val="ConsPlusNonformat"/>
      </w:pPr>
      <w:proofErr w:type="spellStart"/>
      <w:r>
        <w:t>│в</w:t>
      </w:r>
      <w:proofErr w:type="spellEnd"/>
      <w:r>
        <w:t xml:space="preserve">   структурные  подразделения  </w:t>
      </w:r>
      <w:proofErr w:type="spellStart"/>
      <w:r>
        <w:t>в│</w:t>
      </w:r>
      <w:proofErr w:type="spellEnd"/>
      <w:r>
        <w:t xml:space="preserve">  │    </w:t>
      </w:r>
      <w:proofErr w:type="gramStart"/>
      <w:r>
        <w:t>в</w:t>
      </w:r>
      <w:proofErr w:type="gramEnd"/>
      <w:r>
        <w:t xml:space="preserve">        случае       </w:t>
      </w:r>
      <w:proofErr w:type="spellStart"/>
      <w:r>
        <w:t>отсутствия│</w:t>
      </w:r>
      <w:proofErr w:type="spellEnd"/>
    </w:p>
    <w:p w:rsidR="009A53C9" w:rsidRDefault="009A53C9">
      <w:pPr>
        <w:pStyle w:val="ConsPlusNonformat"/>
      </w:pPr>
      <w:proofErr w:type="spellStart"/>
      <w:r>
        <w:t>│</w:t>
      </w:r>
      <w:proofErr w:type="gramStart"/>
      <w:r>
        <w:t>соответствии</w:t>
      </w:r>
      <w:proofErr w:type="spellEnd"/>
      <w:proofErr w:type="gramEnd"/>
      <w:r>
        <w:t xml:space="preserve">     с    </w:t>
      </w:r>
      <w:proofErr w:type="spellStart"/>
      <w:r>
        <w:t>поручениями│</w:t>
      </w:r>
      <w:proofErr w:type="spellEnd"/>
      <w:r>
        <w:t xml:space="preserve">  </w:t>
      </w:r>
      <w:proofErr w:type="spellStart"/>
      <w:r>
        <w:t>│запрашиваемой</w:t>
      </w:r>
      <w:proofErr w:type="spellEnd"/>
      <w:r>
        <w:t xml:space="preserve">  информации  </w:t>
      </w:r>
      <w:proofErr w:type="spellStart"/>
      <w:r>
        <w:t>заявитель│</w:t>
      </w:r>
      <w:proofErr w:type="spellEnd"/>
    </w:p>
    <w:p w:rsidR="009A53C9" w:rsidRDefault="009A53C9">
      <w:pPr>
        <w:pStyle w:val="ConsPlusNonformat"/>
      </w:pPr>
      <w:proofErr w:type="spellStart"/>
      <w:proofErr w:type="gramStart"/>
      <w:r>
        <w:t>│руководителя</w:t>
      </w:r>
      <w:proofErr w:type="spellEnd"/>
      <w:r>
        <w:t xml:space="preserve">         (</w:t>
      </w:r>
      <w:proofErr w:type="spellStart"/>
      <w:r>
        <w:t>заместителя│</w:t>
      </w:r>
      <w:proofErr w:type="spellEnd"/>
      <w:r>
        <w:t xml:space="preserve">  </w:t>
      </w:r>
      <w:proofErr w:type="spellStart"/>
      <w:r>
        <w:t>│уведомляется</w:t>
      </w:r>
      <w:proofErr w:type="spellEnd"/>
      <w:r>
        <w:t xml:space="preserve">    об    этом   и   </w:t>
      </w:r>
      <w:proofErr w:type="spellStart"/>
      <w:r>
        <w:t>ему│</w:t>
      </w:r>
      <w:proofErr w:type="spellEnd"/>
      <w:proofErr w:type="gramEnd"/>
    </w:p>
    <w:p w:rsidR="009A53C9" w:rsidRDefault="009A53C9">
      <w:pPr>
        <w:pStyle w:val="ConsPlusNonformat"/>
      </w:pPr>
      <w:proofErr w:type="spellStart"/>
      <w:r>
        <w:t>│руководителя</w:t>
      </w:r>
      <w:proofErr w:type="spellEnd"/>
      <w:r>
        <w:t xml:space="preserve">)                 ПФР│  </w:t>
      </w:r>
      <w:proofErr w:type="spellStart"/>
      <w:r>
        <w:t>│указываются</w:t>
      </w:r>
      <w:proofErr w:type="spellEnd"/>
      <w:r>
        <w:t xml:space="preserve">     возможные    </w:t>
      </w:r>
      <w:proofErr w:type="spellStart"/>
      <w:r>
        <w:t>способы│</w:t>
      </w:r>
      <w:proofErr w:type="spellEnd"/>
    </w:p>
    <w:p w:rsidR="009A53C9" w:rsidRDefault="009A53C9">
      <w:pPr>
        <w:pStyle w:val="ConsPlusNonformat"/>
      </w:pPr>
      <w:r>
        <w:t xml:space="preserve">│(территориального органа ПФР);   │  </w:t>
      </w:r>
      <w:proofErr w:type="spellStart"/>
      <w:r>
        <w:t>│получения</w:t>
      </w:r>
      <w:proofErr w:type="spellEnd"/>
      <w:r>
        <w:t xml:space="preserve">  необходимой информации, </w:t>
      </w:r>
      <w:proofErr w:type="spellStart"/>
      <w:r>
        <w:t>а│</w:t>
      </w:r>
      <w:proofErr w:type="spellEnd"/>
    </w:p>
    <w:p w:rsidR="009A53C9" w:rsidRDefault="009A53C9">
      <w:pPr>
        <w:pStyle w:val="ConsPlusNonformat"/>
      </w:pPr>
      <w:r>
        <w:t xml:space="preserve">│    готовит      и     </w:t>
      </w:r>
      <w:proofErr w:type="spellStart"/>
      <w:proofErr w:type="gramStart"/>
      <w:r>
        <w:t>направляет│</w:t>
      </w:r>
      <w:proofErr w:type="spellEnd"/>
      <w:r>
        <w:t xml:space="preserve">  </w:t>
      </w:r>
      <w:proofErr w:type="spellStart"/>
      <w:r>
        <w:t>│также</w:t>
      </w:r>
      <w:proofErr w:type="spellEnd"/>
      <w:r>
        <w:t xml:space="preserve">      доводится</w:t>
      </w:r>
      <w:proofErr w:type="gramEnd"/>
      <w:r>
        <w:t xml:space="preserve">     </w:t>
      </w:r>
      <w:proofErr w:type="spellStart"/>
      <w:r>
        <w:t>возможность│</w:t>
      </w:r>
      <w:proofErr w:type="spellEnd"/>
    </w:p>
    <w:p w:rsidR="009A53C9" w:rsidRDefault="009A53C9">
      <w:pPr>
        <w:pStyle w:val="ConsPlusNonformat"/>
      </w:pPr>
      <w:proofErr w:type="spellStart"/>
      <w:r>
        <w:t>│уведомление</w:t>
      </w:r>
      <w:proofErr w:type="spellEnd"/>
      <w:r>
        <w:t xml:space="preserve">      заявителю      </w:t>
      </w:r>
      <w:proofErr w:type="spellStart"/>
      <w:r>
        <w:t>о│</w:t>
      </w:r>
      <w:proofErr w:type="spellEnd"/>
      <w:r>
        <w:t xml:space="preserve">  </w:t>
      </w:r>
      <w:proofErr w:type="spellStart"/>
      <w:r>
        <w:t>│предоставления</w:t>
      </w:r>
      <w:proofErr w:type="spellEnd"/>
      <w:r>
        <w:t xml:space="preserve">      информации     </w:t>
      </w:r>
      <w:proofErr w:type="spellStart"/>
      <w:proofErr w:type="gramStart"/>
      <w:r>
        <w:t>в</w:t>
      </w:r>
      <w:proofErr w:type="gramEnd"/>
      <w:r>
        <w:t>│</w:t>
      </w:r>
      <w:proofErr w:type="spellEnd"/>
    </w:p>
    <w:p w:rsidR="009A53C9" w:rsidRDefault="009A53C9">
      <w:pPr>
        <w:pStyle w:val="ConsPlusNonformat"/>
      </w:pPr>
      <w:proofErr w:type="spellStart"/>
      <w:r>
        <w:t>│</w:t>
      </w:r>
      <w:proofErr w:type="gramStart"/>
      <w:r>
        <w:t>направлении</w:t>
      </w:r>
      <w:proofErr w:type="spellEnd"/>
      <w:proofErr w:type="gramEnd"/>
      <w:r>
        <w:t xml:space="preserve">    его    </w:t>
      </w:r>
      <w:proofErr w:type="spellStart"/>
      <w:r>
        <w:t>письменного│</w:t>
      </w:r>
      <w:proofErr w:type="spellEnd"/>
      <w:r>
        <w:t xml:space="preserve">  </w:t>
      </w:r>
      <w:proofErr w:type="spellStart"/>
      <w:r>
        <w:t>│письменном</w:t>
      </w:r>
      <w:proofErr w:type="spellEnd"/>
      <w:r>
        <w:t xml:space="preserve"> виде;                    │</w:t>
      </w:r>
    </w:p>
    <w:p w:rsidR="009A53C9" w:rsidRDefault="009A53C9">
      <w:pPr>
        <w:pStyle w:val="ConsPlusNonformat"/>
      </w:pPr>
      <w:proofErr w:type="spellStart"/>
      <w:r>
        <w:t>│обращения</w:t>
      </w:r>
      <w:proofErr w:type="spellEnd"/>
      <w:r>
        <w:t xml:space="preserve">   (жалобы)   в   </w:t>
      </w:r>
      <w:proofErr w:type="spellStart"/>
      <w:proofErr w:type="gramStart"/>
      <w:r>
        <w:t>другое</w:t>
      </w:r>
      <w:proofErr w:type="gramEnd"/>
      <w:r>
        <w:t>│</w:t>
      </w:r>
      <w:proofErr w:type="spellEnd"/>
      <w:r>
        <w:t xml:space="preserve">  │    регистрирует устное (телефонное)│</w:t>
      </w:r>
    </w:p>
    <w:p w:rsidR="009A53C9" w:rsidRDefault="009A53C9">
      <w:pPr>
        <w:pStyle w:val="ConsPlusNonformat"/>
      </w:pPr>
      <w:proofErr w:type="spellStart"/>
      <w:r>
        <w:t>│ведомство</w:t>
      </w:r>
      <w:proofErr w:type="spellEnd"/>
      <w:r>
        <w:t xml:space="preserve"> (при необходимости);   │  </w:t>
      </w:r>
      <w:proofErr w:type="spellStart"/>
      <w:r>
        <w:t>│обращение</w:t>
      </w:r>
      <w:proofErr w:type="spellEnd"/>
      <w:r>
        <w:t xml:space="preserve"> гражданина в журнале </w:t>
      </w:r>
      <w:proofErr w:type="spellStart"/>
      <w:r>
        <w:t>учета│</w:t>
      </w:r>
      <w:proofErr w:type="spellEnd"/>
    </w:p>
    <w:p w:rsidR="009A53C9" w:rsidRDefault="009A53C9">
      <w:pPr>
        <w:pStyle w:val="ConsPlusNonformat"/>
      </w:pPr>
      <w:r>
        <w:t xml:space="preserve">│    регистрирует письменный </w:t>
      </w:r>
      <w:proofErr w:type="spellStart"/>
      <w:r>
        <w:t>ответ│</w:t>
      </w:r>
      <w:proofErr w:type="spellEnd"/>
      <w:r>
        <w:t xml:space="preserve">  </w:t>
      </w:r>
      <w:proofErr w:type="spellStart"/>
      <w:r>
        <w:t>│обращений</w:t>
      </w:r>
      <w:proofErr w:type="spellEnd"/>
      <w:r>
        <w:t xml:space="preserve">  граждан  </w:t>
      </w:r>
      <w:proofErr w:type="spellStart"/>
      <w:proofErr w:type="gramStart"/>
      <w:r>
        <w:t>территориального</w:t>
      </w:r>
      <w:proofErr w:type="gramEnd"/>
      <w:r>
        <w:t>│</w:t>
      </w:r>
      <w:proofErr w:type="spellEnd"/>
    </w:p>
    <w:p w:rsidR="009A53C9" w:rsidRDefault="009A53C9">
      <w:pPr>
        <w:pStyle w:val="ConsPlusNonformat"/>
      </w:pPr>
      <w:proofErr w:type="spellStart"/>
      <w:r>
        <w:t>│и</w:t>
      </w:r>
      <w:proofErr w:type="spellEnd"/>
      <w:r>
        <w:t xml:space="preserve">   осуществляет   его   </w:t>
      </w:r>
      <w:proofErr w:type="spellStart"/>
      <w:r>
        <w:t>отправку│</w:t>
      </w:r>
      <w:proofErr w:type="spellEnd"/>
      <w:r>
        <w:t xml:space="preserve">  </w:t>
      </w:r>
      <w:proofErr w:type="spellStart"/>
      <w:r>
        <w:t>│органа</w:t>
      </w:r>
      <w:proofErr w:type="spellEnd"/>
      <w:r>
        <w:t xml:space="preserve"> ПФР                          │</w:t>
      </w:r>
    </w:p>
    <w:p w:rsidR="009A53C9" w:rsidRDefault="009A53C9">
      <w:pPr>
        <w:pStyle w:val="ConsPlusNonformat"/>
      </w:pPr>
      <w:proofErr w:type="spellStart"/>
      <w:r>
        <w:t>│заявителю</w:t>
      </w:r>
      <w:proofErr w:type="spellEnd"/>
      <w:r>
        <w:t>, пославшему запрос     │  └─────────────────┬┬─────────────────┘</w:t>
      </w:r>
    </w:p>
    <w:p w:rsidR="009A53C9" w:rsidRDefault="009A53C9">
      <w:pPr>
        <w:pStyle w:val="ConsPlusNonformat"/>
      </w:pPr>
      <w:r>
        <w:t>└───────────────┬┬────────────────┘                    ││</w:t>
      </w:r>
    </w:p>
    <w:p w:rsidR="009A53C9" w:rsidRDefault="009A53C9">
      <w:pPr>
        <w:pStyle w:val="ConsPlusNonformat"/>
      </w:pPr>
      <w:r>
        <w:t xml:space="preserve">                ││                                     </w:t>
      </w:r>
      <w:proofErr w:type="spellStart"/>
      <w:r>
        <w:t>││</w:t>
      </w:r>
      <w:proofErr w:type="spellEnd"/>
    </w:p>
    <w:p w:rsidR="009A53C9" w:rsidRDefault="009A53C9">
      <w:pPr>
        <w:pStyle w:val="ConsPlusNonformat"/>
      </w:pPr>
      <w:r>
        <w:t xml:space="preserve">                \/                                     \/</w:t>
      </w:r>
    </w:p>
    <w:p w:rsidR="009A53C9" w:rsidRDefault="009A53C9">
      <w:pPr>
        <w:pStyle w:val="ConsPlusNonformat"/>
      </w:pPr>
      <w:r>
        <w:t>┌─────────────────────────────────┐  ┌────────────────────────────────────┐</w:t>
      </w:r>
    </w:p>
    <w:p w:rsidR="009A53C9" w:rsidRDefault="009A53C9">
      <w:pPr>
        <w:pStyle w:val="ConsPlusNonformat"/>
      </w:pPr>
      <w:proofErr w:type="spellStart"/>
      <w:r>
        <w:t>│Должностное</w:t>
      </w:r>
      <w:proofErr w:type="spellEnd"/>
      <w:r>
        <w:t xml:space="preserve">   лицо   </w:t>
      </w:r>
      <w:proofErr w:type="spellStart"/>
      <w:proofErr w:type="gramStart"/>
      <w:r>
        <w:t>структурного</w:t>
      </w:r>
      <w:proofErr w:type="gramEnd"/>
      <w:r>
        <w:t>│</w:t>
      </w:r>
      <w:proofErr w:type="spellEnd"/>
      <w:r>
        <w:t xml:space="preserve">  </w:t>
      </w:r>
      <w:proofErr w:type="spellStart"/>
      <w:r>
        <w:t>│Должностное</w:t>
      </w:r>
      <w:proofErr w:type="spellEnd"/>
      <w:r>
        <w:t xml:space="preserve">  лицо   </w:t>
      </w:r>
      <w:proofErr w:type="spellStart"/>
      <w:r>
        <w:t>территориального│</w:t>
      </w:r>
      <w:proofErr w:type="spellEnd"/>
    </w:p>
    <w:p w:rsidR="009A53C9" w:rsidRDefault="009A53C9">
      <w:pPr>
        <w:pStyle w:val="ConsPlusNonformat"/>
      </w:pPr>
      <w:proofErr w:type="spellStart"/>
      <w:r>
        <w:t>│подразделения</w:t>
      </w:r>
      <w:proofErr w:type="spellEnd"/>
      <w:r>
        <w:t xml:space="preserve">                 ПФР│  </w:t>
      </w:r>
      <w:proofErr w:type="spellStart"/>
      <w:r>
        <w:t>│органа</w:t>
      </w:r>
      <w:proofErr w:type="spellEnd"/>
      <w:r>
        <w:t xml:space="preserve">    ПФР,    </w:t>
      </w:r>
      <w:proofErr w:type="gramStart"/>
      <w:r>
        <w:t>ответственное</w:t>
      </w:r>
      <w:proofErr w:type="gramEnd"/>
      <w:r>
        <w:t xml:space="preserve">   </w:t>
      </w:r>
      <w:proofErr w:type="spellStart"/>
      <w:r>
        <w:t>за│</w:t>
      </w:r>
      <w:proofErr w:type="spellEnd"/>
    </w:p>
    <w:p w:rsidR="009A53C9" w:rsidRDefault="009A53C9">
      <w:pPr>
        <w:pStyle w:val="ConsPlusNonformat"/>
      </w:pPr>
      <w:r>
        <w:t xml:space="preserve">│(территориального   органа  ПФР),│  </w:t>
      </w:r>
      <w:proofErr w:type="spellStart"/>
      <w:r>
        <w:t>│организацию</w:t>
      </w:r>
      <w:proofErr w:type="spellEnd"/>
      <w:r>
        <w:t xml:space="preserve"> работы с  заявителями,  │</w:t>
      </w:r>
    </w:p>
    <w:p w:rsidR="009A53C9" w:rsidRDefault="009A53C9">
      <w:pPr>
        <w:pStyle w:val="ConsPlusNonformat"/>
      </w:pPr>
      <w:proofErr w:type="spellStart"/>
      <w:r>
        <w:t>│ответственного</w:t>
      </w:r>
      <w:proofErr w:type="spellEnd"/>
      <w:r>
        <w:t xml:space="preserve">    за   </w:t>
      </w:r>
      <w:proofErr w:type="spellStart"/>
      <w:proofErr w:type="gramStart"/>
      <w:r>
        <w:t>исполнение</w:t>
      </w:r>
      <w:proofErr w:type="gramEnd"/>
      <w:r>
        <w:t>│</w:t>
      </w:r>
      <w:proofErr w:type="spellEnd"/>
      <w:r>
        <w:t xml:space="preserve">  </w:t>
      </w:r>
      <w:proofErr w:type="spellStart"/>
      <w:r>
        <w:t>│в</w:t>
      </w:r>
      <w:proofErr w:type="spellEnd"/>
      <w:r>
        <w:t xml:space="preserve"> случае если ответ на запрос не </w:t>
      </w:r>
      <w:proofErr w:type="spellStart"/>
      <w:r>
        <w:t>был│</w:t>
      </w:r>
      <w:proofErr w:type="spellEnd"/>
    </w:p>
    <w:p w:rsidR="009A53C9" w:rsidRDefault="009A53C9">
      <w:pPr>
        <w:pStyle w:val="ConsPlusNonformat"/>
      </w:pPr>
      <w:proofErr w:type="spellStart"/>
      <w:r>
        <w:t>│поручения</w:t>
      </w:r>
      <w:proofErr w:type="spellEnd"/>
      <w:r>
        <w:t xml:space="preserve">, в обязанности </w:t>
      </w:r>
      <w:proofErr w:type="spellStart"/>
      <w:r>
        <w:t>которого│</w:t>
      </w:r>
      <w:proofErr w:type="spellEnd"/>
      <w:r>
        <w:t xml:space="preserve">  </w:t>
      </w:r>
      <w:proofErr w:type="spellStart"/>
      <w:r>
        <w:t>│</w:t>
      </w:r>
      <w:proofErr w:type="gramStart"/>
      <w:r>
        <w:t>дан</w:t>
      </w:r>
      <w:proofErr w:type="spellEnd"/>
      <w:proofErr w:type="gramEnd"/>
      <w:r>
        <w:t xml:space="preserve">  в  ходе  личного   приема   </w:t>
      </w:r>
      <w:proofErr w:type="spellStart"/>
      <w:r>
        <w:t>или│</w:t>
      </w:r>
      <w:proofErr w:type="spellEnd"/>
    </w:p>
    <w:p w:rsidR="009A53C9" w:rsidRDefault="009A53C9">
      <w:pPr>
        <w:pStyle w:val="ConsPlusNonformat"/>
      </w:pPr>
      <w:proofErr w:type="spellStart"/>
      <w:r>
        <w:t>│входит</w:t>
      </w:r>
      <w:proofErr w:type="spellEnd"/>
      <w:r>
        <w:t xml:space="preserve">             </w:t>
      </w:r>
      <w:proofErr w:type="spellStart"/>
      <w:r>
        <w:t>предоставление│</w:t>
      </w:r>
      <w:proofErr w:type="spellEnd"/>
      <w:r>
        <w:t xml:space="preserve">  </w:t>
      </w:r>
      <w:proofErr w:type="spellStart"/>
      <w:r>
        <w:t>│телефонного</w:t>
      </w:r>
      <w:proofErr w:type="spellEnd"/>
      <w:r>
        <w:t xml:space="preserve">    разговора,   </w:t>
      </w:r>
      <w:proofErr w:type="spellStart"/>
      <w:r>
        <w:t>выясняет│</w:t>
      </w:r>
      <w:proofErr w:type="spellEnd"/>
    </w:p>
    <w:p w:rsidR="009A53C9" w:rsidRDefault="009A53C9">
      <w:pPr>
        <w:pStyle w:val="ConsPlusNonformat"/>
      </w:pPr>
      <w:proofErr w:type="spellStart"/>
      <w:r>
        <w:t>│государственной</w:t>
      </w:r>
      <w:proofErr w:type="spellEnd"/>
      <w:r>
        <w:t xml:space="preserve"> услуги:          │  </w:t>
      </w:r>
      <w:proofErr w:type="spellStart"/>
      <w:r>
        <w:t>│причины</w:t>
      </w:r>
      <w:proofErr w:type="spellEnd"/>
      <w:r>
        <w:t xml:space="preserve">  и   принимает   решение  </w:t>
      </w:r>
      <w:proofErr w:type="spellStart"/>
      <w:proofErr w:type="gramStart"/>
      <w:r>
        <w:t>по</w:t>
      </w:r>
      <w:proofErr w:type="gramEnd"/>
      <w:r>
        <w:t>│</w:t>
      </w:r>
      <w:proofErr w:type="spellEnd"/>
    </w:p>
    <w:p w:rsidR="009A53C9" w:rsidRDefault="009A53C9">
      <w:pPr>
        <w:pStyle w:val="ConsPlusNonformat"/>
      </w:pPr>
      <w:r>
        <w:t xml:space="preserve">│    готовит  ответ  на </w:t>
      </w:r>
      <w:proofErr w:type="spellStart"/>
      <w:proofErr w:type="gramStart"/>
      <w:r>
        <w:t>письменное</w:t>
      </w:r>
      <w:proofErr w:type="gramEnd"/>
      <w:r>
        <w:t>│</w:t>
      </w:r>
      <w:proofErr w:type="spellEnd"/>
      <w:r>
        <w:t xml:space="preserve">  </w:t>
      </w:r>
      <w:proofErr w:type="spellStart"/>
      <w:r>
        <w:t>│улучшению</w:t>
      </w:r>
      <w:proofErr w:type="spellEnd"/>
      <w:r>
        <w:t xml:space="preserve"> организации </w:t>
      </w:r>
      <w:proofErr w:type="spellStart"/>
      <w:r>
        <w:t>информирования│</w:t>
      </w:r>
      <w:proofErr w:type="spellEnd"/>
    </w:p>
    <w:p w:rsidR="009A53C9" w:rsidRDefault="009A53C9">
      <w:pPr>
        <w:pStyle w:val="ConsPlusNonformat"/>
      </w:pPr>
      <w:proofErr w:type="spellStart"/>
      <w:r>
        <w:t>│обращение</w:t>
      </w:r>
      <w:proofErr w:type="spellEnd"/>
      <w:r>
        <w:t xml:space="preserve">      (жалобу),      </w:t>
      </w:r>
      <w:proofErr w:type="spellStart"/>
      <w:proofErr w:type="gramStart"/>
      <w:r>
        <w:t>при</w:t>
      </w:r>
      <w:proofErr w:type="gramEnd"/>
      <w:r>
        <w:t>│</w:t>
      </w:r>
      <w:proofErr w:type="spellEnd"/>
      <w:r>
        <w:t xml:space="preserve">  </w:t>
      </w:r>
      <w:proofErr w:type="spellStart"/>
      <w:r>
        <w:t>│заявителей</w:t>
      </w:r>
      <w:proofErr w:type="spellEnd"/>
      <w:r>
        <w:t xml:space="preserve">                          │</w:t>
      </w:r>
    </w:p>
    <w:p w:rsidR="009A53C9" w:rsidRDefault="009A53C9">
      <w:pPr>
        <w:pStyle w:val="ConsPlusNonformat"/>
      </w:pPr>
      <w:proofErr w:type="spellStart"/>
      <w:r>
        <w:t>│необходимости</w:t>
      </w:r>
      <w:proofErr w:type="spellEnd"/>
      <w:r>
        <w:t xml:space="preserve"> уточняет </w:t>
      </w:r>
      <w:proofErr w:type="spellStart"/>
      <w:r>
        <w:t>информацию│</w:t>
      </w:r>
      <w:proofErr w:type="spellEnd"/>
      <w:r>
        <w:t xml:space="preserve">  └────────────────────────────────────┘</w:t>
      </w:r>
    </w:p>
    <w:p w:rsidR="009A53C9" w:rsidRDefault="009A53C9">
      <w:pPr>
        <w:pStyle w:val="ConsPlusNonformat"/>
      </w:pPr>
      <w:proofErr w:type="spellStart"/>
      <w:r>
        <w:t>│в</w:t>
      </w:r>
      <w:proofErr w:type="spellEnd"/>
      <w:r>
        <w:t xml:space="preserve"> территориальных органах ПФР;   │</w:t>
      </w:r>
    </w:p>
    <w:p w:rsidR="009A53C9" w:rsidRDefault="009A53C9">
      <w:pPr>
        <w:pStyle w:val="ConsPlusNonformat"/>
      </w:pPr>
      <w:r>
        <w:t xml:space="preserve">│    обеспечивает      </w:t>
      </w:r>
      <w:proofErr w:type="spellStart"/>
      <w:r>
        <w:t>необходимое│</w:t>
      </w:r>
      <w:proofErr w:type="spellEnd"/>
    </w:p>
    <w:p w:rsidR="009A53C9" w:rsidRDefault="009A53C9">
      <w:pPr>
        <w:pStyle w:val="ConsPlusNonformat"/>
      </w:pPr>
      <w:proofErr w:type="spellStart"/>
      <w:r>
        <w:t>│согласование</w:t>
      </w:r>
      <w:proofErr w:type="spellEnd"/>
      <w:r>
        <w:t xml:space="preserve"> и подписание </w:t>
      </w:r>
      <w:proofErr w:type="spellStart"/>
      <w:r>
        <w:t>ответа;│</w:t>
      </w:r>
      <w:proofErr w:type="spellEnd"/>
    </w:p>
    <w:p w:rsidR="009A53C9" w:rsidRDefault="009A53C9">
      <w:pPr>
        <w:pStyle w:val="ConsPlusNonformat"/>
      </w:pPr>
      <w:r>
        <w:t xml:space="preserve">│    направляет  подписанный </w:t>
      </w:r>
      <w:proofErr w:type="spellStart"/>
      <w:r>
        <w:t>ответ│</w:t>
      </w:r>
      <w:proofErr w:type="spellEnd"/>
    </w:p>
    <w:p w:rsidR="009A53C9" w:rsidRDefault="009A53C9">
      <w:pPr>
        <w:pStyle w:val="ConsPlusNonformat"/>
      </w:pPr>
      <w:proofErr w:type="spellStart"/>
      <w:r>
        <w:t>│в</w:t>
      </w:r>
      <w:proofErr w:type="spellEnd"/>
      <w:r>
        <w:t xml:space="preserve">  структурное  подразделение ПФР│</w:t>
      </w:r>
    </w:p>
    <w:p w:rsidR="009A53C9" w:rsidRDefault="009A53C9">
      <w:pPr>
        <w:pStyle w:val="ConsPlusNonformat"/>
      </w:pPr>
      <w:r>
        <w:t>│(территориального   органа  ПФР),│</w:t>
      </w:r>
    </w:p>
    <w:p w:rsidR="009A53C9" w:rsidRDefault="009A53C9">
      <w:pPr>
        <w:pStyle w:val="ConsPlusNonformat"/>
      </w:pPr>
      <w:proofErr w:type="spellStart"/>
      <w:r>
        <w:t>│</w:t>
      </w:r>
      <w:proofErr w:type="gramStart"/>
      <w:r>
        <w:t>ответственное</w:t>
      </w:r>
      <w:proofErr w:type="spellEnd"/>
      <w:proofErr w:type="gramEnd"/>
      <w:r>
        <w:t xml:space="preserve">  за </w:t>
      </w:r>
      <w:proofErr w:type="spellStart"/>
      <w:r>
        <w:t>документооборот│</w:t>
      </w:r>
      <w:proofErr w:type="spellEnd"/>
    </w:p>
    <w:p w:rsidR="009A53C9" w:rsidRDefault="009A53C9">
      <w:pPr>
        <w:pStyle w:val="ConsPlusNonformat"/>
      </w:pPr>
      <w:proofErr w:type="spellStart"/>
      <w:r>
        <w:t>│для</w:t>
      </w:r>
      <w:proofErr w:type="spellEnd"/>
      <w:r>
        <w:t xml:space="preserve">  его  регистрации  и </w:t>
      </w:r>
      <w:proofErr w:type="spellStart"/>
      <w:r>
        <w:t>отправки│</w:t>
      </w:r>
      <w:proofErr w:type="spellEnd"/>
    </w:p>
    <w:p w:rsidR="009A53C9" w:rsidRDefault="009A53C9">
      <w:pPr>
        <w:pStyle w:val="ConsPlusNonformat"/>
      </w:pPr>
      <w:proofErr w:type="spellStart"/>
      <w:r>
        <w:t>│ответа</w:t>
      </w:r>
      <w:proofErr w:type="spellEnd"/>
      <w:r>
        <w:t xml:space="preserve"> в письменном виде;        │</w:t>
      </w:r>
    </w:p>
    <w:p w:rsidR="009A53C9" w:rsidRDefault="009A53C9">
      <w:pPr>
        <w:pStyle w:val="ConsPlusNonformat"/>
      </w:pPr>
      <w:r>
        <w:t xml:space="preserve">│    осуществляет         </w:t>
      </w:r>
      <w:proofErr w:type="spellStart"/>
      <w:r>
        <w:t>отправку│</w:t>
      </w:r>
      <w:proofErr w:type="spellEnd"/>
    </w:p>
    <w:p w:rsidR="009A53C9" w:rsidRDefault="009A53C9">
      <w:pPr>
        <w:pStyle w:val="ConsPlusNonformat"/>
      </w:pPr>
      <w:proofErr w:type="spellStart"/>
      <w:r>
        <w:t>│зарегистрированного</w:t>
      </w:r>
      <w:proofErr w:type="spellEnd"/>
      <w:r>
        <w:t xml:space="preserve">             </w:t>
      </w:r>
      <w:proofErr w:type="spellStart"/>
      <w:r>
        <w:t>и│</w:t>
      </w:r>
      <w:proofErr w:type="spellEnd"/>
    </w:p>
    <w:p w:rsidR="009A53C9" w:rsidRDefault="009A53C9">
      <w:pPr>
        <w:pStyle w:val="ConsPlusNonformat"/>
      </w:pPr>
      <w:proofErr w:type="spellStart"/>
      <w:r>
        <w:t>│подписанного</w:t>
      </w:r>
      <w:proofErr w:type="spellEnd"/>
      <w:r>
        <w:t xml:space="preserve">   ответа  </w:t>
      </w:r>
      <w:proofErr w:type="spellStart"/>
      <w:r>
        <w:t>заявителю,│</w:t>
      </w:r>
      <w:proofErr w:type="spellEnd"/>
    </w:p>
    <w:p w:rsidR="009A53C9" w:rsidRDefault="009A53C9">
      <w:pPr>
        <w:pStyle w:val="ConsPlusNonformat"/>
      </w:pPr>
      <w:proofErr w:type="spellStart"/>
      <w:r>
        <w:t>│</w:t>
      </w:r>
      <w:proofErr w:type="gramStart"/>
      <w:r>
        <w:t>направившему</w:t>
      </w:r>
      <w:proofErr w:type="spellEnd"/>
      <w:proofErr w:type="gramEnd"/>
      <w:r>
        <w:t xml:space="preserve"> письменное </w:t>
      </w:r>
      <w:proofErr w:type="spellStart"/>
      <w:r>
        <w:t>обращение│</w:t>
      </w:r>
      <w:proofErr w:type="spellEnd"/>
    </w:p>
    <w:p w:rsidR="009A53C9" w:rsidRDefault="009A53C9">
      <w:pPr>
        <w:pStyle w:val="ConsPlusNonformat"/>
      </w:pPr>
      <w:r>
        <w:t xml:space="preserve">│(жалобу)   по   почте,  на  </w:t>
      </w:r>
      <w:proofErr w:type="spellStart"/>
      <w:r>
        <w:t>адрес│</w:t>
      </w:r>
      <w:proofErr w:type="spellEnd"/>
    </w:p>
    <w:p w:rsidR="009A53C9" w:rsidRDefault="009A53C9">
      <w:pPr>
        <w:pStyle w:val="ConsPlusNonformat"/>
      </w:pPr>
      <w:proofErr w:type="spellStart"/>
      <w:r>
        <w:t>│электронной</w:t>
      </w:r>
      <w:proofErr w:type="spellEnd"/>
      <w:r>
        <w:t xml:space="preserve">  почты,  если  он </w:t>
      </w:r>
      <w:proofErr w:type="spellStart"/>
      <w:r>
        <w:t>был│</w:t>
      </w:r>
      <w:proofErr w:type="spellEnd"/>
    </w:p>
    <w:p w:rsidR="009A53C9" w:rsidRDefault="009A53C9">
      <w:pPr>
        <w:pStyle w:val="ConsPlusNonformat"/>
      </w:pPr>
      <w:proofErr w:type="spellStart"/>
      <w:r>
        <w:t>│</w:t>
      </w:r>
      <w:proofErr w:type="gramStart"/>
      <w:r>
        <w:t>указан</w:t>
      </w:r>
      <w:proofErr w:type="spellEnd"/>
      <w:proofErr w:type="gramEnd"/>
      <w:r>
        <w:t xml:space="preserve"> в письменном обращении    │</w:t>
      </w:r>
    </w:p>
    <w:p w:rsidR="009A53C9" w:rsidRDefault="009A53C9">
      <w:pPr>
        <w:pStyle w:val="ConsPlusNonformat"/>
      </w:pPr>
      <w:r>
        <w:t>└─────────────────────────────────┘</w:t>
      </w:r>
    </w:p>
    <w:p w:rsidR="009A53C9" w:rsidRDefault="009A53C9">
      <w:pPr>
        <w:widowControl w:val="0"/>
        <w:autoSpaceDE w:val="0"/>
        <w:autoSpaceDN w:val="0"/>
        <w:adjustRightInd w:val="0"/>
        <w:spacing w:after="0" w:line="240" w:lineRule="auto"/>
        <w:jc w:val="both"/>
        <w:rPr>
          <w:szCs w:val="24"/>
        </w:rPr>
      </w:pPr>
    </w:p>
    <w:p w:rsidR="009A53C9" w:rsidRDefault="009A53C9">
      <w:pPr>
        <w:widowControl w:val="0"/>
        <w:autoSpaceDE w:val="0"/>
        <w:autoSpaceDN w:val="0"/>
        <w:adjustRightInd w:val="0"/>
        <w:spacing w:after="0" w:line="240" w:lineRule="auto"/>
        <w:jc w:val="both"/>
        <w:rPr>
          <w:szCs w:val="24"/>
        </w:rPr>
      </w:pPr>
    </w:p>
    <w:p w:rsidR="009A53C9" w:rsidRDefault="009A53C9">
      <w:pPr>
        <w:widowControl w:val="0"/>
        <w:pBdr>
          <w:bottom w:val="single" w:sz="6" w:space="0" w:color="auto"/>
        </w:pBdr>
        <w:autoSpaceDE w:val="0"/>
        <w:autoSpaceDN w:val="0"/>
        <w:adjustRightInd w:val="0"/>
        <w:spacing w:after="0" w:line="240" w:lineRule="auto"/>
        <w:rPr>
          <w:sz w:val="5"/>
          <w:szCs w:val="5"/>
        </w:rPr>
      </w:pPr>
    </w:p>
    <w:p w:rsidR="00E308C0" w:rsidRDefault="00E308C0"/>
    <w:sectPr w:rsidR="00E308C0" w:rsidSect="00CF5AF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A53C9"/>
    <w:rsid w:val="000018D1"/>
    <w:rsid w:val="000022B7"/>
    <w:rsid w:val="00002ADF"/>
    <w:rsid w:val="000037C8"/>
    <w:rsid w:val="0000463B"/>
    <w:rsid w:val="00005613"/>
    <w:rsid w:val="0000665A"/>
    <w:rsid w:val="000074FC"/>
    <w:rsid w:val="00007EA9"/>
    <w:rsid w:val="00011A96"/>
    <w:rsid w:val="000124F9"/>
    <w:rsid w:val="00012C4C"/>
    <w:rsid w:val="00013D7F"/>
    <w:rsid w:val="000141A1"/>
    <w:rsid w:val="000148B7"/>
    <w:rsid w:val="0001531E"/>
    <w:rsid w:val="000154B0"/>
    <w:rsid w:val="00015B80"/>
    <w:rsid w:val="00015EF4"/>
    <w:rsid w:val="000161F0"/>
    <w:rsid w:val="000170FD"/>
    <w:rsid w:val="0002093B"/>
    <w:rsid w:val="00022000"/>
    <w:rsid w:val="000227CD"/>
    <w:rsid w:val="00022C0C"/>
    <w:rsid w:val="00023418"/>
    <w:rsid w:val="00024800"/>
    <w:rsid w:val="000254E8"/>
    <w:rsid w:val="000260C8"/>
    <w:rsid w:val="00026FFD"/>
    <w:rsid w:val="0003090A"/>
    <w:rsid w:val="00030F23"/>
    <w:rsid w:val="00031113"/>
    <w:rsid w:val="00033B0E"/>
    <w:rsid w:val="00034DB7"/>
    <w:rsid w:val="00035244"/>
    <w:rsid w:val="00035379"/>
    <w:rsid w:val="00035D18"/>
    <w:rsid w:val="0003605F"/>
    <w:rsid w:val="00036FB9"/>
    <w:rsid w:val="000378ED"/>
    <w:rsid w:val="0004037A"/>
    <w:rsid w:val="00040CA1"/>
    <w:rsid w:val="000412F0"/>
    <w:rsid w:val="0004136E"/>
    <w:rsid w:val="00041A20"/>
    <w:rsid w:val="00042CDD"/>
    <w:rsid w:val="00042DFA"/>
    <w:rsid w:val="00042E13"/>
    <w:rsid w:val="00043515"/>
    <w:rsid w:val="00043AC6"/>
    <w:rsid w:val="00043D93"/>
    <w:rsid w:val="00043EB6"/>
    <w:rsid w:val="000457AD"/>
    <w:rsid w:val="0004593F"/>
    <w:rsid w:val="0004753B"/>
    <w:rsid w:val="00047979"/>
    <w:rsid w:val="00047E35"/>
    <w:rsid w:val="00050300"/>
    <w:rsid w:val="00050C04"/>
    <w:rsid w:val="00051264"/>
    <w:rsid w:val="00051AB8"/>
    <w:rsid w:val="00052112"/>
    <w:rsid w:val="00052CE5"/>
    <w:rsid w:val="0005473A"/>
    <w:rsid w:val="0005490D"/>
    <w:rsid w:val="00054ABD"/>
    <w:rsid w:val="00055236"/>
    <w:rsid w:val="0005697F"/>
    <w:rsid w:val="00057436"/>
    <w:rsid w:val="0005765B"/>
    <w:rsid w:val="00057A42"/>
    <w:rsid w:val="00057A4F"/>
    <w:rsid w:val="000604D8"/>
    <w:rsid w:val="0006073D"/>
    <w:rsid w:val="00060DDB"/>
    <w:rsid w:val="00060FA4"/>
    <w:rsid w:val="0006113A"/>
    <w:rsid w:val="0006116D"/>
    <w:rsid w:val="00061EE2"/>
    <w:rsid w:val="000648C6"/>
    <w:rsid w:val="00064A9D"/>
    <w:rsid w:val="0006629E"/>
    <w:rsid w:val="000669C6"/>
    <w:rsid w:val="00067F0C"/>
    <w:rsid w:val="000702DC"/>
    <w:rsid w:val="00070C30"/>
    <w:rsid w:val="00070D92"/>
    <w:rsid w:val="00071CF3"/>
    <w:rsid w:val="000721E5"/>
    <w:rsid w:val="00072463"/>
    <w:rsid w:val="000725FD"/>
    <w:rsid w:val="00073E91"/>
    <w:rsid w:val="000742BC"/>
    <w:rsid w:val="00074FB5"/>
    <w:rsid w:val="00075B48"/>
    <w:rsid w:val="0007791C"/>
    <w:rsid w:val="00077D5D"/>
    <w:rsid w:val="00080AD5"/>
    <w:rsid w:val="00081112"/>
    <w:rsid w:val="00081198"/>
    <w:rsid w:val="00081282"/>
    <w:rsid w:val="00081781"/>
    <w:rsid w:val="00082032"/>
    <w:rsid w:val="0008219D"/>
    <w:rsid w:val="00082212"/>
    <w:rsid w:val="00082708"/>
    <w:rsid w:val="0008284B"/>
    <w:rsid w:val="000829E6"/>
    <w:rsid w:val="00082E8B"/>
    <w:rsid w:val="00082ED7"/>
    <w:rsid w:val="0008376F"/>
    <w:rsid w:val="00083C4B"/>
    <w:rsid w:val="00084044"/>
    <w:rsid w:val="0008489A"/>
    <w:rsid w:val="000849E3"/>
    <w:rsid w:val="00084A72"/>
    <w:rsid w:val="00084F8E"/>
    <w:rsid w:val="00085077"/>
    <w:rsid w:val="00085157"/>
    <w:rsid w:val="00086572"/>
    <w:rsid w:val="00086A67"/>
    <w:rsid w:val="00086AC6"/>
    <w:rsid w:val="0008769F"/>
    <w:rsid w:val="000878B0"/>
    <w:rsid w:val="00090150"/>
    <w:rsid w:val="00090476"/>
    <w:rsid w:val="0009093C"/>
    <w:rsid w:val="000918FD"/>
    <w:rsid w:val="000919C2"/>
    <w:rsid w:val="00093933"/>
    <w:rsid w:val="000944F7"/>
    <w:rsid w:val="0009457F"/>
    <w:rsid w:val="00095750"/>
    <w:rsid w:val="00096712"/>
    <w:rsid w:val="000971C3"/>
    <w:rsid w:val="000A0C6F"/>
    <w:rsid w:val="000A0D02"/>
    <w:rsid w:val="000A0F77"/>
    <w:rsid w:val="000A0F9D"/>
    <w:rsid w:val="000A117E"/>
    <w:rsid w:val="000A11A5"/>
    <w:rsid w:val="000A2685"/>
    <w:rsid w:val="000A2DD9"/>
    <w:rsid w:val="000A3854"/>
    <w:rsid w:val="000A4302"/>
    <w:rsid w:val="000A4621"/>
    <w:rsid w:val="000A6148"/>
    <w:rsid w:val="000A6CC6"/>
    <w:rsid w:val="000A7D58"/>
    <w:rsid w:val="000B0195"/>
    <w:rsid w:val="000B272C"/>
    <w:rsid w:val="000B2AA7"/>
    <w:rsid w:val="000B3248"/>
    <w:rsid w:val="000B3448"/>
    <w:rsid w:val="000B36E7"/>
    <w:rsid w:val="000B373D"/>
    <w:rsid w:val="000B379C"/>
    <w:rsid w:val="000B41FD"/>
    <w:rsid w:val="000B4661"/>
    <w:rsid w:val="000B55E5"/>
    <w:rsid w:val="000B7283"/>
    <w:rsid w:val="000B72B3"/>
    <w:rsid w:val="000B72E5"/>
    <w:rsid w:val="000C0953"/>
    <w:rsid w:val="000C1745"/>
    <w:rsid w:val="000C2A2E"/>
    <w:rsid w:val="000C30DA"/>
    <w:rsid w:val="000C3DFB"/>
    <w:rsid w:val="000C55B5"/>
    <w:rsid w:val="000C5692"/>
    <w:rsid w:val="000C5C55"/>
    <w:rsid w:val="000C64C7"/>
    <w:rsid w:val="000C6957"/>
    <w:rsid w:val="000C78C2"/>
    <w:rsid w:val="000D01FC"/>
    <w:rsid w:val="000D087C"/>
    <w:rsid w:val="000D0B34"/>
    <w:rsid w:val="000D1163"/>
    <w:rsid w:val="000D1E1B"/>
    <w:rsid w:val="000D2447"/>
    <w:rsid w:val="000D2827"/>
    <w:rsid w:val="000D2A06"/>
    <w:rsid w:val="000D2A87"/>
    <w:rsid w:val="000D3449"/>
    <w:rsid w:val="000D485C"/>
    <w:rsid w:val="000D561F"/>
    <w:rsid w:val="000D57AF"/>
    <w:rsid w:val="000D5819"/>
    <w:rsid w:val="000D7035"/>
    <w:rsid w:val="000D7492"/>
    <w:rsid w:val="000D78CB"/>
    <w:rsid w:val="000E10DE"/>
    <w:rsid w:val="000E162D"/>
    <w:rsid w:val="000E17DA"/>
    <w:rsid w:val="000E17EE"/>
    <w:rsid w:val="000E36E4"/>
    <w:rsid w:val="000E39F2"/>
    <w:rsid w:val="000E7411"/>
    <w:rsid w:val="000F04DF"/>
    <w:rsid w:val="000F0C38"/>
    <w:rsid w:val="000F0C87"/>
    <w:rsid w:val="000F0E20"/>
    <w:rsid w:val="000F212E"/>
    <w:rsid w:val="000F21D7"/>
    <w:rsid w:val="000F2FA3"/>
    <w:rsid w:val="000F3291"/>
    <w:rsid w:val="000F3FC9"/>
    <w:rsid w:val="000F4216"/>
    <w:rsid w:val="000F4B81"/>
    <w:rsid w:val="0010036E"/>
    <w:rsid w:val="0010079E"/>
    <w:rsid w:val="00100A64"/>
    <w:rsid w:val="001018BF"/>
    <w:rsid w:val="00101AD5"/>
    <w:rsid w:val="0010285F"/>
    <w:rsid w:val="00102D84"/>
    <w:rsid w:val="001038C5"/>
    <w:rsid w:val="001040F6"/>
    <w:rsid w:val="001049BB"/>
    <w:rsid w:val="0010510D"/>
    <w:rsid w:val="001052DD"/>
    <w:rsid w:val="00105866"/>
    <w:rsid w:val="00106060"/>
    <w:rsid w:val="001062A1"/>
    <w:rsid w:val="00106EAB"/>
    <w:rsid w:val="00107683"/>
    <w:rsid w:val="00107C00"/>
    <w:rsid w:val="001121A2"/>
    <w:rsid w:val="0011287B"/>
    <w:rsid w:val="00112D8D"/>
    <w:rsid w:val="00113532"/>
    <w:rsid w:val="001136D5"/>
    <w:rsid w:val="001146DE"/>
    <w:rsid w:val="001150F6"/>
    <w:rsid w:val="00115900"/>
    <w:rsid w:val="00115D89"/>
    <w:rsid w:val="0011617D"/>
    <w:rsid w:val="00116D36"/>
    <w:rsid w:val="00117111"/>
    <w:rsid w:val="00120FF0"/>
    <w:rsid w:val="00122142"/>
    <w:rsid w:val="00123859"/>
    <w:rsid w:val="00123CC9"/>
    <w:rsid w:val="00123E4C"/>
    <w:rsid w:val="001240E6"/>
    <w:rsid w:val="00125D06"/>
    <w:rsid w:val="00126229"/>
    <w:rsid w:val="0012674E"/>
    <w:rsid w:val="00127107"/>
    <w:rsid w:val="001274E7"/>
    <w:rsid w:val="001307AC"/>
    <w:rsid w:val="00130A30"/>
    <w:rsid w:val="001312CD"/>
    <w:rsid w:val="001312EE"/>
    <w:rsid w:val="0013216F"/>
    <w:rsid w:val="001321C3"/>
    <w:rsid w:val="001321C5"/>
    <w:rsid w:val="00132477"/>
    <w:rsid w:val="001324A3"/>
    <w:rsid w:val="00132ED7"/>
    <w:rsid w:val="00133761"/>
    <w:rsid w:val="00134E4B"/>
    <w:rsid w:val="00135014"/>
    <w:rsid w:val="001350D6"/>
    <w:rsid w:val="001352E5"/>
    <w:rsid w:val="0013662E"/>
    <w:rsid w:val="001375BC"/>
    <w:rsid w:val="0014046D"/>
    <w:rsid w:val="001404F1"/>
    <w:rsid w:val="00140866"/>
    <w:rsid w:val="00140C61"/>
    <w:rsid w:val="001415D2"/>
    <w:rsid w:val="00141F14"/>
    <w:rsid w:val="00142290"/>
    <w:rsid w:val="00142D2F"/>
    <w:rsid w:val="0014415D"/>
    <w:rsid w:val="00144886"/>
    <w:rsid w:val="00145B86"/>
    <w:rsid w:val="00146D3F"/>
    <w:rsid w:val="00147D3C"/>
    <w:rsid w:val="00147D68"/>
    <w:rsid w:val="001517A7"/>
    <w:rsid w:val="001521FF"/>
    <w:rsid w:val="001533BC"/>
    <w:rsid w:val="0015430A"/>
    <w:rsid w:val="001543C8"/>
    <w:rsid w:val="00155220"/>
    <w:rsid w:val="001559DA"/>
    <w:rsid w:val="00155E1B"/>
    <w:rsid w:val="0015664D"/>
    <w:rsid w:val="00156CFB"/>
    <w:rsid w:val="001571F5"/>
    <w:rsid w:val="00160621"/>
    <w:rsid w:val="00160C81"/>
    <w:rsid w:val="001614A5"/>
    <w:rsid w:val="00161BB1"/>
    <w:rsid w:val="001628F8"/>
    <w:rsid w:val="00162AF6"/>
    <w:rsid w:val="00163966"/>
    <w:rsid w:val="001639A2"/>
    <w:rsid w:val="00164860"/>
    <w:rsid w:val="00164A8A"/>
    <w:rsid w:val="0016590B"/>
    <w:rsid w:val="00165AF8"/>
    <w:rsid w:val="00165BF1"/>
    <w:rsid w:val="00166308"/>
    <w:rsid w:val="00166690"/>
    <w:rsid w:val="00166F5F"/>
    <w:rsid w:val="00167740"/>
    <w:rsid w:val="00167C99"/>
    <w:rsid w:val="00170087"/>
    <w:rsid w:val="00170E94"/>
    <w:rsid w:val="001720DF"/>
    <w:rsid w:val="001734ED"/>
    <w:rsid w:val="00173A54"/>
    <w:rsid w:val="00173B3E"/>
    <w:rsid w:val="001748DF"/>
    <w:rsid w:val="00174973"/>
    <w:rsid w:val="00176466"/>
    <w:rsid w:val="00177040"/>
    <w:rsid w:val="001771C0"/>
    <w:rsid w:val="001801F5"/>
    <w:rsid w:val="00180FE1"/>
    <w:rsid w:val="00180FFE"/>
    <w:rsid w:val="0018142F"/>
    <w:rsid w:val="001821D5"/>
    <w:rsid w:val="001828BA"/>
    <w:rsid w:val="001839DD"/>
    <w:rsid w:val="00183AC2"/>
    <w:rsid w:val="0018430B"/>
    <w:rsid w:val="00184AF5"/>
    <w:rsid w:val="001857AE"/>
    <w:rsid w:val="00185A41"/>
    <w:rsid w:val="00185BCE"/>
    <w:rsid w:val="00185FA1"/>
    <w:rsid w:val="00186259"/>
    <w:rsid w:val="00186447"/>
    <w:rsid w:val="0018672A"/>
    <w:rsid w:val="00186828"/>
    <w:rsid w:val="001868FA"/>
    <w:rsid w:val="00187510"/>
    <w:rsid w:val="00187D61"/>
    <w:rsid w:val="00190FB2"/>
    <w:rsid w:val="00190FC8"/>
    <w:rsid w:val="001914A3"/>
    <w:rsid w:val="0019219B"/>
    <w:rsid w:val="00192750"/>
    <w:rsid w:val="001927DC"/>
    <w:rsid w:val="00192A6A"/>
    <w:rsid w:val="001947C1"/>
    <w:rsid w:val="0019620A"/>
    <w:rsid w:val="00196748"/>
    <w:rsid w:val="00196A2C"/>
    <w:rsid w:val="00197568"/>
    <w:rsid w:val="00197D3F"/>
    <w:rsid w:val="00197EFE"/>
    <w:rsid w:val="001A0391"/>
    <w:rsid w:val="001A0DE4"/>
    <w:rsid w:val="001A0DF3"/>
    <w:rsid w:val="001A11AE"/>
    <w:rsid w:val="001A12E6"/>
    <w:rsid w:val="001A175F"/>
    <w:rsid w:val="001A1BE4"/>
    <w:rsid w:val="001A2020"/>
    <w:rsid w:val="001A2B96"/>
    <w:rsid w:val="001A32A0"/>
    <w:rsid w:val="001A32B8"/>
    <w:rsid w:val="001A3571"/>
    <w:rsid w:val="001A38DE"/>
    <w:rsid w:val="001A3F78"/>
    <w:rsid w:val="001A44BF"/>
    <w:rsid w:val="001A4E44"/>
    <w:rsid w:val="001A57B9"/>
    <w:rsid w:val="001A6F27"/>
    <w:rsid w:val="001A767C"/>
    <w:rsid w:val="001A78A5"/>
    <w:rsid w:val="001B0101"/>
    <w:rsid w:val="001B06E0"/>
    <w:rsid w:val="001B11DF"/>
    <w:rsid w:val="001B176B"/>
    <w:rsid w:val="001B1D4A"/>
    <w:rsid w:val="001B25A9"/>
    <w:rsid w:val="001B29AF"/>
    <w:rsid w:val="001B2E82"/>
    <w:rsid w:val="001B2FE9"/>
    <w:rsid w:val="001B3306"/>
    <w:rsid w:val="001B35A8"/>
    <w:rsid w:val="001B3799"/>
    <w:rsid w:val="001B3A19"/>
    <w:rsid w:val="001B40DD"/>
    <w:rsid w:val="001B47D9"/>
    <w:rsid w:val="001B5202"/>
    <w:rsid w:val="001B6321"/>
    <w:rsid w:val="001B7473"/>
    <w:rsid w:val="001C01AC"/>
    <w:rsid w:val="001C275A"/>
    <w:rsid w:val="001C29DD"/>
    <w:rsid w:val="001C2BE2"/>
    <w:rsid w:val="001C4662"/>
    <w:rsid w:val="001C4725"/>
    <w:rsid w:val="001C5370"/>
    <w:rsid w:val="001C5373"/>
    <w:rsid w:val="001C5411"/>
    <w:rsid w:val="001C58E4"/>
    <w:rsid w:val="001C6FB7"/>
    <w:rsid w:val="001C77C2"/>
    <w:rsid w:val="001C7D9C"/>
    <w:rsid w:val="001D0303"/>
    <w:rsid w:val="001D051D"/>
    <w:rsid w:val="001D1C97"/>
    <w:rsid w:val="001D1F08"/>
    <w:rsid w:val="001D2080"/>
    <w:rsid w:val="001D2EA1"/>
    <w:rsid w:val="001D3A7D"/>
    <w:rsid w:val="001D43CC"/>
    <w:rsid w:val="001D4472"/>
    <w:rsid w:val="001D458B"/>
    <w:rsid w:val="001D48B4"/>
    <w:rsid w:val="001D4C72"/>
    <w:rsid w:val="001D5FBC"/>
    <w:rsid w:val="001D6469"/>
    <w:rsid w:val="001D6518"/>
    <w:rsid w:val="001D69C9"/>
    <w:rsid w:val="001D6A77"/>
    <w:rsid w:val="001D7DAE"/>
    <w:rsid w:val="001E20F5"/>
    <w:rsid w:val="001E2209"/>
    <w:rsid w:val="001E2313"/>
    <w:rsid w:val="001E3E2C"/>
    <w:rsid w:val="001E3FE1"/>
    <w:rsid w:val="001E489F"/>
    <w:rsid w:val="001E522C"/>
    <w:rsid w:val="001E57FE"/>
    <w:rsid w:val="001E66EF"/>
    <w:rsid w:val="001E7D09"/>
    <w:rsid w:val="001F0247"/>
    <w:rsid w:val="001F0BA8"/>
    <w:rsid w:val="001F1221"/>
    <w:rsid w:val="001F12F8"/>
    <w:rsid w:val="001F17EC"/>
    <w:rsid w:val="001F1A2C"/>
    <w:rsid w:val="001F1AEF"/>
    <w:rsid w:val="001F1EB5"/>
    <w:rsid w:val="001F2865"/>
    <w:rsid w:val="001F3494"/>
    <w:rsid w:val="001F4318"/>
    <w:rsid w:val="001F6F6C"/>
    <w:rsid w:val="001F716C"/>
    <w:rsid w:val="001F71AA"/>
    <w:rsid w:val="001F720B"/>
    <w:rsid w:val="001F7A83"/>
    <w:rsid w:val="002001E9"/>
    <w:rsid w:val="00201502"/>
    <w:rsid w:val="00202DCD"/>
    <w:rsid w:val="002031F9"/>
    <w:rsid w:val="00203713"/>
    <w:rsid w:val="00203B09"/>
    <w:rsid w:val="00203B0C"/>
    <w:rsid w:val="00203C6F"/>
    <w:rsid w:val="00205022"/>
    <w:rsid w:val="00205ED0"/>
    <w:rsid w:val="002065ED"/>
    <w:rsid w:val="002066C5"/>
    <w:rsid w:val="00206825"/>
    <w:rsid w:val="00206C15"/>
    <w:rsid w:val="00206EB2"/>
    <w:rsid w:val="00207006"/>
    <w:rsid w:val="0021049A"/>
    <w:rsid w:val="00210C5B"/>
    <w:rsid w:val="00210ED4"/>
    <w:rsid w:val="0021139E"/>
    <w:rsid w:val="0021165D"/>
    <w:rsid w:val="00211802"/>
    <w:rsid w:val="00212599"/>
    <w:rsid w:val="00212894"/>
    <w:rsid w:val="002128D4"/>
    <w:rsid w:val="002138EB"/>
    <w:rsid w:val="00213ABD"/>
    <w:rsid w:val="00215038"/>
    <w:rsid w:val="00215AC3"/>
    <w:rsid w:val="002163DA"/>
    <w:rsid w:val="0021665C"/>
    <w:rsid w:val="00216682"/>
    <w:rsid w:val="00216765"/>
    <w:rsid w:val="00216A1C"/>
    <w:rsid w:val="00217C42"/>
    <w:rsid w:val="002209BE"/>
    <w:rsid w:val="00221642"/>
    <w:rsid w:val="00222A55"/>
    <w:rsid w:val="00223547"/>
    <w:rsid w:val="00223766"/>
    <w:rsid w:val="00223CBB"/>
    <w:rsid w:val="002245B1"/>
    <w:rsid w:val="00224795"/>
    <w:rsid w:val="00224CB4"/>
    <w:rsid w:val="0022518E"/>
    <w:rsid w:val="002253DF"/>
    <w:rsid w:val="0022576B"/>
    <w:rsid w:val="00225C50"/>
    <w:rsid w:val="00225DDB"/>
    <w:rsid w:val="002261D8"/>
    <w:rsid w:val="0022628D"/>
    <w:rsid w:val="00226457"/>
    <w:rsid w:val="002265F3"/>
    <w:rsid w:val="002267C1"/>
    <w:rsid w:val="00226F4A"/>
    <w:rsid w:val="00227E99"/>
    <w:rsid w:val="00230E72"/>
    <w:rsid w:val="00231E58"/>
    <w:rsid w:val="002323A6"/>
    <w:rsid w:val="0023284B"/>
    <w:rsid w:val="00233E15"/>
    <w:rsid w:val="00233F56"/>
    <w:rsid w:val="002344B2"/>
    <w:rsid w:val="002353C9"/>
    <w:rsid w:val="00237A00"/>
    <w:rsid w:val="00237A4C"/>
    <w:rsid w:val="00237AA0"/>
    <w:rsid w:val="0024073F"/>
    <w:rsid w:val="00240EDD"/>
    <w:rsid w:val="00242663"/>
    <w:rsid w:val="00243C6F"/>
    <w:rsid w:val="00243D05"/>
    <w:rsid w:val="00247FCA"/>
    <w:rsid w:val="00250088"/>
    <w:rsid w:val="002506CD"/>
    <w:rsid w:val="00250981"/>
    <w:rsid w:val="002509BF"/>
    <w:rsid w:val="00250C2C"/>
    <w:rsid w:val="002527E7"/>
    <w:rsid w:val="00252CFD"/>
    <w:rsid w:val="00253828"/>
    <w:rsid w:val="0025387E"/>
    <w:rsid w:val="00253CB3"/>
    <w:rsid w:val="0025431F"/>
    <w:rsid w:val="002557BF"/>
    <w:rsid w:val="00255897"/>
    <w:rsid w:val="00256740"/>
    <w:rsid w:val="00256EC3"/>
    <w:rsid w:val="00257393"/>
    <w:rsid w:val="00257D3D"/>
    <w:rsid w:val="002612AC"/>
    <w:rsid w:val="0026183F"/>
    <w:rsid w:val="00262169"/>
    <w:rsid w:val="00262253"/>
    <w:rsid w:val="00262DBA"/>
    <w:rsid w:val="00263321"/>
    <w:rsid w:val="00267398"/>
    <w:rsid w:val="002674FA"/>
    <w:rsid w:val="00267D24"/>
    <w:rsid w:val="00270CF1"/>
    <w:rsid w:val="00270DE2"/>
    <w:rsid w:val="00271FEA"/>
    <w:rsid w:val="002721D2"/>
    <w:rsid w:val="002723F7"/>
    <w:rsid w:val="0027410B"/>
    <w:rsid w:val="00274933"/>
    <w:rsid w:val="00274938"/>
    <w:rsid w:val="0027509B"/>
    <w:rsid w:val="002776E9"/>
    <w:rsid w:val="00277F2B"/>
    <w:rsid w:val="00280348"/>
    <w:rsid w:val="002806DE"/>
    <w:rsid w:val="00280BD4"/>
    <w:rsid w:val="002818DA"/>
    <w:rsid w:val="0028235F"/>
    <w:rsid w:val="00283403"/>
    <w:rsid w:val="0028519B"/>
    <w:rsid w:val="00285FD0"/>
    <w:rsid w:val="0028617C"/>
    <w:rsid w:val="00286193"/>
    <w:rsid w:val="002862CC"/>
    <w:rsid w:val="002867D6"/>
    <w:rsid w:val="002872A1"/>
    <w:rsid w:val="0028737D"/>
    <w:rsid w:val="00287AB7"/>
    <w:rsid w:val="00290041"/>
    <w:rsid w:val="00290E81"/>
    <w:rsid w:val="0029116D"/>
    <w:rsid w:val="002919A0"/>
    <w:rsid w:val="00291B9C"/>
    <w:rsid w:val="00291C92"/>
    <w:rsid w:val="00291CB7"/>
    <w:rsid w:val="00291D96"/>
    <w:rsid w:val="002934DE"/>
    <w:rsid w:val="00293783"/>
    <w:rsid w:val="0029397A"/>
    <w:rsid w:val="00293EF5"/>
    <w:rsid w:val="00295DB4"/>
    <w:rsid w:val="00297EB8"/>
    <w:rsid w:val="002A0BF6"/>
    <w:rsid w:val="002A0C7E"/>
    <w:rsid w:val="002A0F7A"/>
    <w:rsid w:val="002A13AA"/>
    <w:rsid w:val="002A1E9F"/>
    <w:rsid w:val="002A2CF7"/>
    <w:rsid w:val="002A3733"/>
    <w:rsid w:val="002A3E13"/>
    <w:rsid w:val="002A3F92"/>
    <w:rsid w:val="002A428E"/>
    <w:rsid w:val="002A4845"/>
    <w:rsid w:val="002A4E36"/>
    <w:rsid w:val="002A5E8E"/>
    <w:rsid w:val="002A6022"/>
    <w:rsid w:val="002A6030"/>
    <w:rsid w:val="002B1E5B"/>
    <w:rsid w:val="002B2064"/>
    <w:rsid w:val="002B2F58"/>
    <w:rsid w:val="002B3310"/>
    <w:rsid w:val="002B3FB8"/>
    <w:rsid w:val="002B42EA"/>
    <w:rsid w:val="002B46B7"/>
    <w:rsid w:val="002B52A7"/>
    <w:rsid w:val="002B5DA0"/>
    <w:rsid w:val="002B626B"/>
    <w:rsid w:val="002B6FA8"/>
    <w:rsid w:val="002B7587"/>
    <w:rsid w:val="002C04F7"/>
    <w:rsid w:val="002C0DAF"/>
    <w:rsid w:val="002C153D"/>
    <w:rsid w:val="002C2246"/>
    <w:rsid w:val="002C32C7"/>
    <w:rsid w:val="002C38E6"/>
    <w:rsid w:val="002C3B05"/>
    <w:rsid w:val="002C422D"/>
    <w:rsid w:val="002C42D8"/>
    <w:rsid w:val="002C43F2"/>
    <w:rsid w:val="002C4439"/>
    <w:rsid w:val="002C49DF"/>
    <w:rsid w:val="002C5D57"/>
    <w:rsid w:val="002C5F69"/>
    <w:rsid w:val="002C6FB2"/>
    <w:rsid w:val="002D07D7"/>
    <w:rsid w:val="002D0848"/>
    <w:rsid w:val="002D0A51"/>
    <w:rsid w:val="002D19C6"/>
    <w:rsid w:val="002D2218"/>
    <w:rsid w:val="002D227D"/>
    <w:rsid w:val="002D272D"/>
    <w:rsid w:val="002D273F"/>
    <w:rsid w:val="002D2D8B"/>
    <w:rsid w:val="002D3A53"/>
    <w:rsid w:val="002D4ABE"/>
    <w:rsid w:val="002D4AD1"/>
    <w:rsid w:val="002D5D91"/>
    <w:rsid w:val="002D7064"/>
    <w:rsid w:val="002D719B"/>
    <w:rsid w:val="002E04B2"/>
    <w:rsid w:val="002E0BB0"/>
    <w:rsid w:val="002E19D0"/>
    <w:rsid w:val="002E2858"/>
    <w:rsid w:val="002E2BE5"/>
    <w:rsid w:val="002E2C08"/>
    <w:rsid w:val="002E3114"/>
    <w:rsid w:val="002E4181"/>
    <w:rsid w:val="002E66EE"/>
    <w:rsid w:val="002E6D54"/>
    <w:rsid w:val="002E6F78"/>
    <w:rsid w:val="002E7099"/>
    <w:rsid w:val="002F057E"/>
    <w:rsid w:val="002F080E"/>
    <w:rsid w:val="002F0E96"/>
    <w:rsid w:val="002F0F7D"/>
    <w:rsid w:val="002F4C57"/>
    <w:rsid w:val="002F51A2"/>
    <w:rsid w:val="002F550F"/>
    <w:rsid w:val="002F5CFE"/>
    <w:rsid w:val="002F6270"/>
    <w:rsid w:val="002F6391"/>
    <w:rsid w:val="002F677F"/>
    <w:rsid w:val="002F740C"/>
    <w:rsid w:val="002F75AB"/>
    <w:rsid w:val="00300CE7"/>
    <w:rsid w:val="00300EC1"/>
    <w:rsid w:val="00301E9D"/>
    <w:rsid w:val="00302525"/>
    <w:rsid w:val="00302769"/>
    <w:rsid w:val="00302872"/>
    <w:rsid w:val="003032BB"/>
    <w:rsid w:val="003035D2"/>
    <w:rsid w:val="00303F97"/>
    <w:rsid w:val="00306F91"/>
    <w:rsid w:val="003074BA"/>
    <w:rsid w:val="00307F95"/>
    <w:rsid w:val="00310117"/>
    <w:rsid w:val="00310220"/>
    <w:rsid w:val="0031072B"/>
    <w:rsid w:val="00310AF0"/>
    <w:rsid w:val="00311772"/>
    <w:rsid w:val="00311B0A"/>
    <w:rsid w:val="00312B86"/>
    <w:rsid w:val="00312FDE"/>
    <w:rsid w:val="003130A7"/>
    <w:rsid w:val="00313C7E"/>
    <w:rsid w:val="00313DEE"/>
    <w:rsid w:val="0031528D"/>
    <w:rsid w:val="0031539B"/>
    <w:rsid w:val="003158D1"/>
    <w:rsid w:val="00315F9E"/>
    <w:rsid w:val="00316561"/>
    <w:rsid w:val="0031697B"/>
    <w:rsid w:val="00316D1F"/>
    <w:rsid w:val="00317096"/>
    <w:rsid w:val="0031711D"/>
    <w:rsid w:val="00321A1B"/>
    <w:rsid w:val="00321F5C"/>
    <w:rsid w:val="003222DC"/>
    <w:rsid w:val="003224EC"/>
    <w:rsid w:val="0032250B"/>
    <w:rsid w:val="00322D2B"/>
    <w:rsid w:val="00322DFC"/>
    <w:rsid w:val="00323C73"/>
    <w:rsid w:val="003242B5"/>
    <w:rsid w:val="0032449F"/>
    <w:rsid w:val="00324AF6"/>
    <w:rsid w:val="00324BD1"/>
    <w:rsid w:val="00325087"/>
    <w:rsid w:val="0032534C"/>
    <w:rsid w:val="003254A2"/>
    <w:rsid w:val="003258B8"/>
    <w:rsid w:val="00325A9F"/>
    <w:rsid w:val="0032628C"/>
    <w:rsid w:val="00326410"/>
    <w:rsid w:val="00326610"/>
    <w:rsid w:val="00326DD8"/>
    <w:rsid w:val="00326E91"/>
    <w:rsid w:val="00326ED8"/>
    <w:rsid w:val="00327538"/>
    <w:rsid w:val="00327DB1"/>
    <w:rsid w:val="0033021E"/>
    <w:rsid w:val="00330C2D"/>
    <w:rsid w:val="003311C9"/>
    <w:rsid w:val="00332669"/>
    <w:rsid w:val="0033350D"/>
    <w:rsid w:val="00334E05"/>
    <w:rsid w:val="00334EDC"/>
    <w:rsid w:val="003354FC"/>
    <w:rsid w:val="00335DC1"/>
    <w:rsid w:val="0033661D"/>
    <w:rsid w:val="0033770F"/>
    <w:rsid w:val="00340561"/>
    <w:rsid w:val="003406BF"/>
    <w:rsid w:val="003411C2"/>
    <w:rsid w:val="00341365"/>
    <w:rsid w:val="00342265"/>
    <w:rsid w:val="0034275E"/>
    <w:rsid w:val="00342CC3"/>
    <w:rsid w:val="003435FF"/>
    <w:rsid w:val="003442F1"/>
    <w:rsid w:val="003452B6"/>
    <w:rsid w:val="0034575F"/>
    <w:rsid w:val="00345A41"/>
    <w:rsid w:val="00345EC8"/>
    <w:rsid w:val="00346EEF"/>
    <w:rsid w:val="00347325"/>
    <w:rsid w:val="00347CF2"/>
    <w:rsid w:val="00352DFF"/>
    <w:rsid w:val="00353407"/>
    <w:rsid w:val="00353FC5"/>
    <w:rsid w:val="00354972"/>
    <w:rsid w:val="00354AE2"/>
    <w:rsid w:val="00354B72"/>
    <w:rsid w:val="003556CD"/>
    <w:rsid w:val="0035594D"/>
    <w:rsid w:val="003562F3"/>
    <w:rsid w:val="003570D1"/>
    <w:rsid w:val="003600AF"/>
    <w:rsid w:val="003609EC"/>
    <w:rsid w:val="00360C67"/>
    <w:rsid w:val="00361188"/>
    <w:rsid w:val="00362036"/>
    <w:rsid w:val="003622B6"/>
    <w:rsid w:val="00362BB5"/>
    <w:rsid w:val="00363C78"/>
    <w:rsid w:val="0036428A"/>
    <w:rsid w:val="00364639"/>
    <w:rsid w:val="0036489E"/>
    <w:rsid w:val="00364AAE"/>
    <w:rsid w:val="00365835"/>
    <w:rsid w:val="00365878"/>
    <w:rsid w:val="00366690"/>
    <w:rsid w:val="00367A7F"/>
    <w:rsid w:val="0037016D"/>
    <w:rsid w:val="003705C7"/>
    <w:rsid w:val="00370703"/>
    <w:rsid w:val="00370B64"/>
    <w:rsid w:val="00370EAC"/>
    <w:rsid w:val="003711D8"/>
    <w:rsid w:val="0037183F"/>
    <w:rsid w:val="003719A7"/>
    <w:rsid w:val="00372178"/>
    <w:rsid w:val="00374909"/>
    <w:rsid w:val="00374FE6"/>
    <w:rsid w:val="00375134"/>
    <w:rsid w:val="0037620B"/>
    <w:rsid w:val="00377540"/>
    <w:rsid w:val="00377639"/>
    <w:rsid w:val="00377CFD"/>
    <w:rsid w:val="00380049"/>
    <w:rsid w:val="00381794"/>
    <w:rsid w:val="00381A42"/>
    <w:rsid w:val="00381B98"/>
    <w:rsid w:val="003821D7"/>
    <w:rsid w:val="003822FC"/>
    <w:rsid w:val="003824C9"/>
    <w:rsid w:val="00382645"/>
    <w:rsid w:val="00382C40"/>
    <w:rsid w:val="00382DE8"/>
    <w:rsid w:val="003847EB"/>
    <w:rsid w:val="00384A2D"/>
    <w:rsid w:val="00386043"/>
    <w:rsid w:val="00386DC8"/>
    <w:rsid w:val="00387BF3"/>
    <w:rsid w:val="00387E8D"/>
    <w:rsid w:val="00391181"/>
    <w:rsid w:val="0039127F"/>
    <w:rsid w:val="0039156E"/>
    <w:rsid w:val="003915E8"/>
    <w:rsid w:val="00391C8E"/>
    <w:rsid w:val="00392231"/>
    <w:rsid w:val="003923A0"/>
    <w:rsid w:val="00392B13"/>
    <w:rsid w:val="003932DF"/>
    <w:rsid w:val="00393328"/>
    <w:rsid w:val="0039372D"/>
    <w:rsid w:val="00393B87"/>
    <w:rsid w:val="00393F12"/>
    <w:rsid w:val="00393F3E"/>
    <w:rsid w:val="00393F5E"/>
    <w:rsid w:val="00394741"/>
    <w:rsid w:val="00394C6B"/>
    <w:rsid w:val="00396CEC"/>
    <w:rsid w:val="00396F53"/>
    <w:rsid w:val="00397FA9"/>
    <w:rsid w:val="003A00A9"/>
    <w:rsid w:val="003A1046"/>
    <w:rsid w:val="003A1254"/>
    <w:rsid w:val="003A173A"/>
    <w:rsid w:val="003A1BD2"/>
    <w:rsid w:val="003A29FA"/>
    <w:rsid w:val="003A4309"/>
    <w:rsid w:val="003A4397"/>
    <w:rsid w:val="003A4DCE"/>
    <w:rsid w:val="003A4EEE"/>
    <w:rsid w:val="003A501B"/>
    <w:rsid w:val="003A50A4"/>
    <w:rsid w:val="003A58DE"/>
    <w:rsid w:val="003A5C06"/>
    <w:rsid w:val="003A6814"/>
    <w:rsid w:val="003A6FB4"/>
    <w:rsid w:val="003A78FC"/>
    <w:rsid w:val="003A7ED5"/>
    <w:rsid w:val="003A7FF9"/>
    <w:rsid w:val="003B055C"/>
    <w:rsid w:val="003B21C2"/>
    <w:rsid w:val="003B2985"/>
    <w:rsid w:val="003B416F"/>
    <w:rsid w:val="003B458D"/>
    <w:rsid w:val="003B476C"/>
    <w:rsid w:val="003B5587"/>
    <w:rsid w:val="003B6739"/>
    <w:rsid w:val="003B7150"/>
    <w:rsid w:val="003B7850"/>
    <w:rsid w:val="003C0345"/>
    <w:rsid w:val="003C039C"/>
    <w:rsid w:val="003C0631"/>
    <w:rsid w:val="003C1F25"/>
    <w:rsid w:val="003C3964"/>
    <w:rsid w:val="003C3AB4"/>
    <w:rsid w:val="003C439F"/>
    <w:rsid w:val="003C5347"/>
    <w:rsid w:val="003C5CA9"/>
    <w:rsid w:val="003C610D"/>
    <w:rsid w:val="003C68B9"/>
    <w:rsid w:val="003C6CD3"/>
    <w:rsid w:val="003C74C9"/>
    <w:rsid w:val="003C7A44"/>
    <w:rsid w:val="003D01AE"/>
    <w:rsid w:val="003D0AA0"/>
    <w:rsid w:val="003D1350"/>
    <w:rsid w:val="003D1365"/>
    <w:rsid w:val="003D15E5"/>
    <w:rsid w:val="003D1619"/>
    <w:rsid w:val="003D17A0"/>
    <w:rsid w:val="003D1A43"/>
    <w:rsid w:val="003D1D89"/>
    <w:rsid w:val="003D1D8D"/>
    <w:rsid w:val="003D25D0"/>
    <w:rsid w:val="003D2DA6"/>
    <w:rsid w:val="003D2EB6"/>
    <w:rsid w:val="003D50DF"/>
    <w:rsid w:val="003D52CA"/>
    <w:rsid w:val="003D553D"/>
    <w:rsid w:val="003D6AAF"/>
    <w:rsid w:val="003D7219"/>
    <w:rsid w:val="003D742B"/>
    <w:rsid w:val="003D7F12"/>
    <w:rsid w:val="003E0E4E"/>
    <w:rsid w:val="003E18F6"/>
    <w:rsid w:val="003E2CF9"/>
    <w:rsid w:val="003E2F55"/>
    <w:rsid w:val="003E39F3"/>
    <w:rsid w:val="003E3DB4"/>
    <w:rsid w:val="003E54A0"/>
    <w:rsid w:val="003E554F"/>
    <w:rsid w:val="003E6096"/>
    <w:rsid w:val="003E6C76"/>
    <w:rsid w:val="003E7A0D"/>
    <w:rsid w:val="003E7CD0"/>
    <w:rsid w:val="003F02CA"/>
    <w:rsid w:val="003F0BCF"/>
    <w:rsid w:val="003F1091"/>
    <w:rsid w:val="003F18EE"/>
    <w:rsid w:val="003F2CDF"/>
    <w:rsid w:val="003F40D4"/>
    <w:rsid w:val="003F43F9"/>
    <w:rsid w:val="003F4FE6"/>
    <w:rsid w:val="003F56BD"/>
    <w:rsid w:val="003F6104"/>
    <w:rsid w:val="003F7B2C"/>
    <w:rsid w:val="003F7BEC"/>
    <w:rsid w:val="003F7D8D"/>
    <w:rsid w:val="00400918"/>
    <w:rsid w:val="00400E23"/>
    <w:rsid w:val="00401ECD"/>
    <w:rsid w:val="004028E9"/>
    <w:rsid w:val="00402FCC"/>
    <w:rsid w:val="004036FE"/>
    <w:rsid w:val="00404FA0"/>
    <w:rsid w:val="00404FB0"/>
    <w:rsid w:val="00406AED"/>
    <w:rsid w:val="00407026"/>
    <w:rsid w:val="00407A5C"/>
    <w:rsid w:val="00407FCF"/>
    <w:rsid w:val="00410F69"/>
    <w:rsid w:val="00412710"/>
    <w:rsid w:val="0041488E"/>
    <w:rsid w:val="00414AF4"/>
    <w:rsid w:val="00415349"/>
    <w:rsid w:val="004154EF"/>
    <w:rsid w:val="00416080"/>
    <w:rsid w:val="00416860"/>
    <w:rsid w:val="00416C44"/>
    <w:rsid w:val="004171EB"/>
    <w:rsid w:val="00420237"/>
    <w:rsid w:val="0042099A"/>
    <w:rsid w:val="00420F15"/>
    <w:rsid w:val="00422C90"/>
    <w:rsid w:val="00423673"/>
    <w:rsid w:val="00424067"/>
    <w:rsid w:val="004244B9"/>
    <w:rsid w:val="00424AB8"/>
    <w:rsid w:val="00424B82"/>
    <w:rsid w:val="00425191"/>
    <w:rsid w:val="00425768"/>
    <w:rsid w:val="004259CD"/>
    <w:rsid w:val="00426418"/>
    <w:rsid w:val="00426DCC"/>
    <w:rsid w:val="004278FF"/>
    <w:rsid w:val="00427C6D"/>
    <w:rsid w:val="00427D92"/>
    <w:rsid w:val="00431799"/>
    <w:rsid w:val="00431AB3"/>
    <w:rsid w:val="00431AE8"/>
    <w:rsid w:val="00433817"/>
    <w:rsid w:val="004338A7"/>
    <w:rsid w:val="00434803"/>
    <w:rsid w:val="0043540C"/>
    <w:rsid w:val="00435B4C"/>
    <w:rsid w:val="0043675B"/>
    <w:rsid w:val="004374EE"/>
    <w:rsid w:val="0043763B"/>
    <w:rsid w:val="004403B6"/>
    <w:rsid w:val="0044201D"/>
    <w:rsid w:val="00442BEC"/>
    <w:rsid w:val="00442E0E"/>
    <w:rsid w:val="00444FFA"/>
    <w:rsid w:val="0044560F"/>
    <w:rsid w:val="004476E6"/>
    <w:rsid w:val="00447A87"/>
    <w:rsid w:val="00447F20"/>
    <w:rsid w:val="00451863"/>
    <w:rsid w:val="0045199F"/>
    <w:rsid w:val="00451AA9"/>
    <w:rsid w:val="00452160"/>
    <w:rsid w:val="00452E89"/>
    <w:rsid w:val="00454090"/>
    <w:rsid w:val="00454096"/>
    <w:rsid w:val="00454108"/>
    <w:rsid w:val="004554A3"/>
    <w:rsid w:val="004556EC"/>
    <w:rsid w:val="004568D2"/>
    <w:rsid w:val="00457601"/>
    <w:rsid w:val="004611A4"/>
    <w:rsid w:val="00461619"/>
    <w:rsid w:val="00461FCE"/>
    <w:rsid w:val="004630AA"/>
    <w:rsid w:val="00463C6E"/>
    <w:rsid w:val="00463D61"/>
    <w:rsid w:val="00464091"/>
    <w:rsid w:val="00464913"/>
    <w:rsid w:val="00464C2D"/>
    <w:rsid w:val="00465509"/>
    <w:rsid w:val="00465E7C"/>
    <w:rsid w:val="0046614B"/>
    <w:rsid w:val="0046686B"/>
    <w:rsid w:val="004675A5"/>
    <w:rsid w:val="00470704"/>
    <w:rsid w:val="00470E58"/>
    <w:rsid w:val="00472162"/>
    <w:rsid w:val="00472C19"/>
    <w:rsid w:val="00473478"/>
    <w:rsid w:val="00473579"/>
    <w:rsid w:val="00473F9C"/>
    <w:rsid w:val="0047418A"/>
    <w:rsid w:val="00474226"/>
    <w:rsid w:val="00474DE0"/>
    <w:rsid w:val="00475341"/>
    <w:rsid w:val="004753BD"/>
    <w:rsid w:val="004762B7"/>
    <w:rsid w:val="004773EF"/>
    <w:rsid w:val="004775E7"/>
    <w:rsid w:val="004776F7"/>
    <w:rsid w:val="004807EC"/>
    <w:rsid w:val="004809DC"/>
    <w:rsid w:val="00480A9D"/>
    <w:rsid w:val="004812B4"/>
    <w:rsid w:val="004813E7"/>
    <w:rsid w:val="00481D76"/>
    <w:rsid w:val="00483E8B"/>
    <w:rsid w:val="00483F8B"/>
    <w:rsid w:val="00484029"/>
    <w:rsid w:val="00484732"/>
    <w:rsid w:val="0048485C"/>
    <w:rsid w:val="004850CA"/>
    <w:rsid w:val="00485253"/>
    <w:rsid w:val="00485C20"/>
    <w:rsid w:val="004874CB"/>
    <w:rsid w:val="00487E05"/>
    <w:rsid w:val="0049014F"/>
    <w:rsid w:val="00490396"/>
    <w:rsid w:val="00490581"/>
    <w:rsid w:val="004912F4"/>
    <w:rsid w:val="004922DF"/>
    <w:rsid w:val="0049266B"/>
    <w:rsid w:val="0049440C"/>
    <w:rsid w:val="004952C4"/>
    <w:rsid w:val="004953E1"/>
    <w:rsid w:val="004955F0"/>
    <w:rsid w:val="00495DF1"/>
    <w:rsid w:val="0049608A"/>
    <w:rsid w:val="00496323"/>
    <w:rsid w:val="004967A8"/>
    <w:rsid w:val="00496D6E"/>
    <w:rsid w:val="0049777F"/>
    <w:rsid w:val="00497ABD"/>
    <w:rsid w:val="00497B65"/>
    <w:rsid w:val="00497F40"/>
    <w:rsid w:val="004A0906"/>
    <w:rsid w:val="004A0B29"/>
    <w:rsid w:val="004A0D92"/>
    <w:rsid w:val="004A1F80"/>
    <w:rsid w:val="004A2917"/>
    <w:rsid w:val="004A4144"/>
    <w:rsid w:val="004A43E0"/>
    <w:rsid w:val="004A467D"/>
    <w:rsid w:val="004A4696"/>
    <w:rsid w:val="004A4B26"/>
    <w:rsid w:val="004A4C41"/>
    <w:rsid w:val="004A4C64"/>
    <w:rsid w:val="004A4C7F"/>
    <w:rsid w:val="004A5059"/>
    <w:rsid w:val="004A5068"/>
    <w:rsid w:val="004A5F9A"/>
    <w:rsid w:val="004A5FE7"/>
    <w:rsid w:val="004A6256"/>
    <w:rsid w:val="004B037C"/>
    <w:rsid w:val="004B0849"/>
    <w:rsid w:val="004B0DF9"/>
    <w:rsid w:val="004B1979"/>
    <w:rsid w:val="004B1EF4"/>
    <w:rsid w:val="004B28E7"/>
    <w:rsid w:val="004B2A4F"/>
    <w:rsid w:val="004B2F12"/>
    <w:rsid w:val="004B3737"/>
    <w:rsid w:val="004B3DDC"/>
    <w:rsid w:val="004B4628"/>
    <w:rsid w:val="004B4754"/>
    <w:rsid w:val="004B4A91"/>
    <w:rsid w:val="004B4E71"/>
    <w:rsid w:val="004B5F35"/>
    <w:rsid w:val="004B640B"/>
    <w:rsid w:val="004B68E1"/>
    <w:rsid w:val="004B6DE8"/>
    <w:rsid w:val="004B6F8E"/>
    <w:rsid w:val="004B721D"/>
    <w:rsid w:val="004B7E5B"/>
    <w:rsid w:val="004C0478"/>
    <w:rsid w:val="004C053C"/>
    <w:rsid w:val="004C0E2B"/>
    <w:rsid w:val="004C1C77"/>
    <w:rsid w:val="004C1D2F"/>
    <w:rsid w:val="004C2943"/>
    <w:rsid w:val="004C3B2C"/>
    <w:rsid w:val="004C4E3D"/>
    <w:rsid w:val="004C5AD1"/>
    <w:rsid w:val="004C62F2"/>
    <w:rsid w:val="004C6306"/>
    <w:rsid w:val="004C65EB"/>
    <w:rsid w:val="004C66BE"/>
    <w:rsid w:val="004C7459"/>
    <w:rsid w:val="004D0E22"/>
    <w:rsid w:val="004D24D8"/>
    <w:rsid w:val="004D2D45"/>
    <w:rsid w:val="004D3AD0"/>
    <w:rsid w:val="004D3ED0"/>
    <w:rsid w:val="004D42F5"/>
    <w:rsid w:val="004D46A2"/>
    <w:rsid w:val="004D533B"/>
    <w:rsid w:val="004D62E6"/>
    <w:rsid w:val="004D6A4F"/>
    <w:rsid w:val="004D73B0"/>
    <w:rsid w:val="004E0142"/>
    <w:rsid w:val="004E0D54"/>
    <w:rsid w:val="004E1242"/>
    <w:rsid w:val="004E1416"/>
    <w:rsid w:val="004E2772"/>
    <w:rsid w:val="004E364B"/>
    <w:rsid w:val="004E43AC"/>
    <w:rsid w:val="004E45FC"/>
    <w:rsid w:val="004E4A2D"/>
    <w:rsid w:val="004E51F8"/>
    <w:rsid w:val="004E5C35"/>
    <w:rsid w:val="004E6BC6"/>
    <w:rsid w:val="004E7879"/>
    <w:rsid w:val="004E7DE5"/>
    <w:rsid w:val="004F0FEC"/>
    <w:rsid w:val="004F417A"/>
    <w:rsid w:val="004F47EA"/>
    <w:rsid w:val="004F4A4C"/>
    <w:rsid w:val="004F4A9E"/>
    <w:rsid w:val="004F5100"/>
    <w:rsid w:val="004F52BE"/>
    <w:rsid w:val="004F54FD"/>
    <w:rsid w:val="004F61DC"/>
    <w:rsid w:val="004F68EF"/>
    <w:rsid w:val="004F71E9"/>
    <w:rsid w:val="004F72C2"/>
    <w:rsid w:val="004F7387"/>
    <w:rsid w:val="004F738E"/>
    <w:rsid w:val="004F7CC1"/>
    <w:rsid w:val="00501BC8"/>
    <w:rsid w:val="00501E34"/>
    <w:rsid w:val="00501F29"/>
    <w:rsid w:val="00502D44"/>
    <w:rsid w:val="0050406F"/>
    <w:rsid w:val="0050439F"/>
    <w:rsid w:val="005047FF"/>
    <w:rsid w:val="005048D4"/>
    <w:rsid w:val="005048F3"/>
    <w:rsid w:val="00504FBF"/>
    <w:rsid w:val="00505761"/>
    <w:rsid w:val="00506B35"/>
    <w:rsid w:val="00506D29"/>
    <w:rsid w:val="0050712E"/>
    <w:rsid w:val="00507706"/>
    <w:rsid w:val="00507D4B"/>
    <w:rsid w:val="00510029"/>
    <w:rsid w:val="00510B82"/>
    <w:rsid w:val="00511809"/>
    <w:rsid w:val="00511A5A"/>
    <w:rsid w:val="00511F5F"/>
    <w:rsid w:val="005132D5"/>
    <w:rsid w:val="00513617"/>
    <w:rsid w:val="00513700"/>
    <w:rsid w:val="00513853"/>
    <w:rsid w:val="00513FC0"/>
    <w:rsid w:val="005143CD"/>
    <w:rsid w:val="00514B41"/>
    <w:rsid w:val="00514F0F"/>
    <w:rsid w:val="00516029"/>
    <w:rsid w:val="00516475"/>
    <w:rsid w:val="00516528"/>
    <w:rsid w:val="00517154"/>
    <w:rsid w:val="0051748E"/>
    <w:rsid w:val="005178D7"/>
    <w:rsid w:val="00517E31"/>
    <w:rsid w:val="005204D9"/>
    <w:rsid w:val="005205B6"/>
    <w:rsid w:val="00520BE6"/>
    <w:rsid w:val="00522659"/>
    <w:rsid w:val="005226BA"/>
    <w:rsid w:val="00522CD2"/>
    <w:rsid w:val="005231D8"/>
    <w:rsid w:val="00523266"/>
    <w:rsid w:val="0052395D"/>
    <w:rsid w:val="00524867"/>
    <w:rsid w:val="0052527A"/>
    <w:rsid w:val="005259B8"/>
    <w:rsid w:val="0052637D"/>
    <w:rsid w:val="00526D5A"/>
    <w:rsid w:val="00527DCB"/>
    <w:rsid w:val="0053008B"/>
    <w:rsid w:val="005301B4"/>
    <w:rsid w:val="00530683"/>
    <w:rsid w:val="00530D59"/>
    <w:rsid w:val="00531CB4"/>
    <w:rsid w:val="00532383"/>
    <w:rsid w:val="005329AE"/>
    <w:rsid w:val="00533177"/>
    <w:rsid w:val="0053344C"/>
    <w:rsid w:val="00533564"/>
    <w:rsid w:val="0053399C"/>
    <w:rsid w:val="00533A10"/>
    <w:rsid w:val="0053413B"/>
    <w:rsid w:val="00534D19"/>
    <w:rsid w:val="0053526E"/>
    <w:rsid w:val="00535326"/>
    <w:rsid w:val="00535579"/>
    <w:rsid w:val="00536B99"/>
    <w:rsid w:val="00536BE4"/>
    <w:rsid w:val="005376A9"/>
    <w:rsid w:val="00537739"/>
    <w:rsid w:val="00537B82"/>
    <w:rsid w:val="00537D50"/>
    <w:rsid w:val="0054028F"/>
    <w:rsid w:val="00540386"/>
    <w:rsid w:val="00540BAD"/>
    <w:rsid w:val="00540E24"/>
    <w:rsid w:val="0054106D"/>
    <w:rsid w:val="00541335"/>
    <w:rsid w:val="00542F88"/>
    <w:rsid w:val="00543DF5"/>
    <w:rsid w:val="00544173"/>
    <w:rsid w:val="005446BA"/>
    <w:rsid w:val="0054477B"/>
    <w:rsid w:val="00544D7B"/>
    <w:rsid w:val="00545C63"/>
    <w:rsid w:val="0054794E"/>
    <w:rsid w:val="005503EF"/>
    <w:rsid w:val="00552BE8"/>
    <w:rsid w:val="005536FB"/>
    <w:rsid w:val="00553920"/>
    <w:rsid w:val="00553A1A"/>
    <w:rsid w:val="00553A82"/>
    <w:rsid w:val="00554D3A"/>
    <w:rsid w:val="005553AC"/>
    <w:rsid w:val="00555661"/>
    <w:rsid w:val="005558EF"/>
    <w:rsid w:val="00555999"/>
    <w:rsid w:val="0055682D"/>
    <w:rsid w:val="005579E0"/>
    <w:rsid w:val="00557CE2"/>
    <w:rsid w:val="005602B9"/>
    <w:rsid w:val="00560409"/>
    <w:rsid w:val="0056042B"/>
    <w:rsid w:val="00561AA3"/>
    <w:rsid w:val="00562840"/>
    <w:rsid w:val="00563283"/>
    <w:rsid w:val="00563486"/>
    <w:rsid w:val="005637A2"/>
    <w:rsid w:val="00563A37"/>
    <w:rsid w:val="00564278"/>
    <w:rsid w:val="00564663"/>
    <w:rsid w:val="00564A9C"/>
    <w:rsid w:val="00565BF5"/>
    <w:rsid w:val="00565F66"/>
    <w:rsid w:val="0056611D"/>
    <w:rsid w:val="005665AC"/>
    <w:rsid w:val="005671C5"/>
    <w:rsid w:val="00570C14"/>
    <w:rsid w:val="00570FD9"/>
    <w:rsid w:val="00571B92"/>
    <w:rsid w:val="0057272E"/>
    <w:rsid w:val="005741A8"/>
    <w:rsid w:val="00574509"/>
    <w:rsid w:val="00575126"/>
    <w:rsid w:val="005757CC"/>
    <w:rsid w:val="00575B17"/>
    <w:rsid w:val="0057683E"/>
    <w:rsid w:val="005771C1"/>
    <w:rsid w:val="005776DE"/>
    <w:rsid w:val="0058021B"/>
    <w:rsid w:val="005811C1"/>
    <w:rsid w:val="00581606"/>
    <w:rsid w:val="005818CF"/>
    <w:rsid w:val="00581AB7"/>
    <w:rsid w:val="005827C4"/>
    <w:rsid w:val="005833F4"/>
    <w:rsid w:val="0058372B"/>
    <w:rsid w:val="0058396E"/>
    <w:rsid w:val="00584A6B"/>
    <w:rsid w:val="005864D5"/>
    <w:rsid w:val="0058682C"/>
    <w:rsid w:val="005879FA"/>
    <w:rsid w:val="00587A83"/>
    <w:rsid w:val="005901EB"/>
    <w:rsid w:val="00590952"/>
    <w:rsid w:val="00590C74"/>
    <w:rsid w:val="00592594"/>
    <w:rsid w:val="00592AC3"/>
    <w:rsid w:val="00592B6C"/>
    <w:rsid w:val="005941BB"/>
    <w:rsid w:val="00594311"/>
    <w:rsid w:val="0059442F"/>
    <w:rsid w:val="005956D1"/>
    <w:rsid w:val="0059579D"/>
    <w:rsid w:val="00595D87"/>
    <w:rsid w:val="00595DA3"/>
    <w:rsid w:val="00595EF9"/>
    <w:rsid w:val="00596139"/>
    <w:rsid w:val="00597CC1"/>
    <w:rsid w:val="005A0954"/>
    <w:rsid w:val="005A0E3D"/>
    <w:rsid w:val="005A0F5C"/>
    <w:rsid w:val="005A1D81"/>
    <w:rsid w:val="005A2BA3"/>
    <w:rsid w:val="005A3042"/>
    <w:rsid w:val="005A3DBE"/>
    <w:rsid w:val="005A4612"/>
    <w:rsid w:val="005A4691"/>
    <w:rsid w:val="005A7B2D"/>
    <w:rsid w:val="005A7F12"/>
    <w:rsid w:val="005A7FBF"/>
    <w:rsid w:val="005B13CE"/>
    <w:rsid w:val="005B18FD"/>
    <w:rsid w:val="005B1A46"/>
    <w:rsid w:val="005B217F"/>
    <w:rsid w:val="005B26B6"/>
    <w:rsid w:val="005B2AB4"/>
    <w:rsid w:val="005B33AB"/>
    <w:rsid w:val="005B5497"/>
    <w:rsid w:val="005B662F"/>
    <w:rsid w:val="005B6A06"/>
    <w:rsid w:val="005B6ACC"/>
    <w:rsid w:val="005C0D2D"/>
    <w:rsid w:val="005C10E5"/>
    <w:rsid w:val="005C1CFB"/>
    <w:rsid w:val="005C24FE"/>
    <w:rsid w:val="005C279F"/>
    <w:rsid w:val="005C2953"/>
    <w:rsid w:val="005C2B9A"/>
    <w:rsid w:val="005C450E"/>
    <w:rsid w:val="005C458C"/>
    <w:rsid w:val="005C6267"/>
    <w:rsid w:val="005C6709"/>
    <w:rsid w:val="005C684A"/>
    <w:rsid w:val="005C721B"/>
    <w:rsid w:val="005C72B3"/>
    <w:rsid w:val="005D05FC"/>
    <w:rsid w:val="005D0ABA"/>
    <w:rsid w:val="005D0C74"/>
    <w:rsid w:val="005D1315"/>
    <w:rsid w:val="005D21F0"/>
    <w:rsid w:val="005D230B"/>
    <w:rsid w:val="005D2410"/>
    <w:rsid w:val="005D26A0"/>
    <w:rsid w:val="005D4071"/>
    <w:rsid w:val="005D409D"/>
    <w:rsid w:val="005D41D3"/>
    <w:rsid w:val="005D4B1A"/>
    <w:rsid w:val="005D6712"/>
    <w:rsid w:val="005D6BD5"/>
    <w:rsid w:val="005D70A9"/>
    <w:rsid w:val="005D7C3F"/>
    <w:rsid w:val="005E02B8"/>
    <w:rsid w:val="005E1080"/>
    <w:rsid w:val="005E133E"/>
    <w:rsid w:val="005E194C"/>
    <w:rsid w:val="005E2336"/>
    <w:rsid w:val="005E2338"/>
    <w:rsid w:val="005E39D3"/>
    <w:rsid w:val="005E3D9C"/>
    <w:rsid w:val="005E415C"/>
    <w:rsid w:val="005E5433"/>
    <w:rsid w:val="005E7817"/>
    <w:rsid w:val="005F1081"/>
    <w:rsid w:val="005F1D13"/>
    <w:rsid w:val="005F2062"/>
    <w:rsid w:val="005F24BB"/>
    <w:rsid w:val="005F258B"/>
    <w:rsid w:val="005F32D7"/>
    <w:rsid w:val="005F41D0"/>
    <w:rsid w:val="005F4296"/>
    <w:rsid w:val="005F4613"/>
    <w:rsid w:val="005F4AE4"/>
    <w:rsid w:val="005F537B"/>
    <w:rsid w:val="005F5885"/>
    <w:rsid w:val="005F65D2"/>
    <w:rsid w:val="005F6B29"/>
    <w:rsid w:val="005F7A38"/>
    <w:rsid w:val="00600062"/>
    <w:rsid w:val="0060013B"/>
    <w:rsid w:val="00600365"/>
    <w:rsid w:val="006007E7"/>
    <w:rsid w:val="00600A90"/>
    <w:rsid w:val="00600D13"/>
    <w:rsid w:val="00601444"/>
    <w:rsid w:val="00601606"/>
    <w:rsid w:val="00602708"/>
    <w:rsid w:val="00603419"/>
    <w:rsid w:val="0060402C"/>
    <w:rsid w:val="006041A5"/>
    <w:rsid w:val="0060469B"/>
    <w:rsid w:val="00604DA2"/>
    <w:rsid w:val="00606002"/>
    <w:rsid w:val="0060655E"/>
    <w:rsid w:val="00607E00"/>
    <w:rsid w:val="0061013F"/>
    <w:rsid w:val="006101DF"/>
    <w:rsid w:val="0061087E"/>
    <w:rsid w:val="00610B4D"/>
    <w:rsid w:val="00611467"/>
    <w:rsid w:val="00613A9B"/>
    <w:rsid w:val="00613B12"/>
    <w:rsid w:val="00613B8E"/>
    <w:rsid w:val="00613ED3"/>
    <w:rsid w:val="006145FF"/>
    <w:rsid w:val="00614998"/>
    <w:rsid w:val="006170C3"/>
    <w:rsid w:val="0061742A"/>
    <w:rsid w:val="00617A9F"/>
    <w:rsid w:val="00617B09"/>
    <w:rsid w:val="00617DEE"/>
    <w:rsid w:val="006206B5"/>
    <w:rsid w:val="00621C94"/>
    <w:rsid w:val="0062208C"/>
    <w:rsid w:val="00623A8D"/>
    <w:rsid w:val="0062427B"/>
    <w:rsid w:val="00625A86"/>
    <w:rsid w:val="00625C25"/>
    <w:rsid w:val="00626024"/>
    <w:rsid w:val="00626904"/>
    <w:rsid w:val="00626ABA"/>
    <w:rsid w:val="00627936"/>
    <w:rsid w:val="00627B9E"/>
    <w:rsid w:val="00630637"/>
    <w:rsid w:val="00630BE6"/>
    <w:rsid w:val="00631600"/>
    <w:rsid w:val="00632269"/>
    <w:rsid w:val="00633286"/>
    <w:rsid w:val="00633524"/>
    <w:rsid w:val="00633DCA"/>
    <w:rsid w:val="00633E1D"/>
    <w:rsid w:val="00633EEB"/>
    <w:rsid w:val="006340BA"/>
    <w:rsid w:val="006342DD"/>
    <w:rsid w:val="006357FF"/>
    <w:rsid w:val="00635A28"/>
    <w:rsid w:val="006361AB"/>
    <w:rsid w:val="00636366"/>
    <w:rsid w:val="00636766"/>
    <w:rsid w:val="00636F49"/>
    <w:rsid w:val="00637B92"/>
    <w:rsid w:val="00640A92"/>
    <w:rsid w:val="00640AA8"/>
    <w:rsid w:val="00640DC4"/>
    <w:rsid w:val="006418E2"/>
    <w:rsid w:val="00641EEE"/>
    <w:rsid w:val="006430C7"/>
    <w:rsid w:val="00643B3D"/>
    <w:rsid w:val="00643E0E"/>
    <w:rsid w:val="00644B76"/>
    <w:rsid w:val="00644B7D"/>
    <w:rsid w:val="00644D30"/>
    <w:rsid w:val="006456A8"/>
    <w:rsid w:val="00645AF5"/>
    <w:rsid w:val="006464DB"/>
    <w:rsid w:val="00650B3E"/>
    <w:rsid w:val="00650F22"/>
    <w:rsid w:val="00652155"/>
    <w:rsid w:val="006521B2"/>
    <w:rsid w:val="006521CD"/>
    <w:rsid w:val="00652BBE"/>
    <w:rsid w:val="00652E28"/>
    <w:rsid w:val="0065510F"/>
    <w:rsid w:val="00655E27"/>
    <w:rsid w:val="00655E3C"/>
    <w:rsid w:val="006571F0"/>
    <w:rsid w:val="006572A9"/>
    <w:rsid w:val="00657689"/>
    <w:rsid w:val="00660AD5"/>
    <w:rsid w:val="006612FB"/>
    <w:rsid w:val="00661434"/>
    <w:rsid w:val="00663443"/>
    <w:rsid w:val="00666959"/>
    <w:rsid w:val="00670119"/>
    <w:rsid w:val="00670500"/>
    <w:rsid w:val="00670688"/>
    <w:rsid w:val="00671385"/>
    <w:rsid w:val="006715C9"/>
    <w:rsid w:val="00671693"/>
    <w:rsid w:val="00671C59"/>
    <w:rsid w:val="0067265A"/>
    <w:rsid w:val="006737C6"/>
    <w:rsid w:val="006746E9"/>
    <w:rsid w:val="00675458"/>
    <w:rsid w:val="006755DC"/>
    <w:rsid w:val="00677EA6"/>
    <w:rsid w:val="00677ED0"/>
    <w:rsid w:val="0068097B"/>
    <w:rsid w:val="0068169E"/>
    <w:rsid w:val="00681D27"/>
    <w:rsid w:val="006822B9"/>
    <w:rsid w:val="00682818"/>
    <w:rsid w:val="00683195"/>
    <w:rsid w:val="00684255"/>
    <w:rsid w:val="00684577"/>
    <w:rsid w:val="00684BC1"/>
    <w:rsid w:val="00685006"/>
    <w:rsid w:val="00686064"/>
    <w:rsid w:val="00686804"/>
    <w:rsid w:val="00686BA1"/>
    <w:rsid w:val="00690C89"/>
    <w:rsid w:val="00691785"/>
    <w:rsid w:val="00692FD9"/>
    <w:rsid w:val="00694D9E"/>
    <w:rsid w:val="006950AE"/>
    <w:rsid w:val="00695509"/>
    <w:rsid w:val="00695DCC"/>
    <w:rsid w:val="0069763D"/>
    <w:rsid w:val="006A017D"/>
    <w:rsid w:val="006A1030"/>
    <w:rsid w:val="006A5985"/>
    <w:rsid w:val="006A60C2"/>
    <w:rsid w:val="006A6C22"/>
    <w:rsid w:val="006A7026"/>
    <w:rsid w:val="006A753A"/>
    <w:rsid w:val="006B132B"/>
    <w:rsid w:val="006B1485"/>
    <w:rsid w:val="006B1B73"/>
    <w:rsid w:val="006B1FCE"/>
    <w:rsid w:val="006B28E8"/>
    <w:rsid w:val="006B2DCD"/>
    <w:rsid w:val="006B3287"/>
    <w:rsid w:val="006B4354"/>
    <w:rsid w:val="006B4DB5"/>
    <w:rsid w:val="006B526D"/>
    <w:rsid w:val="006B55BF"/>
    <w:rsid w:val="006B5775"/>
    <w:rsid w:val="006B5C09"/>
    <w:rsid w:val="006B5CBA"/>
    <w:rsid w:val="006B6054"/>
    <w:rsid w:val="006B609E"/>
    <w:rsid w:val="006B6451"/>
    <w:rsid w:val="006B7C33"/>
    <w:rsid w:val="006C0D89"/>
    <w:rsid w:val="006C13E0"/>
    <w:rsid w:val="006C1716"/>
    <w:rsid w:val="006C1837"/>
    <w:rsid w:val="006C1D4D"/>
    <w:rsid w:val="006C2BBE"/>
    <w:rsid w:val="006C2CF6"/>
    <w:rsid w:val="006C3459"/>
    <w:rsid w:val="006C3D04"/>
    <w:rsid w:val="006C3E0C"/>
    <w:rsid w:val="006C3EF4"/>
    <w:rsid w:val="006C42A9"/>
    <w:rsid w:val="006C65C3"/>
    <w:rsid w:val="006D0586"/>
    <w:rsid w:val="006D080D"/>
    <w:rsid w:val="006D18F9"/>
    <w:rsid w:val="006D2281"/>
    <w:rsid w:val="006D2ECC"/>
    <w:rsid w:val="006D34AB"/>
    <w:rsid w:val="006D3829"/>
    <w:rsid w:val="006D5613"/>
    <w:rsid w:val="006D6149"/>
    <w:rsid w:val="006D6E73"/>
    <w:rsid w:val="006D7503"/>
    <w:rsid w:val="006D7869"/>
    <w:rsid w:val="006E00A7"/>
    <w:rsid w:val="006E0B48"/>
    <w:rsid w:val="006E184F"/>
    <w:rsid w:val="006E1BBF"/>
    <w:rsid w:val="006E1E68"/>
    <w:rsid w:val="006E21DC"/>
    <w:rsid w:val="006E2F04"/>
    <w:rsid w:val="006E3AA4"/>
    <w:rsid w:val="006E47B3"/>
    <w:rsid w:val="006E527E"/>
    <w:rsid w:val="006E5600"/>
    <w:rsid w:val="006E5EB1"/>
    <w:rsid w:val="006E5EDE"/>
    <w:rsid w:val="006E6A8C"/>
    <w:rsid w:val="006E7106"/>
    <w:rsid w:val="006E7166"/>
    <w:rsid w:val="006E748B"/>
    <w:rsid w:val="006E7C2C"/>
    <w:rsid w:val="006F003E"/>
    <w:rsid w:val="006F069D"/>
    <w:rsid w:val="006F1184"/>
    <w:rsid w:val="006F1661"/>
    <w:rsid w:val="006F188B"/>
    <w:rsid w:val="006F259B"/>
    <w:rsid w:val="006F2805"/>
    <w:rsid w:val="006F332A"/>
    <w:rsid w:val="006F58A0"/>
    <w:rsid w:val="006F5A04"/>
    <w:rsid w:val="006F5B71"/>
    <w:rsid w:val="006F5EDE"/>
    <w:rsid w:val="006F6A1F"/>
    <w:rsid w:val="006F7924"/>
    <w:rsid w:val="006F7C53"/>
    <w:rsid w:val="007013B5"/>
    <w:rsid w:val="00701E92"/>
    <w:rsid w:val="0070223E"/>
    <w:rsid w:val="007024A9"/>
    <w:rsid w:val="00703057"/>
    <w:rsid w:val="0070346C"/>
    <w:rsid w:val="007038FB"/>
    <w:rsid w:val="00704F6F"/>
    <w:rsid w:val="00705C31"/>
    <w:rsid w:val="00705F27"/>
    <w:rsid w:val="007062D0"/>
    <w:rsid w:val="00706729"/>
    <w:rsid w:val="007075F6"/>
    <w:rsid w:val="007076C4"/>
    <w:rsid w:val="0070784B"/>
    <w:rsid w:val="00707B29"/>
    <w:rsid w:val="007100BF"/>
    <w:rsid w:val="0071030C"/>
    <w:rsid w:val="00710D0F"/>
    <w:rsid w:val="00710E28"/>
    <w:rsid w:val="007118B9"/>
    <w:rsid w:val="00711A9D"/>
    <w:rsid w:val="00711C96"/>
    <w:rsid w:val="00711F12"/>
    <w:rsid w:val="00712688"/>
    <w:rsid w:val="007128A4"/>
    <w:rsid w:val="00712FED"/>
    <w:rsid w:val="00713999"/>
    <w:rsid w:val="00714863"/>
    <w:rsid w:val="00714A39"/>
    <w:rsid w:val="007167F7"/>
    <w:rsid w:val="00716A1D"/>
    <w:rsid w:val="0072074A"/>
    <w:rsid w:val="00722872"/>
    <w:rsid w:val="00722D6D"/>
    <w:rsid w:val="00722F96"/>
    <w:rsid w:val="007235ED"/>
    <w:rsid w:val="00723898"/>
    <w:rsid w:val="0072400C"/>
    <w:rsid w:val="0072421B"/>
    <w:rsid w:val="007242E4"/>
    <w:rsid w:val="00725446"/>
    <w:rsid w:val="00725EDE"/>
    <w:rsid w:val="00726053"/>
    <w:rsid w:val="00727283"/>
    <w:rsid w:val="0072761C"/>
    <w:rsid w:val="00730321"/>
    <w:rsid w:val="00732079"/>
    <w:rsid w:val="0073451C"/>
    <w:rsid w:val="007346DE"/>
    <w:rsid w:val="007347F4"/>
    <w:rsid w:val="00734A1F"/>
    <w:rsid w:val="00734D06"/>
    <w:rsid w:val="00734F6A"/>
    <w:rsid w:val="007354CE"/>
    <w:rsid w:val="00735732"/>
    <w:rsid w:val="00735E7D"/>
    <w:rsid w:val="007361B2"/>
    <w:rsid w:val="00736533"/>
    <w:rsid w:val="00737A0C"/>
    <w:rsid w:val="00737AB7"/>
    <w:rsid w:val="00740DB1"/>
    <w:rsid w:val="0074201F"/>
    <w:rsid w:val="00742771"/>
    <w:rsid w:val="00742A00"/>
    <w:rsid w:val="00742AE7"/>
    <w:rsid w:val="007430A5"/>
    <w:rsid w:val="00743533"/>
    <w:rsid w:val="007439D0"/>
    <w:rsid w:val="00743B4C"/>
    <w:rsid w:val="00743D32"/>
    <w:rsid w:val="007447C0"/>
    <w:rsid w:val="00744BA5"/>
    <w:rsid w:val="00744FF9"/>
    <w:rsid w:val="0074621D"/>
    <w:rsid w:val="00747534"/>
    <w:rsid w:val="007510E2"/>
    <w:rsid w:val="007514F7"/>
    <w:rsid w:val="007516E3"/>
    <w:rsid w:val="00752E85"/>
    <w:rsid w:val="007537C0"/>
    <w:rsid w:val="00753950"/>
    <w:rsid w:val="00755CC6"/>
    <w:rsid w:val="00755FCF"/>
    <w:rsid w:val="00756AF0"/>
    <w:rsid w:val="007570C1"/>
    <w:rsid w:val="00757385"/>
    <w:rsid w:val="00757A09"/>
    <w:rsid w:val="00757A7F"/>
    <w:rsid w:val="007615EE"/>
    <w:rsid w:val="007618AB"/>
    <w:rsid w:val="00761CAE"/>
    <w:rsid w:val="00763153"/>
    <w:rsid w:val="00763188"/>
    <w:rsid w:val="00763397"/>
    <w:rsid w:val="00763BC7"/>
    <w:rsid w:val="00763CDC"/>
    <w:rsid w:val="007640FA"/>
    <w:rsid w:val="00764CED"/>
    <w:rsid w:val="00765017"/>
    <w:rsid w:val="0076592D"/>
    <w:rsid w:val="0076636A"/>
    <w:rsid w:val="007677F3"/>
    <w:rsid w:val="00767BE3"/>
    <w:rsid w:val="00767F23"/>
    <w:rsid w:val="0077101E"/>
    <w:rsid w:val="007711F6"/>
    <w:rsid w:val="0077178C"/>
    <w:rsid w:val="00773288"/>
    <w:rsid w:val="007732DA"/>
    <w:rsid w:val="0077364D"/>
    <w:rsid w:val="00774482"/>
    <w:rsid w:val="00774968"/>
    <w:rsid w:val="007755ED"/>
    <w:rsid w:val="00775654"/>
    <w:rsid w:val="00775C64"/>
    <w:rsid w:val="00776549"/>
    <w:rsid w:val="00777261"/>
    <w:rsid w:val="007774F7"/>
    <w:rsid w:val="00777990"/>
    <w:rsid w:val="00777AF7"/>
    <w:rsid w:val="00777F19"/>
    <w:rsid w:val="00780EFD"/>
    <w:rsid w:val="00782F32"/>
    <w:rsid w:val="00783A09"/>
    <w:rsid w:val="00784500"/>
    <w:rsid w:val="0078512B"/>
    <w:rsid w:val="00785621"/>
    <w:rsid w:val="00785F3D"/>
    <w:rsid w:val="0078683C"/>
    <w:rsid w:val="00786A4D"/>
    <w:rsid w:val="00787484"/>
    <w:rsid w:val="00787FE6"/>
    <w:rsid w:val="00790915"/>
    <w:rsid w:val="00792344"/>
    <w:rsid w:val="00792836"/>
    <w:rsid w:val="00792D95"/>
    <w:rsid w:val="007932AF"/>
    <w:rsid w:val="00793F4A"/>
    <w:rsid w:val="00794CD0"/>
    <w:rsid w:val="00795DC8"/>
    <w:rsid w:val="00796002"/>
    <w:rsid w:val="0079628E"/>
    <w:rsid w:val="007964B8"/>
    <w:rsid w:val="0079691B"/>
    <w:rsid w:val="00796EF2"/>
    <w:rsid w:val="0079767A"/>
    <w:rsid w:val="007A06CD"/>
    <w:rsid w:val="007A088B"/>
    <w:rsid w:val="007A0C05"/>
    <w:rsid w:val="007A0CBD"/>
    <w:rsid w:val="007A0D0B"/>
    <w:rsid w:val="007A13A9"/>
    <w:rsid w:val="007A16C9"/>
    <w:rsid w:val="007A1946"/>
    <w:rsid w:val="007A19EC"/>
    <w:rsid w:val="007A1F25"/>
    <w:rsid w:val="007A3F34"/>
    <w:rsid w:val="007A5131"/>
    <w:rsid w:val="007A515E"/>
    <w:rsid w:val="007A5E4A"/>
    <w:rsid w:val="007A61E5"/>
    <w:rsid w:val="007A6612"/>
    <w:rsid w:val="007A66E5"/>
    <w:rsid w:val="007A7040"/>
    <w:rsid w:val="007A7C68"/>
    <w:rsid w:val="007B0874"/>
    <w:rsid w:val="007B0C50"/>
    <w:rsid w:val="007B122B"/>
    <w:rsid w:val="007B12DA"/>
    <w:rsid w:val="007B1D2D"/>
    <w:rsid w:val="007B23F6"/>
    <w:rsid w:val="007B2DB2"/>
    <w:rsid w:val="007B3011"/>
    <w:rsid w:val="007B3AE6"/>
    <w:rsid w:val="007B3C18"/>
    <w:rsid w:val="007B46E7"/>
    <w:rsid w:val="007B5358"/>
    <w:rsid w:val="007B5F41"/>
    <w:rsid w:val="007B64A1"/>
    <w:rsid w:val="007B6908"/>
    <w:rsid w:val="007B6B39"/>
    <w:rsid w:val="007B6E51"/>
    <w:rsid w:val="007B6EBA"/>
    <w:rsid w:val="007B705C"/>
    <w:rsid w:val="007B740B"/>
    <w:rsid w:val="007B7658"/>
    <w:rsid w:val="007B7E19"/>
    <w:rsid w:val="007B7F86"/>
    <w:rsid w:val="007C0436"/>
    <w:rsid w:val="007C08FC"/>
    <w:rsid w:val="007C1172"/>
    <w:rsid w:val="007C11AF"/>
    <w:rsid w:val="007C15E1"/>
    <w:rsid w:val="007C264A"/>
    <w:rsid w:val="007C287B"/>
    <w:rsid w:val="007C30E9"/>
    <w:rsid w:val="007C6721"/>
    <w:rsid w:val="007C775D"/>
    <w:rsid w:val="007D0918"/>
    <w:rsid w:val="007D1061"/>
    <w:rsid w:val="007D12BB"/>
    <w:rsid w:val="007D1347"/>
    <w:rsid w:val="007D1CCF"/>
    <w:rsid w:val="007D2127"/>
    <w:rsid w:val="007D26DC"/>
    <w:rsid w:val="007D34F5"/>
    <w:rsid w:val="007D35F9"/>
    <w:rsid w:val="007D4B26"/>
    <w:rsid w:val="007D4DA0"/>
    <w:rsid w:val="007D520D"/>
    <w:rsid w:val="007D527B"/>
    <w:rsid w:val="007D5EA7"/>
    <w:rsid w:val="007D6116"/>
    <w:rsid w:val="007D644B"/>
    <w:rsid w:val="007D653F"/>
    <w:rsid w:val="007D6F42"/>
    <w:rsid w:val="007E0C49"/>
    <w:rsid w:val="007E203D"/>
    <w:rsid w:val="007E20DA"/>
    <w:rsid w:val="007E3611"/>
    <w:rsid w:val="007E3A23"/>
    <w:rsid w:val="007E411F"/>
    <w:rsid w:val="007E4357"/>
    <w:rsid w:val="007E4602"/>
    <w:rsid w:val="007E4D53"/>
    <w:rsid w:val="007E4DB9"/>
    <w:rsid w:val="007E50D3"/>
    <w:rsid w:val="007E51DF"/>
    <w:rsid w:val="007E5817"/>
    <w:rsid w:val="007E5FC8"/>
    <w:rsid w:val="007E655B"/>
    <w:rsid w:val="007E66B6"/>
    <w:rsid w:val="007E6CD2"/>
    <w:rsid w:val="007E6FE2"/>
    <w:rsid w:val="007E720D"/>
    <w:rsid w:val="007E7E2C"/>
    <w:rsid w:val="007F0332"/>
    <w:rsid w:val="007F18CD"/>
    <w:rsid w:val="007F1DCD"/>
    <w:rsid w:val="007F2303"/>
    <w:rsid w:val="007F3829"/>
    <w:rsid w:val="007F4B8B"/>
    <w:rsid w:val="007F4D79"/>
    <w:rsid w:val="007F6B50"/>
    <w:rsid w:val="007F6F87"/>
    <w:rsid w:val="007F74DD"/>
    <w:rsid w:val="0080208B"/>
    <w:rsid w:val="00803628"/>
    <w:rsid w:val="0080370E"/>
    <w:rsid w:val="00803B38"/>
    <w:rsid w:val="00803D5F"/>
    <w:rsid w:val="008040EB"/>
    <w:rsid w:val="0080422E"/>
    <w:rsid w:val="00804B7E"/>
    <w:rsid w:val="00804D44"/>
    <w:rsid w:val="00805482"/>
    <w:rsid w:val="008055D3"/>
    <w:rsid w:val="00805D9B"/>
    <w:rsid w:val="00806059"/>
    <w:rsid w:val="008064F7"/>
    <w:rsid w:val="00806B58"/>
    <w:rsid w:val="00806D27"/>
    <w:rsid w:val="00807828"/>
    <w:rsid w:val="00807BB3"/>
    <w:rsid w:val="00807CFB"/>
    <w:rsid w:val="00811453"/>
    <w:rsid w:val="00812A1E"/>
    <w:rsid w:val="00813E8B"/>
    <w:rsid w:val="0081410D"/>
    <w:rsid w:val="0081645C"/>
    <w:rsid w:val="00817227"/>
    <w:rsid w:val="00817450"/>
    <w:rsid w:val="00820468"/>
    <w:rsid w:val="008208BB"/>
    <w:rsid w:val="00821310"/>
    <w:rsid w:val="00821372"/>
    <w:rsid w:val="0082224A"/>
    <w:rsid w:val="00823085"/>
    <w:rsid w:val="00823E76"/>
    <w:rsid w:val="00824AA5"/>
    <w:rsid w:val="00825176"/>
    <w:rsid w:val="00825BC4"/>
    <w:rsid w:val="00825D34"/>
    <w:rsid w:val="00825F40"/>
    <w:rsid w:val="00826DDC"/>
    <w:rsid w:val="0082741E"/>
    <w:rsid w:val="0083099A"/>
    <w:rsid w:val="00830BDE"/>
    <w:rsid w:val="00831F14"/>
    <w:rsid w:val="00832DB5"/>
    <w:rsid w:val="00832F22"/>
    <w:rsid w:val="00833123"/>
    <w:rsid w:val="0083376F"/>
    <w:rsid w:val="00835FFE"/>
    <w:rsid w:val="00837564"/>
    <w:rsid w:val="008376A5"/>
    <w:rsid w:val="008376ED"/>
    <w:rsid w:val="008377F6"/>
    <w:rsid w:val="00837A31"/>
    <w:rsid w:val="008400F7"/>
    <w:rsid w:val="008421BE"/>
    <w:rsid w:val="00842356"/>
    <w:rsid w:val="0084274B"/>
    <w:rsid w:val="00842A46"/>
    <w:rsid w:val="0084464F"/>
    <w:rsid w:val="00844DE7"/>
    <w:rsid w:val="0084570E"/>
    <w:rsid w:val="008459A1"/>
    <w:rsid w:val="0084681C"/>
    <w:rsid w:val="00846CD7"/>
    <w:rsid w:val="008506B4"/>
    <w:rsid w:val="0085168D"/>
    <w:rsid w:val="00851BA5"/>
    <w:rsid w:val="0085357F"/>
    <w:rsid w:val="008538B2"/>
    <w:rsid w:val="0085525E"/>
    <w:rsid w:val="00855E94"/>
    <w:rsid w:val="008568D0"/>
    <w:rsid w:val="0085702A"/>
    <w:rsid w:val="008617B8"/>
    <w:rsid w:val="00861EAD"/>
    <w:rsid w:val="00862553"/>
    <w:rsid w:val="00864581"/>
    <w:rsid w:val="00864D78"/>
    <w:rsid w:val="00864F88"/>
    <w:rsid w:val="0086501F"/>
    <w:rsid w:val="00865021"/>
    <w:rsid w:val="0086508B"/>
    <w:rsid w:val="0086546F"/>
    <w:rsid w:val="00866CEB"/>
    <w:rsid w:val="00866E54"/>
    <w:rsid w:val="00866E96"/>
    <w:rsid w:val="00867A87"/>
    <w:rsid w:val="008701A1"/>
    <w:rsid w:val="00872AB1"/>
    <w:rsid w:val="00872F0B"/>
    <w:rsid w:val="0087338D"/>
    <w:rsid w:val="0087392C"/>
    <w:rsid w:val="008741F4"/>
    <w:rsid w:val="0087456A"/>
    <w:rsid w:val="0087480B"/>
    <w:rsid w:val="00874B10"/>
    <w:rsid w:val="0087732E"/>
    <w:rsid w:val="00877B8C"/>
    <w:rsid w:val="00877C4D"/>
    <w:rsid w:val="00880634"/>
    <w:rsid w:val="00880A7A"/>
    <w:rsid w:val="0088200C"/>
    <w:rsid w:val="00882023"/>
    <w:rsid w:val="0088266D"/>
    <w:rsid w:val="00882DFF"/>
    <w:rsid w:val="0088359F"/>
    <w:rsid w:val="00883F0A"/>
    <w:rsid w:val="008864A9"/>
    <w:rsid w:val="008866E9"/>
    <w:rsid w:val="00887641"/>
    <w:rsid w:val="00887837"/>
    <w:rsid w:val="00887DF7"/>
    <w:rsid w:val="0089041B"/>
    <w:rsid w:val="00891188"/>
    <w:rsid w:val="00891234"/>
    <w:rsid w:val="00891B4B"/>
    <w:rsid w:val="00892DDE"/>
    <w:rsid w:val="00893417"/>
    <w:rsid w:val="00893DAE"/>
    <w:rsid w:val="00896A6E"/>
    <w:rsid w:val="00896CFD"/>
    <w:rsid w:val="00896D1F"/>
    <w:rsid w:val="00897BB5"/>
    <w:rsid w:val="00897E43"/>
    <w:rsid w:val="008A03E3"/>
    <w:rsid w:val="008A0AF9"/>
    <w:rsid w:val="008A10FF"/>
    <w:rsid w:val="008A161B"/>
    <w:rsid w:val="008A1F4F"/>
    <w:rsid w:val="008A1F7A"/>
    <w:rsid w:val="008A2ED6"/>
    <w:rsid w:val="008A2EEB"/>
    <w:rsid w:val="008A3BE3"/>
    <w:rsid w:val="008A3EE7"/>
    <w:rsid w:val="008A683E"/>
    <w:rsid w:val="008A7395"/>
    <w:rsid w:val="008A747E"/>
    <w:rsid w:val="008A7C90"/>
    <w:rsid w:val="008A7CDF"/>
    <w:rsid w:val="008B0AB0"/>
    <w:rsid w:val="008B1101"/>
    <w:rsid w:val="008B1A7F"/>
    <w:rsid w:val="008B2624"/>
    <w:rsid w:val="008B2A4A"/>
    <w:rsid w:val="008B363C"/>
    <w:rsid w:val="008B43C3"/>
    <w:rsid w:val="008B4857"/>
    <w:rsid w:val="008B4A9E"/>
    <w:rsid w:val="008B4CEB"/>
    <w:rsid w:val="008B5154"/>
    <w:rsid w:val="008B6A42"/>
    <w:rsid w:val="008B6CB3"/>
    <w:rsid w:val="008B74AE"/>
    <w:rsid w:val="008C0AD4"/>
    <w:rsid w:val="008C25A1"/>
    <w:rsid w:val="008C43B6"/>
    <w:rsid w:val="008C5E28"/>
    <w:rsid w:val="008C7D71"/>
    <w:rsid w:val="008D1504"/>
    <w:rsid w:val="008D20EC"/>
    <w:rsid w:val="008D34FC"/>
    <w:rsid w:val="008D36EB"/>
    <w:rsid w:val="008D4161"/>
    <w:rsid w:val="008D513B"/>
    <w:rsid w:val="008D7073"/>
    <w:rsid w:val="008D7AFA"/>
    <w:rsid w:val="008D7C85"/>
    <w:rsid w:val="008E03D2"/>
    <w:rsid w:val="008E062E"/>
    <w:rsid w:val="008E09C0"/>
    <w:rsid w:val="008E09CB"/>
    <w:rsid w:val="008E0EAF"/>
    <w:rsid w:val="008E11E4"/>
    <w:rsid w:val="008E2E69"/>
    <w:rsid w:val="008E2F3C"/>
    <w:rsid w:val="008E3598"/>
    <w:rsid w:val="008E45B4"/>
    <w:rsid w:val="008E4EFF"/>
    <w:rsid w:val="008E5773"/>
    <w:rsid w:val="008E6D6B"/>
    <w:rsid w:val="008E79B7"/>
    <w:rsid w:val="008F17BA"/>
    <w:rsid w:val="008F1C62"/>
    <w:rsid w:val="008F2599"/>
    <w:rsid w:val="008F4E4F"/>
    <w:rsid w:val="008F51C4"/>
    <w:rsid w:val="008F5EED"/>
    <w:rsid w:val="008F684A"/>
    <w:rsid w:val="008F6F52"/>
    <w:rsid w:val="008F714D"/>
    <w:rsid w:val="008F7694"/>
    <w:rsid w:val="008F79FF"/>
    <w:rsid w:val="0090021F"/>
    <w:rsid w:val="00900CA0"/>
    <w:rsid w:val="009019E8"/>
    <w:rsid w:val="00902C4D"/>
    <w:rsid w:val="0090326A"/>
    <w:rsid w:val="009042EF"/>
    <w:rsid w:val="00904A2B"/>
    <w:rsid w:val="00905752"/>
    <w:rsid w:val="00905CA7"/>
    <w:rsid w:val="00906B8C"/>
    <w:rsid w:val="00907325"/>
    <w:rsid w:val="00907B89"/>
    <w:rsid w:val="00910B61"/>
    <w:rsid w:val="009118BC"/>
    <w:rsid w:val="00911B09"/>
    <w:rsid w:val="00911BF0"/>
    <w:rsid w:val="00912855"/>
    <w:rsid w:val="00912976"/>
    <w:rsid w:val="0091368D"/>
    <w:rsid w:val="00913F41"/>
    <w:rsid w:val="00914E13"/>
    <w:rsid w:val="00916083"/>
    <w:rsid w:val="00916876"/>
    <w:rsid w:val="009175EF"/>
    <w:rsid w:val="00917BA9"/>
    <w:rsid w:val="00917F6B"/>
    <w:rsid w:val="00920281"/>
    <w:rsid w:val="0092088E"/>
    <w:rsid w:val="00920D87"/>
    <w:rsid w:val="0092180A"/>
    <w:rsid w:val="00921C49"/>
    <w:rsid w:val="00922AF0"/>
    <w:rsid w:val="00922C4B"/>
    <w:rsid w:val="00923A5A"/>
    <w:rsid w:val="00923EB0"/>
    <w:rsid w:val="0092455D"/>
    <w:rsid w:val="0092572B"/>
    <w:rsid w:val="0092710A"/>
    <w:rsid w:val="0092784A"/>
    <w:rsid w:val="00927A19"/>
    <w:rsid w:val="00927BF2"/>
    <w:rsid w:val="00927D30"/>
    <w:rsid w:val="00930067"/>
    <w:rsid w:val="009301CE"/>
    <w:rsid w:val="009301EE"/>
    <w:rsid w:val="00930C1D"/>
    <w:rsid w:val="00931C4D"/>
    <w:rsid w:val="009323F8"/>
    <w:rsid w:val="00932A48"/>
    <w:rsid w:val="00933DFA"/>
    <w:rsid w:val="009349D5"/>
    <w:rsid w:val="0093598D"/>
    <w:rsid w:val="00935DFB"/>
    <w:rsid w:val="00935F29"/>
    <w:rsid w:val="00936B39"/>
    <w:rsid w:val="00940B73"/>
    <w:rsid w:val="00940CDF"/>
    <w:rsid w:val="009410AE"/>
    <w:rsid w:val="009417CC"/>
    <w:rsid w:val="0094222C"/>
    <w:rsid w:val="009430B6"/>
    <w:rsid w:val="009430BE"/>
    <w:rsid w:val="00944003"/>
    <w:rsid w:val="00944262"/>
    <w:rsid w:val="00944630"/>
    <w:rsid w:val="00944A9B"/>
    <w:rsid w:val="00944C3B"/>
    <w:rsid w:val="00944C98"/>
    <w:rsid w:val="00945A57"/>
    <w:rsid w:val="00946A38"/>
    <w:rsid w:val="00946B36"/>
    <w:rsid w:val="00946CBA"/>
    <w:rsid w:val="00946EBA"/>
    <w:rsid w:val="00950737"/>
    <w:rsid w:val="009510A5"/>
    <w:rsid w:val="0095136C"/>
    <w:rsid w:val="00951741"/>
    <w:rsid w:val="00951ECD"/>
    <w:rsid w:val="00951EE0"/>
    <w:rsid w:val="00951F1A"/>
    <w:rsid w:val="009520DC"/>
    <w:rsid w:val="0095422F"/>
    <w:rsid w:val="0095444D"/>
    <w:rsid w:val="0095493E"/>
    <w:rsid w:val="00954E4B"/>
    <w:rsid w:val="00955724"/>
    <w:rsid w:val="009559AF"/>
    <w:rsid w:val="00956F51"/>
    <w:rsid w:val="00957A6D"/>
    <w:rsid w:val="00957D96"/>
    <w:rsid w:val="00960450"/>
    <w:rsid w:val="00961C17"/>
    <w:rsid w:val="00962726"/>
    <w:rsid w:val="00963379"/>
    <w:rsid w:val="00963E3F"/>
    <w:rsid w:val="0096468D"/>
    <w:rsid w:val="00965094"/>
    <w:rsid w:val="009657D9"/>
    <w:rsid w:val="00965CFE"/>
    <w:rsid w:val="009662A0"/>
    <w:rsid w:val="00966D52"/>
    <w:rsid w:val="0097018C"/>
    <w:rsid w:val="00971551"/>
    <w:rsid w:val="00971933"/>
    <w:rsid w:val="00971DEA"/>
    <w:rsid w:val="00972149"/>
    <w:rsid w:val="009728F4"/>
    <w:rsid w:val="00972E07"/>
    <w:rsid w:val="00973831"/>
    <w:rsid w:val="00973A45"/>
    <w:rsid w:val="00973A6E"/>
    <w:rsid w:val="00973D87"/>
    <w:rsid w:val="00974147"/>
    <w:rsid w:val="0097556B"/>
    <w:rsid w:val="00975ACE"/>
    <w:rsid w:val="00975C72"/>
    <w:rsid w:val="009768E1"/>
    <w:rsid w:val="00976F31"/>
    <w:rsid w:val="009771B6"/>
    <w:rsid w:val="009808AE"/>
    <w:rsid w:val="00980AC8"/>
    <w:rsid w:val="00980D2D"/>
    <w:rsid w:val="0098105D"/>
    <w:rsid w:val="0098146F"/>
    <w:rsid w:val="00981D84"/>
    <w:rsid w:val="00982C4A"/>
    <w:rsid w:val="009834EC"/>
    <w:rsid w:val="00983964"/>
    <w:rsid w:val="00983E20"/>
    <w:rsid w:val="00985A7C"/>
    <w:rsid w:val="00986D7B"/>
    <w:rsid w:val="00990BB1"/>
    <w:rsid w:val="00990C16"/>
    <w:rsid w:val="009913FC"/>
    <w:rsid w:val="00991622"/>
    <w:rsid w:val="0099187B"/>
    <w:rsid w:val="00991D53"/>
    <w:rsid w:val="00991EFA"/>
    <w:rsid w:val="009923C0"/>
    <w:rsid w:val="009923E0"/>
    <w:rsid w:val="00992648"/>
    <w:rsid w:val="009927F3"/>
    <w:rsid w:val="00992B18"/>
    <w:rsid w:val="00992C61"/>
    <w:rsid w:val="00992E36"/>
    <w:rsid w:val="009932D8"/>
    <w:rsid w:val="00994FE8"/>
    <w:rsid w:val="009960AC"/>
    <w:rsid w:val="009A091A"/>
    <w:rsid w:val="009A28F0"/>
    <w:rsid w:val="009A2998"/>
    <w:rsid w:val="009A38BA"/>
    <w:rsid w:val="009A4F0E"/>
    <w:rsid w:val="009A4F56"/>
    <w:rsid w:val="009A53C9"/>
    <w:rsid w:val="009A5608"/>
    <w:rsid w:val="009A6B9F"/>
    <w:rsid w:val="009B00B3"/>
    <w:rsid w:val="009B05E1"/>
    <w:rsid w:val="009B0B33"/>
    <w:rsid w:val="009B11AE"/>
    <w:rsid w:val="009B2B93"/>
    <w:rsid w:val="009B2EF4"/>
    <w:rsid w:val="009B3262"/>
    <w:rsid w:val="009B333F"/>
    <w:rsid w:val="009B36D9"/>
    <w:rsid w:val="009B4828"/>
    <w:rsid w:val="009B5E9E"/>
    <w:rsid w:val="009B7487"/>
    <w:rsid w:val="009C06BD"/>
    <w:rsid w:val="009C0EA2"/>
    <w:rsid w:val="009C16D7"/>
    <w:rsid w:val="009C23FD"/>
    <w:rsid w:val="009C282F"/>
    <w:rsid w:val="009C2B61"/>
    <w:rsid w:val="009C2C3F"/>
    <w:rsid w:val="009C3E48"/>
    <w:rsid w:val="009C44CA"/>
    <w:rsid w:val="009C4693"/>
    <w:rsid w:val="009C4953"/>
    <w:rsid w:val="009C65EF"/>
    <w:rsid w:val="009C7222"/>
    <w:rsid w:val="009D239B"/>
    <w:rsid w:val="009D3930"/>
    <w:rsid w:val="009D3FE7"/>
    <w:rsid w:val="009D43AC"/>
    <w:rsid w:val="009D44B6"/>
    <w:rsid w:val="009D4740"/>
    <w:rsid w:val="009D48B9"/>
    <w:rsid w:val="009D52B0"/>
    <w:rsid w:val="009D5FFE"/>
    <w:rsid w:val="009D7497"/>
    <w:rsid w:val="009E09D3"/>
    <w:rsid w:val="009E0A6A"/>
    <w:rsid w:val="009E1196"/>
    <w:rsid w:val="009E136B"/>
    <w:rsid w:val="009E2713"/>
    <w:rsid w:val="009E2D26"/>
    <w:rsid w:val="009E392F"/>
    <w:rsid w:val="009E40D5"/>
    <w:rsid w:val="009E6E8B"/>
    <w:rsid w:val="009E7915"/>
    <w:rsid w:val="009E7A2F"/>
    <w:rsid w:val="009F07D8"/>
    <w:rsid w:val="009F16D4"/>
    <w:rsid w:val="009F1E01"/>
    <w:rsid w:val="009F3C6E"/>
    <w:rsid w:val="009F4607"/>
    <w:rsid w:val="009F6C22"/>
    <w:rsid w:val="00A00620"/>
    <w:rsid w:val="00A0167B"/>
    <w:rsid w:val="00A02C3F"/>
    <w:rsid w:val="00A02CB0"/>
    <w:rsid w:val="00A0477B"/>
    <w:rsid w:val="00A04B59"/>
    <w:rsid w:val="00A072BD"/>
    <w:rsid w:val="00A0750D"/>
    <w:rsid w:val="00A10390"/>
    <w:rsid w:val="00A117B0"/>
    <w:rsid w:val="00A1227C"/>
    <w:rsid w:val="00A12F6E"/>
    <w:rsid w:val="00A1347F"/>
    <w:rsid w:val="00A13813"/>
    <w:rsid w:val="00A14046"/>
    <w:rsid w:val="00A140B7"/>
    <w:rsid w:val="00A1481E"/>
    <w:rsid w:val="00A148B7"/>
    <w:rsid w:val="00A1502D"/>
    <w:rsid w:val="00A15C37"/>
    <w:rsid w:val="00A15D88"/>
    <w:rsid w:val="00A176FD"/>
    <w:rsid w:val="00A2015A"/>
    <w:rsid w:val="00A2052F"/>
    <w:rsid w:val="00A2089B"/>
    <w:rsid w:val="00A20C83"/>
    <w:rsid w:val="00A21602"/>
    <w:rsid w:val="00A21DBD"/>
    <w:rsid w:val="00A21E9C"/>
    <w:rsid w:val="00A23A25"/>
    <w:rsid w:val="00A23ED5"/>
    <w:rsid w:val="00A24662"/>
    <w:rsid w:val="00A24F82"/>
    <w:rsid w:val="00A254CA"/>
    <w:rsid w:val="00A264B9"/>
    <w:rsid w:val="00A2689E"/>
    <w:rsid w:val="00A30330"/>
    <w:rsid w:val="00A32EE3"/>
    <w:rsid w:val="00A345F0"/>
    <w:rsid w:val="00A34A13"/>
    <w:rsid w:val="00A34B73"/>
    <w:rsid w:val="00A353F3"/>
    <w:rsid w:val="00A35801"/>
    <w:rsid w:val="00A358CC"/>
    <w:rsid w:val="00A35B7C"/>
    <w:rsid w:val="00A35D3B"/>
    <w:rsid w:val="00A361E7"/>
    <w:rsid w:val="00A366D4"/>
    <w:rsid w:val="00A36FA5"/>
    <w:rsid w:val="00A3768A"/>
    <w:rsid w:val="00A37B86"/>
    <w:rsid w:val="00A4195A"/>
    <w:rsid w:val="00A4219A"/>
    <w:rsid w:val="00A42A6A"/>
    <w:rsid w:val="00A42F54"/>
    <w:rsid w:val="00A42FDB"/>
    <w:rsid w:val="00A4332B"/>
    <w:rsid w:val="00A434F5"/>
    <w:rsid w:val="00A448C4"/>
    <w:rsid w:val="00A44ABA"/>
    <w:rsid w:val="00A44CA8"/>
    <w:rsid w:val="00A45F96"/>
    <w:rsid w:val="00A46E43"/>
    <w:rsid w:val="00A47168"/>
    <w:rsid w:val="00A47352"/>
    <w:rsid w:val="00A474C3"/>
    <w:rsid w:val="00A478E1"/>
    <w:rsid w:val="00A47DCE"/>
    <w:rsid w:val="00A50C37"/>
    <w:rsid w:val="00A52430"/>
    <w:rsid w:val="00A555F2"/>
    <w:rsid w:val="00A55913"/>
    <w:rsid w:val="00A5625F"/>
    <w:rsid w:val="00A568EF"/>
    <w:rsid w:val="00A56D66"/>
    <w:rsid w:val="00A56E67"/>
    <w:rsid w:val="00A570D7"/>
    <w:rsid w:val="00A60914"/>
    <w:rsid w:val="00A60D84"/>
    <w:rsid w:val="00A6117F"/>
    <w:rsid w:val="00A61D03"/>
    <w:rsid w:val="00A61DEA"/>
    <w:rsid w:val="00A620EC"/>
    <w:rsid w:val="00A638BA"/>
    <w:rsid w:val="00A63C45"/>
    <w:rsid w:val="00A6446B"/>
    <w:rsid w:val="00A653BC"/>
    <w:rsid w:val="00A65995"/>
    <w:rsid w:val="00A65DEC"/>
    <w:rsid w:val="00A65E45"/>
    <w:rsid w:val="00A66515"/>
    <w:rsid w:val="00A666F5"/>
    <w:rsid w:val="00A66A75"/>
    <w:rsid w:val="00A66E54"/>
    <w:rsid w:val="00A678C2"/>
    <w:rsid w:val="00A67B34"/>
    <w:rsid w:val="00A67CFB"/>
    <w:rsid w:val="00A70071"/>
    <w:rsid w:val="00A70988"/>
    <w:rsid w:val="00A719AD"/>
    <w:rsid w:val="00A71D26"/>
    <w:rsid w:val="00A71DC7"/>
    <w:rsid w:val="00A72641"/>
    <w:rsid w:val="00A72CDA"/>
    <w:rsid w:val="00A7321F"/>
    <w:rsid w:val="00A73554"/>
    <w:rsid w:val="00A73C93"/>
    <w:rsid w:val="00A73DFA"/>
    <w:rsid w:val="00A74BBF"/>
    <w:rsid w:val="00A74BD0"/>
    <w:rsid w:val="00A755E1"/>
    <w:rsid w:val="00A75F05"/>
    <w:rsid w:val="00A75F5C"/>
    <w:rsid w:val="00A776D3"/>
    <w:rsid w:val="00A80386"/>
    <w:rsid w:val="00A80B2F"/>
    <w:rsid w:val="00A812EC"/>
    <w:rsid w:val="00A82AEF"/>
    <w:rsid w:val="00A853BC"/>
    <w:rsid w:val="00A856D6"/>
    <w:rsid w:val="00A85773"/>
    <w:rsid w:val="00A85AB7"/>
    <w:rsid w:val="00A85D06"/>
    <w:rsid w:val="00A86099"/>
    <w:rsid w:val="00A86A5C"/>
    <w:rsid w:val="00A8786F"/>
    <w:rsid w:val="00A902A9"/>
    <w:rsid w:val="00A91643"/>
    <w:rsid w:val="00A91EDE"/>
    <w:rsid w:val="00A92C77"/>
    <w:rsid w:val="00A92E72"/>
    <w:rsid w:val="00A93BC6"/>
    <w:rsid w:val="00A94C28"/>
    <w:rsid w:val="00A94E94"/>
    <w:rsid w:val="00A953EB"/>
    <w:rsid w:val="00A95B4F"/>
    <w:rsid w:val="00A95F4B"/>
    <w:rsid w:val="00A96650"/>
    <w:rsid w:val="00A968B7"/>
    <w:rsid w:val="00A9690F"/>
    <w:rsid w:val="00A96C1C"/>
    <w:rsid w:val="00A97CC7"/>
    <w:rsid w:val="00AA0ADB"/>
    <w:rsid w:val="00AA15A3"/>
    <w:rsid w:val="00AA172A"/>
    <w:rsid w:val="00AA1F80"/>
    <w:rsid w:val="00AA2AEB"/>
    <w:rsid w:val="00AA2E5F"/>
    <w:rsid w:val="00AA3F8F"/>
    <w:rsid w:val="00AA4784"/>
    <w:rsid w:val="00AA5801"/>
    <w:rsid w:val="00AA5BDF"/>
    <w:rsid w:val="00AA5C11"/>
    <w:rsid w:val="00AA6873"/>
    <w:rsid w:val="00AA69B9"/>
    <w:rsid w:val="00AA7718"/>
    <w:rsid w:val="00AA7724"/>
    <w:rsid w:val="00AA77B7"/>
    <w:rsid w:val="00AA7F94"/>
    <w:rsid w:val="00AB0712"/>
    <w:rsid w:val="00AB129A"/>
    <w:rsid w:val="00AB1F38"/>
    <w:rsid w:val="00AB270F"/>
    <w:rsid w:val="00AB34B2"/>
    <w:rsid w:val="00AB3574"/>
    <w:rsid w:val="00AB3BBF"/>
    <w:rsid w:val="00AB3C1B"/>
    <w:rsid w:val="00AB4AE7"/>
    <w:rsid w:val="00AB4BF7"/>
    <w:rsid w:val="00AB4E50"/>
    <w:rsid w:val="00AB7CF0"/>
    <w:rsid w:val="00AC0383"/>
    <w:rsid w:val="00AC330A"/>
    <w:rsid w:val="00AC4D7E"/>
    <w:rsid w:val="00AC4FCE"/>
    <w:rsid w:val="00AC5079"/>
    <w:rsid w:val="00AC56F0"/>
    <w:rsid w:val="00AC58A2"/>
    <w:rsid w:val="00AC74BE"/>
    <w:rsid w:val="00AC7F27"/>
    <w:rsid w:val="00AD02E6"/>
    <w:rsid w:val="00AD194D"/>
    <w:rsid w:val="00AD1DE5"/>
    <w:rsid w:val="00AD4A16"/>
    <w:rsid w:val="00AD50CE"/>
    <w:rsid w:val="00AD5167"/>
    <w:rsid w:val="00AD6AF4"/>
    <w:rsid w:val="00AE100A"/>
    <w:rsid w:val="00AE10E9"/>
    <w:rsid w:val="00AE1744"/>
    <w:rsid w:val="00AE196D"/>
    <w:rsid w:val="00AE1D0C"/>
    <w:rsid w:val="00AE20C8"/>
    <w:rsid w:val="00AE20E3"/>
    <w:rsid w:val="00AE2162"/>
    <w:rsid w:val="00AE24F7"/>
    <w:rsid w:val="00AE2AC5"/>
    <w:rsid w:val="00AE33A9"/>
    <w:rsid w:val="00AE400E"/>
    <w:rsid w:val="00AE4538"/>
    <w:rsid w:val="00AE4BF4"/>
    <w:rsid w:val="00AE540C"/>
    <w:rsid w:val="00AE5881"/>
    <w:rsid w:val="00AE5D82"/>
    <w:rsid w:val="00AE6537"/>
    <w:rsid w:val="00AE6CA5"/>
    <w:rsid w:val="00AE71BC"/>
    <w:rsid w:val="00AE7245"/>
    <w:rsid w:val="00AE7353"/>
    <w:rsid w:val="00AE7685"/>
    <w:rsid w:val="00AF0094"/>
    <w:rsid w:val="00AF03A2"/>
    <w:rsid w:val="00AF052B"/>
    <w:rsid w:val="00AF0836"/>
    <w:rsid w:val="00AF08D2"/>
    <w:rsid w:val="00AF0993"/>
    <w:rsid w:val="00AF1729"/>
    <w:rsid w:val="00AF1C64"/>
    <w:rsid w:val="00AF2443"/>
    <w:rsid w:val="00AF2DC0"/>
    <w:rsid w:val="00AF31F8"/>
    <w:rsid w:val="00AF342F"/>
    <w:rsid w:val="00AF35E1"/>
    <w:rsid w:val="00AF66C1"/>
    <w:rsid w:val="00AF6F41"/>
    <w:rsid w:val="00AF6F5A"/>
    <w:rsid w:val="00AF716D"/>
    <w:rsid w:val="00AF7F2C"/>
    <w:rsid w:val="00B00693"/>
    <w:rsid w:val="00B00DFD"/>
    <w:rsid w:val="00B00FA9"/>
    <w:rsid w:val="00B01707"/>
    <w:rsid w:val="00B022CC"/>
    <w:rsid w:val="00B03044"/>
    <w:rsid w:val="00B04553"/>
    <w:rsid w:val="00B05585"/>
    <w:rsid w:val="00B05BC2"/>
    <w:rsid w:val="00B0610C"/>
    <w:rsid w:val="00B06420"/>
    <w:rsid w:val="00B07113"/>
    <w:rsid w:val="00B072B4"/>
    <w:rsid w:val="00B075A9"/>
    <w:rsid w:val="00B10160"/>
    <w:rsid w:val="00B11B6C"/>
    <w:rsid w:val="00B11C39"/>
    <w:rsid w:val="00B13413"/>
    <w:rsid w:val="00B13672"/>
    <w:rsid w:val="00B138E7"/>
    <w:rsid w:val="00B13B47"/>
    <w:rsid w:val="00B14734"/>
    <w:rsid w:val="00B14AAD"/>
    <w:rsid w:val="00B162C9"/>
    <w:rsid w:val="00B169C1"/>
    <w:rsid w:val="00B16AB5"/>
    <w:rsid w:val="00B16CFB"/>
    <w:rsid w:val="00B200B5"/>
    <w:rsid w:val="00B206BA"/>
    <w:rsid w:val="00B20AF4"/>
    <w:rsid w:val="00B21BCC"/>
    <w:rsid w:val="00B223EE"/>
    <w:rsid w:val="00B22457"/>
    <w:rsid w:val="00B22F5F"/>
    <w:rsid w:val="00B2316C"/>
    <w:rsid w:val="00B2325F"/>
    <w:rsid w:val="00B2357A"/>
    <w:rsid w:val="00B23805"/>
    <w:rsid w:val="00B24BAB"/>
    <w:rsid w:val="00B2555C"/>
    <w:rsid w:val="00B25D06"/>
    <w:rsid w:val="00B25F5C"/>
    <w:rsid w:val="00B27331"/>
    <w:rsid w:val="00B27404"/>
    <w:rsid w:val="00B2764D"/>
    <w:rsid w:val="00B27B03"/>
    <w:rsid w:val="00B27EEA"/>
    <w:rsid w:val="00B30AD5"/>
    <w:rsid w:val="00B30B72"/>
    <w:rsid w:val="00B31812"/>
    <w:rsid w:val="00B318AE"/>
    <w:rsid w:val="00B319A7"/>
    <w:rsid w:val="00B31C96"/>
    <w:rsid w:val="00B32D34"/>
    <w:rsid w:val="00B33794"/>
    <w:rsid w:val="00B339B4"/>
    <w:rsid w:val="00B33B19"/>
    <w:rsid w:val="00B349C8"/>
    <w:rsid w:val="00B34D67"/>
    <w:rsid w:val="00B34D6C"/>
    <w:rsid w:val="00B35300"/>
    <w:rsid w:val="00B362F2"/>
    <w:rsid w:val="00B36860"/>
    <w:rsid w:val="00B36882"/>
    <w:rsid w:val="00B3723E"/>
    <w:rsid w:val="00B40C60"/>
    <w:rsid w:val="00B414B4"/>
    <w:rsid w:val="00B4208B"/>
    <w:rsid w:val="00B42919"/>
    <w:rsid w:val="00B42BAF"/>
    <w:rsid w:val="00B43108"/>
    <w:rsid w:val="00B44D50"/>
    <w:rsid w:val="00B461E6"/>
    <w:rsid w:val="00B463E1"/>
    <w:rsid w:val="00B46784"/>
    <w:rsid w:val="00B46B91"/>
    <w:rsid w:val="00B46BFB"/>
    <w:rsid w:val="00B46DA9"/>
    <w:rsid w:val="00B47173"/>
    <w:rsid w:val="00B47200"/>
    <w:rsid w:val="00B476B6"/>
    <w:rsid w:val="00B479FC"/>
    <w:rsid w:val="00B50190"/>
    <w:rsid w:val="00B50BD8"/>
    <w:rsid w:val="00B50E73"/>
    <w:rsid w:val="00B5108F"/>
    <w:rsid w:val="00B517AC"/>
    <w:rsid w:val="00B51818"/>
    <w:rsid w:val="00B519DB"/>
    <w:rsid w:val="00B530FC"/>
    <w:rsid w:val="00B5325A"/>
    <w:rsid w:val="00B53F55"/>
    <w:rsid w:val="00B54150"/>
    <w:rsid w:val="00B550A7"/>
    <w:rsid w:val="00B552FE"/>
    <w:rsid w:val="00B6244C"/>
    <w:rsid w:val="00B630A6"/>
    <w:rsid w:val="00B656F3"/>
    <w:rsid w:val="00B6609C"/>
    <w:rsid w:val="00B67855"/>
    <w:rsid w:val="00B70A9A"/>
    <w:rsid w:val="00B710E8"/>
    <w:rsid w:val="00B7180C"/>
    <w:rsid w:val="00B7185D"/>
    <w:rsid w:val="00B71A32"/>
    <w:rsid w:val="00B73289"/>
    <w:rsid w:val="00B735D6"/>
    <w:rsid w:val="00B73E07"/>
    <w:rsid w:val="00B73E46"/>
    <w:rsid w:val="00B73F2D"/>
    <w:rsid w:val="00B74CD9"/>
    <w:rsid w:val="00B74FE0"/>
    <w:rsid w:val="00B7529E"/>
    <w:rsid w:val="00B75835"/>
    <w:rsid w:val="00B75A07"/>
    <w:rsid w:val="00B75BED"/>
    <w:rsid w:val="00B76907"/>
    <w:rsid w:val="00B774CA"/>
    <w:rsid w:val="00B779D1"/>
    <w:rsid w:val="00B8004D"/>
    <w:rsid w:val="00B800AF"/>
    <w:rsid w:val="00B801F2"/>
    <w:rsid w:val="00B80B75"/>
    <w:rsid w:val="00B80DA2"/>
    <w:rsid w:val="00B82719"/>
    <w:rsid w:val="00B82927"/>
    <w:rsid w:val="00B848FB"/>
    <w:rsid w:val="00B84ECE"/>
    <w:rsid w:val="00B85D9E"/>
    <w:rsid w:val="00B86715"/>
    <w:rsid w:val="00B86FB9"/>
    <w:rsid w:val="00B8711B"/>
    <w:rsid w:val="00B87B2F"/>
    <w:rsid w:val="00B87D5A"/>
    <w:rsid w:val="00B90A22"/>
    <w:rsid w:val="00B91884"/>
    <w:rsid w:val="00B92AF2"/>
    <w:rsid w:val="00B92DE6"/>
    <w:rsid w:val="00B93315"/>
    <w:rsid w:val="00B93C81"/>
    <w:rsid w:val="00B95351"/>
    <w:rsid w:val="00B95774"/>
    <w:rsid w:val="00BA00E2"/>
    <w:rsid w:val="00BA01DA"/>
    <w:rsid w:val="00BA1381"/>
    <w:rsid w:val="00BA170B"/>
    <w:rsid w:val="00BA1881"/>
    <w:rsid w:val="00BA1E08"/>
    <w:rsid w:val="00BA2660"/>
    <w:rsid w:val="00BA2728"/>
    <w:rsid w:val="00BA3C19"/>
    <w:rsid w:val="00BA3C95"/>
    <w:rsid w:val="00BA3CB0"/>
    <w:rsid w:val="00BA52E5"/>
    <w:rsid w:val="00BA546A"/>
    <w:rsid w:val="00BA550E"/>
    <w:rsid w:val="00BA5598"/>
    <w:rsid w:val="00BB0FB9"/>
    <w:rsid w:val="00BB2069"/>
    <w:rsid w:val="00BB3F1E"/>
    <w:rsid w:val="00BB4968"/>
    <w:rsid w:val="00BB60E2"/>
    <w:rsid w:val="00BB66E4"/>
    <w:rsid w:val="00BB7589"/>
    <w:rsid w:val="00BB7B41"/>
    <w:rsid w:val="00BC0037"/>
    <w:rsid w:val="00BC0203"/>
    <w:rsid w:val="00BC0581"/>
    <w:rsid w:val="00BC0DC1"/>
    <w:rsid w:val="00BC15FC"/>
    <w:rsid w:val="00BC19FE"/>
    <w:rsid w:val="00BC31D3"/>
    <w:rsid w:val="00BC39F0"/>
    <w:rsid w:val="00BC40B2"/>
    <w:rsid w:val="00BC491D"/>
    <w:rsid w:val="00BC53C9"/>
    <w:rsid w:val="00BC6143"/>
    <w:rsid w:val="00BC6B96"/>
    <w:rsid w:val="00BC7008"/>
    <w:rsid w:val="00BC726F"/>
    <w:rsid w:val="00BC7376"/>
    <w:rsid w:val="00BC7D09"/>
    <w:rsid w:val="00BD107E"/>
    <w:rsid w:val="00BD1908"/>
    <w:rsid w:val="00BD41AD"/>
    <w:rsid w:val="00BD41CB"/>
    <w:rsid w:val="00BD4AC3"/>
    <w:rsid w:val="00BD4DCE"/>
    <w:rsid w:val="00BD54DC"/>
    <w:rsid w:val="00BD667A"/>
    <w:rsid w:val="00BD66BB"/>
    <w:rsid w:val="00BD70D0"/>
    <w:rsid w:val="00BD72BB"/>
    <w:rsid w:val="00BD74C4"/>
    <w:rsid w:val="00BD74F4"/>
    <w:rsid w:val="00BD7E44"/>
    <w:rsid w:val="00BE08A5"/>
    <w:rsid w:val="00BE1192"/>
    <w:rsid w:val="00BE1DC6"/>
    <w:rsid w:val="00BE3AB6"/>
    <w:rsid w:val="00BE4CCE"/>
    <w:rsid w:val="00BE52C1"/>
    <w:rsid w:val="00BE6AF3"/>
    <w:rsid w:val="00BE71B3"/>
    <w:rsid w:val="00BE7F3A"/>
    <w:rsid w:val="00BF13AD"/>
    <w:rsid w:val="00BF295E"/>
    <w:rsid w:val="00BF3D1E"/>
    <w:rsid w:val="00BF475F"/>
    <w:rsid w:val="00BF4E82"/>
    <w:rsid w:val="00BF4F72"/>
    <w:rsid w:val="00BF5AF4"/>
    <w:rsid w:val="00BF5C8C"/>
    <w:rsid w:val="00BF629D"/>
    <w:rsid w:val="00BF6375"/>
    <w:rsid w:val="00BF6706"/>
    <w:rsid w:val="00BF6922"/>
    <w:rsid w:val="00BF6BCC"/>
    <w:rsid w:val="00BF6E91"/>
    <w:rsid w:val="00BF7160"/>
    <w:rsid w:val="00BF750F"/>
    <w:rsid w:val="00BF7AF5"/>
    <w:rsid w:val="00BF7EBC"/>
    <w:rsid w:val="00C009AB"/>
    <w:rsid w:val="00C01977"/>
    <w:rsid w:val="00C01F0B"/>
    <w:rsid w:val="00C0217D"/>
    <w:rsid w:val="00C021AB"/>
    <w:rsid w:val="00C02EBC"/>
    <w:rsid w:val="00C03027"/>
    <w:rsid w:val="00C0347C"/>
    <w:rsid w:val="00C03EF3"/>
    <w:rsid w:val="00C04451"/>
    <w:rsid w:val="00C04EAD"/>
    <w:rsid w:val="00C05651"/>
    <w:rsid w:val="00C059AB"/>
    <w:rsid w:val="00C0607B"/>
    <w:rsid w:val="00C06B2E"/>
    <w:rsid w:val="00C07342"/>
    <w:rsid w:val="00C07E19"/>
    <w:rsid w:val="00C116DA"/>
    <w:rsid w:val="00C12528"/>
    <w:rsid w:val="00C13314"/>
    <w:rsid w:val="00C14EEA"/>
    <w:rsid w:val="00C16FE1"/>
    <w:rsid w:val="00C171F8"/>
    <w:rsid w:val="00C17742"/>
    <w:rsid w:val="00C1778D"/>
    <w:rsid w:val="00C17C43"/>
    <w:rsid w:val="00C208D3"/>
    <w:rsid w:val="00C21767"/>
    <w:rsid w:val="00C21FBB"/>
    <w:rsid w:val="00C221ED"/>
    <w:rsid w:val="00C24EEC"/>
    <w:rsid w:val="00C24F97"/>
    <w:rsid w:val="00C24FC5"/>
    <w:rsid w:val="00C2723F"/>
    <w:rsid w:val="00C30C79"/>
    <w:rsid w:val="00C311E6"/>
    <w:rsid w:val="00C32A0F"/>
    <w:rsid w:val="00C33280"/>
    <w:rsid w:val="00C33B15"/>
    <w:rsid w:val="00C34A91"/>
    <w:rsid w:val="00C357B4"/>
    <w:rsid w:val="00C3689B"/>
    <w:rsid w:val="00C36F57"/>
    <w:rsid w:val="00C36F84"/>
    <w:rsid w:val="00C400A9"/>
    <w:rsid w:val="00C4071C"/>
    <w:rsid w:val="00C407E3"/>
    <w:rsid w:val="00C41770"/>
    <w:rsid w:val="00C42673"/>
    <w:rsid w:val="00C4277B"/>
    <w:rsid w:val="00C42E6D"/>
    <w:rsid w:val="00C43166"/>
    <w:rsid w:val="00C43377"/>
    <w:rsid w:val="00C433ED"/>
    <w:rsid w:val="00C43F2D"/>
    <w:rsid w:val="00C444E0"/>
    <w:rsid w:val="00C447BC"/>
    <w:rsid w:val="00C447E2"/>
    <w:rsid w:val="00C4505D"/>
    <w:rsid w:val="00C479CC"/>
    <w:rsid w:val="00C47AAB"/>
    <w:rsid w:val="00C47AF1"/>
    <w:rsid w:val="00C47ED1"/>
    <w:rsid w:val="00C50042"/>
    <w:rsid w:val="00C503BD"/>
    <w:rsid w:val="00C51721"/>
    <w:rsid w:val="00C52722"/>
    <w:rsid w:val="00C537F2"/>
    <w:rsid w:val="00C54988"/>
    <w:rsid w:val="00C54F73"/>
    <w:rsid w:val="00C55438"/>
    <w:rsid w:val="00C55468"/>
    <w:rsid w:val="00C554D8"/>
    <w:rsid w:val="00C55B0E"/>
    <w:rsid w:val="00C5753C"/>
    <w:rsid w:val="00C579AC"/>
    <w:rsid w:val="00C60152"/>
    <w:rsid w:val="00C609B0"/>
    <w:rsid w:val="00C60A91"/>
    <w:rsid w:val="00C60E6D"/>
    <w:rsid w:val="00C6107F"/>
    <w:rsid w:val="00C61B26"/>
    <w:rsid w:val="00C62203"/>
    <w:rsid w:val="00C6460E"/>
    <w:rsid w:val="00C6493C"/>
    <w:rsid w:val="00C64C06"/>
    <w:rsid w:val="00C64F2C"/>
    <w:rsid w:val="00C65403"/>
    <w:rsid w:val="00C66414"/>
    <w:rsid w:val="00C66B6B"/>
    <w:rsid w:val="00C6720C"/>
    <w:rsid w:val="00C6779B"/>
    <w:rsid w:val="00C67A13"/>
    <w:rsid w:val="00C67CB0"/>
    <w:rsid w:val="00C70744"/>
    <w:rsid w:val="00C70F0B"/>
    <w:rsid w:val="00C71379"/>
    <w:rsid w:val="00C71D19"/>
    <w:rsid w:val="00C73182"/>
    <w:rsid w:val="00C7353B"/>
    <w:rsid w:val="00C73594"/>
    <w:rsid w:val="00C73A25"/>
    <w:rsid w:val="00C73A54"/>
    <w:rsid w:val="00C756F9"/>
    <w:rsid w:val="00C75F3E"/>
    <w:rsid w:val="00C75F49"/>
    <w:rsid w:val="00C76149"/>
    <w:rsid w:val="00C76B59"/>
    <w:rsid w:val="00C8033A"/>
    <w:rsid w:val="00C81216"/>
    <w:rsid w:val="00C81A09"/>
    <w:rsid w:val="00C81D5D"/>
    <w:rsid w:val="00C81D5F"/>
    <w:rsid w:val="00C81F98"/>
    <w:rsid w:val="00C822AD"/>
    <w:rsid w:val="00C82F2B"/>
    <w:rsid w:val="00C832A1"/>
    <w:rsid w:val="00C83D6A"/>
    <w:rsid w:val="00C84DD0"/>
    <w:rsid w:val="00C852EC"/>
    <w:rsid w:val="00C85CAF"/>
    <w:rsid w:val="00C86AD8"/>
    <w:rsid w:val="00C86DE0"/>
    <w:rsid w:val="00C872C3"/>
    <w:rsid w:val="00C87683"/>
    <w:rsid w:val="00C90475"/>
    <w:rsid w:val="00C90AF0"/>
    <w:rsid w:val="00C90CFA"/>
    <w:rsid w:val="00C9144A"/>
    <w:rsid w:val="00C91A04"/>
    <w:rsid w:val="00C92090"/>
    <w:rsid w:val="00C92270"/>
    <w:rsid w:val="00C93AE3"/>
    <w:rsid w:val="00C943AC"/>
    <w:rsid w:val="00C94D3D"/>
    <w:rsid w:val="00C9525E"/>
    <w:rsid w:val="00C957E2"/>
    <w:rsid w:val="00C95A18"/>
    <w:rsid w:val="00C95E04"/>
    <w:rsid w:val="00C96A7B"/>
    <w:rsid w:val="00C97213"/>
    <w:rsid w:val="00CA0E17"/>
    <w:rsid w:val="00CA0E24"/>
    <w:rsid w:val="00CA1327"/>
    <w:rsid w:val="00CA1732"/>
    <w:rsid w:val="00CA1CDC"/>
    <w:rsid w:val="00CA394A"/>
    <w:rsid w:val="00CA3E8D"/>
    <w:rsid w:val="00CA4BD4"/>
    <w:rsid w:val="00CA4FC2"/>
    <w:rsid w:val="00CA5168"/>
    <w:rsid w:val="00CA6B7F"/>
    <w:rsid w:val="00CB0DB1"/>
    <w:rsid w:val="00CB13B6"/>
    <w:rsid w:val="00CB1B47"/>
    <w:rsid w:val="00CB1BF3"/>
    <w:rsid w:val="00CB2A45"/>
    <w:rsid w:val="00CB2EC5"/>
    <w:rsid w:val="00CB33E8"/>
    <w:rsid w:val="00CB3E29"/>
    <w:rsid w:val="00CB5765"/>
    <w:rsid w:val="00CB60F3"/>
    <w:rsid w:val="00CB6837"/>
    <w:rsid w:val="00CB751D"/>
    <w:rsid w:val="00CC031D"/>
    <w:rsid w:val="00CC0830"/>
    <w:rsid w:val="00CC4956"/>
    <w:rsid w:val="00CC556E"/>
    <w:rsid w:val="00CC5883"/>
    <w:rsid w:val="00CC69F8"/>
    <w:rsid w:val="00CC6B17"/>
    <w:rsid w:val="00CC6B54"/>
    <w:rsid w:val="00CC6D5D"/>
    <w:rsid w:val="00CC701B"/>
    <w:rsid w:val="00CD0972"/>
    <w:rsid w:val="00CD1C3E"/>
    <w:rsid w:val="00CD202B"/>
    <w:rsid w:val="00CD2E53"/>
    <w:rsid w:val="00CD347A"/>
    <w:rsid w:val="00CD34CF"/>
    <w:rsid w:val="00CD359E"/>
    <w:rsid w:val="00CD4751"/>
    <w:rsid w:val="00CD4B1C"/>
    <w:rsid w:val="00CD5CDF"/>
    <w:rsid w:val="00CD609A"/>
    <w:rsid w:val="00CD61F7"/>
    <w:rsid w:val="00CD64D8"/>
    <w:rsid w:val="00CD6A5A"/>
    <w:rsid w:val="00CD6B53"/>
    <w:rsid w:val="00CD7457"/>
    <w:rsid w:val="00CE0445"/>
    <w:rsid w:val="00CE0725"/>
    <w:rsid w:val="00CE1211"/>
    <w:rsid w:val="00CE17E4"/>
    <w:rsid w:val="00CE1E44"/>
    <w:rsid w:val="00CE36C5"/>
    <w:rsid w:val="00CE37BA"/>
    <w:rsid w:val="00CE37EA"/>
    <w:rsid w:val="00CE3967"/>
    <w:rsid w:val="00CE3EC2"/>
    <w:rsid w:val="00CE4DF3"/>
    <w:rsid w:val="00CE4E99"/>
    <w:rsid w:val="00CE4EC8"/>
    <w:rsid w:val="00CE50F5"/>
    <w:rsid w:val="00CE53A0"/>
    <w:rsid w:val="00CE5A5C"/>
    <w:rsid w:val="00CE6A7E"/>
    <w:rsid w:val="00CE6D3B"/>
    <w:rsid w:val="00CE785A"/>
    <w:rsid w:val="00CF019E"/>
    <w:rsid w:val="00CF0B09"/>
    <w:rsid w:val="00CF2C57"/>
    <w:rsid w:val="00CF2F37"/>
    <w:rsid w:val="00CF35E8"/>
    <w:rsid w:val="00CF3C86"/>
    <w:rsid w:val="00CF4BED"/>
    <w:rsid w:val="00CF5362"/>
    <w:rsid w:val="00CF5AFF"/>
    <w:rsid w:val="00CF6860"/>
    <w:rsid w:val="00CF72DF"/>
    <w:rsid w:val="00CF7305"/>
    <w:rsid w:val="00CF7B4D"/>
    <w:rsid w:val="00CF7FBC"/>
    <w:rsid w:val="00D00530"/>
    <w:rsid w:val="00D00E91"/>
    <w:rsid w:val="00D0146B"/>
    <w:rsid w:val="00D0265E"/>
    <w:rsid w:val="00D02E04"/>
    <w:rsid w:val="00D03050"/>
    <w:rsid w:val="00D0459A"/>
    <w:rsid w:val="00D06B5B"/>
    <w:rsid w:val="00D07843"/>
    <w:rsid w:val="00D07A25"/>
    <w:rsid w:val="00D07FDE"/>
    <w:rsid w:val="00D100A4"/>
    <w:rsid w:val="00D10D5C"/>
    <w:rsid w:val="00D11708"/>
    <w:rsid w:val="00D12293"/>
    <w:rsid w:val="00D123A8"/>
    <w:rsid w:val="00D132DF"/>
    <w:rsid w:val="00D13668"/>
    <w:rsid w:val="00D1372C"/>
    <w:rsid w:val="00D13BAC"/>
    <w:rsid w:val="00D1401D"/>
    <w:rsid w:val="00D1425E"/>
    <w:rsid w:val="00D14918"/>
    <w:rsid w:val="00D1494F"/>
    <w:rsid w:val="00D14E8F"/>
    <w:rsid w:val="00D15419"/>
    <w:rsid w:val="00D15752"/>
    <w:rsid w:val="00D1583A"/>
    <w:rsid w:val="00D15BD6"/>
    <w:rsid w:val="00D16605"/>
    <w:rsid w:val="00D1687D"/>
    <w:rsid w:val="00D16A1F"/>
    <w:rsid w:val="00D17175"/>
    <w:rsid w:val="00D20059"/>
    <w:rsid w:val="00D209E1"/>
    <w:rsid w:val="00D2124A"/>
    <w:rsid w:val="00D219EF"/>
    <w:rsid w:val="00D21A0C"/>
    <w:rsid w:val="00D21A37"/>
    <w:rsid w:val="00D21B66"/>
    <w:rsid w:val="00D22485"/>
    <w:rsid w:val="00D234A4"/>
    <w:rsid w:val="00D23F0F"/>
    <w:rsid w:val="00D23F89"/>
    <w:rsid w:val="00D24130"/>
    <w:rsid w:val="00D2445C"/>
    <w:rsid w:val="00D24B58"/>
    <w:rsid w:val="00D24D18"/>
    <w:rsid w:val="00D24DDC"/>
    <w:rsid w:val="00D25524"/>
    <w:rsid w:val="00D26421"/>
    <w:rsid w:val="00D26EC8"/>
    <w:rsid w:val="00D27887"/>
    <w:rsid w:val="00D30DF4"/>
    <w:rsid w:val="00D31110"/>
    <w:rsid w:val="00D314EA"/>
    <w:rsid w:val="00D31BEF"/>
    <w:rsid w:val="00D31EF4"/>
    <w:rsid w:val="00D3217D"/>
    <w:rsid w:val="00D3255B"/>
    <w:rsid w:val="00D327E1"/>
    <w:rsid w:val="00D339AC"/>
    <w:rsid w:val="00D353EE"/>
    <w:rsid w:val="00D357FE"/>
    <w:rsid w:val="00D35821"/>
    <w:rsid w:val="00D36B3D"/>
    <w:rsid w:val="00D371E9"/>
    <w:rsid w:val="00D40705"/>
    <w:rsid w:val="00D416D8"/>
    <w:rsid w:val="00D4178C"/>
    <w:rsid w:val="00D42327"/>
    <w:rsid w:val="00D43893"/>
    <w:rsid w:val="00D438DB"/>
    <w:rsid w:val="00D44334"/>
    <w:rsid w:val="00D446B9"/>
    <w:rsid w:val="00D44813"/>
    <w:rsid w:val="00D44AAE"/>
    <w:rsid w:val="00D44EEB"/>
    <w:rsid w:val="00D454B7"/>
    <w:rsid w:val="00D4605A"/>
    <w:rsid w:val="00D4661E"/>
    <w:rsid w:val="00D46D62"/>
    <w:rsid w:val="00D46DBD"/>
    <w:rsid w:val="00D474F3"/>
    <w:rsid w:val="00D47905"/>
    <w:rsid w:val="00D47C4C"/>
    <w:rsid w:val="00D50108"/>
    <w:rsid w:val="00D5020D"/>
    <w:rsid w:val="00D50E53"/>
    <w:rsid w:val="00D51C22"/>
    <w:rsid w:val="00D51DF6"/>
    <w:rsid w:val="00D526D8"/>
    <w:rsid w:val="00D53708"/>
    <w:rsid w:val="00D54737"/>
    <w:rsid w:val="00D54876"/>
    <w:rsid w:val="00D5489C"/>
    <w:rsid w:val="00D54E77"/>
    <w:rsid w:val="00D550D3"/>
    <w:rsid w:val="00D5512C"/>
    <w:rsid w:val="00D579C1"/>
    <w:rsid w:val="00D6137C"/>
    <w:rsid w:val="00D61601"/>
    <w:rsid w:val="00D616A2"/>
    <w:rsid w:val="00D61BD1"/>
    <w:rsid w:val="00D61DAF"/>
    <w:rsid w:val="00D62142"/>
    <w:rsid w:val="00D6252F"/>
    <w:rsid w:val="00D6327D"/>
    <w:rsid w:val="00D63830"/>
    <w:rsid w:val="00D63B35"/>
    <w:rsid w:val="00D64C56"/>
    <w:rsid w:val="00D6542D"/>
    <w:rsid w:val="00D6549F"/>
    <w:rsid w:val="00D660E9"/>
    <w:rsid w:val="00D665CD"/>
    <w:rsid w:val="00D66AD2"/>
    <w:rsid w:val="00D70C04"/>
    <w:rsid w:val="00D715F8"/>
    <w:rsid w:val="00D71BEB"/>
    <w:rsid w:val="00D726B8"/>
    <w:rsid w:val="00D731D7"/>
    <w:rsid w:val="00D74B70"/>
    <w:rsid w:val="00D751BE"/>
    <w:rsid w:val="00D752B6"/>
    <w:rsid w:val="00D75E93"/>
    <w:rsid w:val="00D764EC"/>
    <w:rsid w:val="00D80606"/>
    <w:rsid w:val="00D811C3"/>
    <w:rsid w:val="00D812C4"/>
    <w:rsid w:val="00D812D8"/>
    <w:rsid w:val="00D81721"/>
    <w:rsid w:val="00D81D8D"/>
    <w:rsid w:val="00D82ED2"/>
    <w:rsid w:val="00D82F69"/>
    <w:rsid w:val="00D834B0"/>
    <w:rsid w:val="00D8364A"/>
    <w:rsid w:val="00D83FB3"/>
    <w:rsid w:val="00D842BE"/>
    <w:rsid w:val="00D859E2"/>
    <w:rsid w:val="00D85B97"/>
    <w:rsid w:val="00D85D55"/>
    <w:rsid w:val="00D85F8A"/>
    <w:rsid w:val="00D900E5"/>
    <w:rsid w:val="00D91063"/>
    <w:rsid w:val="00D91253"/>
    <w:rsid w:val="00D91503"/>
    <w:rsid w:val="00D923E1"/>
    <w:rsid w:val="00D92BDA"/>
    <w:rsid w:val="00D947B5"/>
    <w:rsid w:val="00D958C6"/>
    <w:rsid w:val="00D95FAB"/>
    <w:rsid w:val="00D9712F"/>
    <w:rsid w:val="00D97E1D"/>
    <w:rsid w:val="00DA0383"/>
    <w:rsid w:val="00DA085B"/>
    <w:rsid w:val="00DA0E2E"/>
    <w:rsid w:val="00DA15D7"/>
    <w:rsid w:val="00DA223F"/>
    <w:rsid w:val="00DA3194"/>
    <w:rsid w:val="00DA3DE8"/>
    <w:rsid w:val="00DA410F"/>
    <w:rsid w:val="00DA4B8A"/>
    <w:rsid w:val="00DA4CC4"/>
    <w:rsid w:val="00DA5012"/>
    <w:rsid w:val="00DA5FAB"/>
    <w:rsid w:val="00DA6B30"/>
    <w:rsid w:val="00DA78D9"/>
    <w:rsid w:val="00DA7B9E"/>
    <w:rsid w:val="00DA7E9B"/>
    <w:rsid w:val="00DB026A"/>
    <w:rsid w:val="00DB0604"/>
    <w:rsid w:val="00DB065E"/>
    <w:rsid w:val="00DB06E6"/>
    <w:rsid w:val="00DB0BC6"/>
    <w:rsid w:val="00DB12C8"/>
    <w:rsid w:val="00DB13A5"/>
    <w:rsid w:val="00DB154E"/>
    <w:rsid w:val="00DB1A0A"/>
    <w:rsid w:val="00DB267D"/>
    <w:rsid w:val="00DB3D36"/>
    <w:rsid w:val="00DB3D81"/>
    <w:rsid w:val="00DB3FCD"/>
    <w:rsid w:val="00DB4AE4"/>
    <w:rsid w:val="00DB5214"/>
    <w:rsid w:val="00DB736A"/>
    <w:rsid w:val="00DB73E1"/>
    <w:rsid w:val="00DB776C"/>
    <w:rsid w:val="00DC06BB"/>
    <w:rsid w:val="00DC166A"/>
    <w:rsid w:val="00DC2231"/>
    <w:rsid w:val="00DC2AA7"/>
    <w:rsid w:val="00DC2DE0"/>
    <w:rsid w:val="00DC30F4"/>
    <w:rsid w:val="00DC394F"/>
    <w:rsid w:val="00DC53CA"/>
    <w:rsid w:val="00DC6487"/>
    <w:rsid w:val="00DC64A4"/>
    <w:rsid w:val="00DC6B0B"/>
    <w:rsid w:val="00DC714A"/>
    <w:rsid w:val="00DC766C"/>
    <w:rsid w:val="00DD00E0"/>
    <w:rsid w:val="00DD07DF"/>
    <w:rsid w:val="00DD258D"/>
    <w:rsid w:val="00DD32EA"/>
    <w:rsid w:val="00DD43C7"/>
    <w:rsid w:val="00DD45A7"/>
    <w:rsid w:val="00DD48C0"/>
    <w:rsid w:val="00DD4DD7"/>
    <w:rsid w:val="00DD4EBA"/>
    <w:rsid w:val="00DD5D2B"/>
    <w:rsid w:val="00DD63F1"/>
    <w:rsid w:val="00DD697B"/>
    <w:rsid w:val="00DD772E"/>
    <w:rsid w:val="00DD7B31"/>
    <w:rsid w:val="00DD7C9D"/>
    <w:rsid w:val="00DE05DE"/>
    <w:rsid w:val="00DE1856"/>
    <w:rsid w:val="00DE1A7F"/>
    <w:rsid w:val="00DE1FFC"/>
    <w:rsid w:val="00DE36F4"/>
    <w:rsid w:val="00DE3E29"/>
    <w:rsid w:val="00DE48ED"/>
    <w:rsid w:val="00DE4E16"/>
    <w:rsid w:val="00DE59D7"/>
    <w:rsid w:val="00DE64F6"/>
    <w:rsid w:val="00DE6661"/>
    <w:rsid w:val="00DE68BD"/>
    <w:rsid w:val="00DE6E48"/>
    <w:rsid w:val="00DE70A4"/>
    <w:rsid w:val="00DE7347"/>
    <w:rsid w:val="00DE78C3"/>
    <w:rsid w:val="00DE7926"/>
    <w:rsid w:val="00DE7A54"/>
    <w:rsid w:val="00DF0518"/>
    <w:rsid w:val="00DF0E56"/>
    <w:rsid w:val="00DF0EEA"/>
    <w:rsid w:val="00DF194D"/>
    <w:rsid w:val="00DF1D6E"/>
    <w:rsid w:val="00DF2F92"/>
    <w:rsid w:val="00DF39F1"/>
    <w:rsid w:val="00DF4437"/>
    <w:rsid w:val="00DF4C64"/>
    <w:rsid w:val="00DF5B46"/>
    <w:rsid w:val="00DF5F4E"/>
    <w:rsid w:val="00DF77EB"/>
    <w:rsid w:val="00E0022D"/>
    <w:rsid w:val="00E01D69"/>
    <w:rsid w:val="00E02579"/>
    <w:rsid w:val="00E03D9B"/>
    <w:rsid w:val="00E03F71"/>
    <w:rsid w:val="00E04371"/>
    <w:rsid w:val="00E04D7A"/>
    <w:rsid w:val="00E050D1"/>
    <w:rsid w:val="00E06283"/>
    <w:rsid w:val="00E07A5A"/>
    <w:rsid w:val="00E10019"/>
    <w:rsid w:val="00E10D07"/>
    <w:rsid w:val="00E10E5F"/>
    <w:rsid w:val="00E10E61"/>
    <w:rsid w:val="00E11CFD"/>
    <w:rsid w:val="00E1228C"/>
    <w:rsid w:val="00E1244F"/>
    <w:rsid w:val="00E1282B"/>
    <w:rsid w:val="00E12D02"/>
    <w:rsid w:val="00E14420"/>
    <w:rsid w:val="00E150E2"/>
    <w:rsid w:val="00E166FC"/>
    <w:rsid w:val="00E1725C"/>
    <w:rsid w:val="00E17562"/>
    <w:rsid w:val="00E17833"/>
    <w:rsid w:val="00E21B28"/>
    <w:rsid w:val="00E224BA"/>
    <w:rsid w:val="00E224CB"/>
    <w:rsid w:val="00E22828"/>
    <w:rsid w:val="00E236EE"/>
    <w:rsid w:val="00E249BC"/>
    <w:rsid w:val="00E24D21"/>
    <w:rsid w:val="00E25684"/>
    <w:rsid w:val="00E260F8"/>
    <w:rsid w:val="00E268AF"/>
    <w:rsid w:val="00E2709E"/>
    <w:rsid w:val="00E273B8"/>
    <w:rsid w:val="00E276B7"/>
    <w:rsid w:val="00E27EB7"/>
    <w:rsid w:val="00E27EE0"/>
    <w:rsid w:val="00E308C0"/>
    <w:rsid w:val="00E30CE3"/>
    <w:rsid w:val="00E33102"/>
    <w:rsid w:val="00E336EB"/>
    <w:rsid w:val="00E34A8A"/>
    <w:rsid w:val="00E3541C"/>
    <w:rsid w:val="00E35CD8"/>
    <w:rsid w:val="00E36837"/>
    <w:rsid w:val="00E3689D"/>
    <w:rsid w:val="00E369C8"/>
    <w:rsid w:val="00E36FF0"/>
    <w:rsid w:val="00E37605"/>
    <w:rsid w:val="00E40241"/>
    <w:rsid w:val="00E403E1"/>
    <w:rsid w:val="00E41CA3"/>
    <w:rsid w:val="00E41F87"/>
    <w:rsid w:val="00E42048"/>
    <w:rsid w:val="00E4236B"/>
    <w:rsid w:val="00E42966"/>
    <w:rsid w:val="00E42A6D"/>
    <w:rsid w:val="00E43191"/>
    <w:rsid w:val="00E434AE"/>
    <w:rsid w:val="00E43BAF"/>
    <w:rsid w:val="00E44B31"/>
    <w:rsid w:val="00E455C6"/>
    <w:rsid w:val="00E45947"/>
    <w:rsid w:val="00E45A2F"/>
    <w:rsid w:val="00E46284"/>
    <w:rsid w:val="00E46790"/>
    <w:rsid w:val="00E468CE"/>
    <w:rsid w:val="00E515BB"/>
    <w:rsid w:val="00E51716"/>
    <w:rsid w:val="00E52105"/>
    <w:rsid w:val="00E5210B"/>
    <w:rsid w:val="00E528BF"/>
    <w:rsid w:val="00E52916"/>
    <w:rsid w:val="00E52A39"/>
    <w:rsid w:val="00E558B8"/>
    <w:rsid w:val="00E56F39"/>
    <w:rsid w:val="00E613D1"/>
    <w:rsid w:val="00E61A26"/>
    <w:rsid w:val="00E63394"/>
    <w:rsid w:val="00E63673"/>
    <w:rsid w:val="00E63BEE"/>
    <w:rsid w:val="00E64137"/>
    <w:rsid w:val="00E65993"/>
    <w:rsid w:val="00E65F99"/>
    <w:rsid w:val="00E665DD"/>
    <w:rsid w:val="00E67478"/>
    <w:rsid w:val="00E7037F"/>
    <w:rsid w:val="00E713A9"/>
    <w:rsid w:val="00E723BE"/>
    <w:rsid w:val="00E73360"/>
    <w:rsid w:val="00E7378B"/>
    <w:rsid w:val="00E73CC2"/>
    <w:rsid w:val="00E73FC6"/>
    <w:rsid w:val="00E74117"/>
    <w:rsid w:val="00E747E0"/>
    <w:rsid w:val="00E750A7"/>
    <w:rsid w:val="00E7625B"/>
    <w:rsid w:val="00E77255"/>
    <w:rsid w:val="00E775D0"/>
    <w:rsid w:val="00E7782E"/>
    <w:rsid w:val="00E81973"/>
    <w:rsid w:val="00E81CBE"/>
    <w:rsid w:val="00E82583"/>
    <w:rsid w:val="00E837FB"/>
    <w:rsid w:val="00E84785"/>
    <w:rsid w:val="00E85481"/>
    <w:rsid w:val="00E85DFA"/>
    <w:rsid w:val="00E8601E"/>
    <w:rsid w:val="00E864A0"/>
    <w:rsid w:val="00E86720"/>
    <w:rsid w:val="00E86CA6"/>
    <w:rsid w:val="00E90B8A"/>
    <w:rsid w:val="00E913CF"/>
    <w:rsid w:val="00E91892"/>
    <w:rsid w:val="00E92BD1"/>
    <w:rsid w:val="00E92F79"/>
    <w:rsid w:val="00E92F90"/>
    <w:rsid w:val="00E939F7"/>
    <w:rsid w:val="00E9424A"/>
    <w:rsid w:val="00E944E7"/>
    <w:rsid w:val="00E94F0F"/>
    <w:rsid w:val="00E960C7"/>
    <w:rsid w:val="00E96CFF"/>
    <w:rsid w:val="00E97156"/>
    <w:rsid w:val="00E97B25"/>
    <w:rsid w:val="00EA0370"/>
    <w:rsid w:val="00EA0772"/>
    <w:rsid w:val="00EA13B3"/>
    <w:rsid w:val="00EA17BF"/>
    <w:rsid w:val="00EA22E5"/>
    <w:rsid w:val="00EA240D"/>
    <w:rsid w:val="00EA265A"/>
    <w:rsid w:val="00EA2E2F"/>
    <w:rsid w:val="00EA3471"/>
    <w:rsid w:val="00EA4300"/>
    <w:rsid w:val="00EA5CF7"/>
    <w:rsid w:val="00EA7592"/>
    <w:rsid w:val="00EA76B0"/>
    <w:rsid w:val="00EA7DE4"/>
    <w:rsid w:val="00EB18D1"/>
    <w:rsid w:val="00EB25E4"/>
    <w:rsid w:val="00EB28F2"/>
    <w:rsid w:val="00EB2995"/>
    <w:rsid w:val="00EB4D4D"/>
    <w:rsid w:val="00EB58E7"/>
    <w:rsid w:val="00EB5A34"/>
    <w:rsid w:val="00EB6C5C"/>
    <w:rsid w:val="00EB6FF4"/>
    <w:rsid w:val="00EB7B50"/>
    <w:rsid w:val="00EC0F93"/>
    <w:rsid w:val="00EC1269"/>
    <w:rsid w:val="00EC19E5"/>
    <w:rsid w:val="00EC24B1"/>
    <w:rsid w:val="00EC389F"/>
    <w:rsid w:val="00EC4213"/>
    <w:rsid w:val="00EC7F61"/>
    <w:rsid w:val="00ED0231"/>
    <w:rsid w:val="00ED0D8C"/>
    <w:rsid w:val="00ED169A"/>
    <w:rsid w:val="00ED1CF8"/>
    <w:rsid w:val="00ED26F0"/>
    <w:rsid w:val="00ED2CAD"/>
    <w:rsid w:val="00ED3FFA"/>
    <w:rsid w:val="00ED5362"/>
    <w:rsid w:val="00ED5816"/>
    <w:rsid w:val="00ED609C"/>
    <w:rsid w:val="00ED6AAB"/>
    <w:rsid w:val="00ED749A"/>
    <w:rsid w:val="00ED7C11"/>
    <w:rsid w:val="00EE0BB3"/>
    <w:rsid w:val="00EE0F50"/>
    <w:rsid w:val="00EE126A"/>
    <w:rsid w:val="00EE182C"/>
    <w:rsid w:val="00EE2F47"/>
    <w:rsid w:val="00EE3064"/>
    <w:rsid w:val="00EE36D4"/>
    <w:rsid w:val="00EE3A5A"/>
    <w:rsid w:val="00EE3B36"/>
    <w:rsid w:val="00EE4563"/>
    <w:rsid w:val="00EE45D4"/>
    <w:rsid w:val="00EE47E7"/>
    <w:rsid w:val="00EE4853"/>
    <w:rsid w:val="00EE53EB"/>
    <w:rsid w:val="00EE65C8"/>
    <w:rsid w:val="00EE77E3"/>
    <w:rsid w:val="00EF11F2"/>
    <w:rsid w:val="00EF1A4A"/>
    <w:rsid w:val="00EF23F0"/>
    <w:rsid w:val="00EF2CC3"/>
    <w:rsid w:val="00EF3399"/>
    <w:rsid w:val="00EF42C3"/>
    <w:rsid w:val="00EF4881"/>
    <w:rsid w:val="00EF545F"/>
    <w:rsid w:val="00EF5512"/>
    <w:rsid w:val="00EF5902"/>
    <w:rsid w:val="00EF5A68"/>
    <w:rsid w:val="00EF5B03"/>
    <w:rsid w:val="00EF67BF"/>
    <w:rsid w:val="00EF74C7"/>
    <w:rsid w:val="00EF782F"/>
    <w:rsid w:val="00F0225B"/>
    <w:rsid w:val="00F02CA7"/>
    <w:rsid w:val="00F03D82"/>
    <w:rsid w:val="00F051BF"/>
    <w:rsid w:val="00F056D1"/>
    <w:rsid w:val="00F073CB"/>
    <w:rsid w:val="00F102FB"/>
    <w:rsid w:val="00F1035C"/>
    <w:rsid w:val="00F1119B"/>
    <w:rsid w:val="00F112C1"/>
    <w:rsid w:val="00F11825"/>
    <w:rsid w:val="00F1183E"/>
    <w:rsid w:val="00F1238B"/>
    <w:rsid w:val="00F1255E"/>
    <w:rsid w:val="00F13480"/>
    <w:rsid w:val="00F14D3C"/>
    <w:rsid w:val="00F168F5"/>
    <w:rsid w:val="00F17C2C"/>
    <w:rsid w:val="00F20194"/>
    <w:rsid w:val="00F201F0"/>
    <w:rsid w:val="00F20737"/>
    <w:rsid w:val="00F21107"/>
    <w:rsid w:val="00F21180"/>
    <w:rsid w:val="00F211F5"/>
    <w:rsid w:val="00F228E7"/>
    <w:rsid w:val="00F22C5A"/>
    <w:rsid w:val="00F22EA3"/>
    <w:rsid w:val="00F23FA0"/>
    <w:rsid w:val="00F24FBD"/>
    <w:rsid w:val="00F25042"/>
    <w:rsid w:val="00F25CE5"/>
    <w:rsid w:val="00F25DAA"/>
    <w:rsid w:val="00F26ACA"/>
    <w:rsid w:val="00F26CD8"/>
    <w:rsid w:val="00F304FC"/>
    <w:rsid w:val="00F30A89"/>
    <w:rsid w:val="00F317F7"/>
    <w:rsid w:val="00F31939"/>
    <w:rsid w:val="00F31C09"/>
    <w:rsid w:val="00F3349B"/>
    <w:rsid w:val="00F34860"/>
    <w:rsid w:val="00F3486C"/>
    <w:rsid w:val="00F348D5"/>
    <w:rsid w:val="00F34F40"/>
    <w:rsid w:val="00F3526A"/>
    <w:rsid w:val="00F357FC"/>
    <w:rsid w:val="00F35DC7"/>
    <w:rsid w:val="00F3608E"/>
    <w:rsid w:val="00F3647F"/>
    <w:rsid w:val="00F369D1"/>
    <w:rsid w:val="00F37B25"/>
    <w:rsid w:val="00F4056C"/>
    <w:rsid w:val="00F405A5"/>
    <w:rsid w:val="00F407B8"/>
    <w:rsid w:val="00F4360B"/>
    <w:rsid w:val="00F438A6"/>
    <w:rsid w:val="00F43E3B"/>
    <w:rsid w:val="00F446A3"/>
    <w:rsid w:val="00F45083"/>
    <w:rsid w:val="00F45317"/>
    <w:rsid w:val="00F464F4"/>
    <w:rsid w:val="00F465A3"/>
    <w:rsid w:val="00F47DAF"/>
    <w:rsid w:val="00F523B3"/>
    <w:rsid w:val="00F5296D"/>
    <w:rsid w:val="00F52A35"/>
    <w:rsid w:val="00F52A6F"/>
    <w:rsid w:val="00F537DA"/>
    <w:rsid w:val="00F553C1"/>
    <w:rsid w:val="00F55995"/>
    <w:rsid w:val="00F56435"/>
    <w:rsid w:val="00F57682"/>
    <w:rsid w:val="00F57B73"/>
    <w:rsid w:val="00F57E65"/>
    <w:rsid w:val="00F60402"/>
    <w:rsid w:val="00F61838"/>
    <w:rsid w:val="00F62A47"/>
    <w:rsid w:val="00F62FF1"/>
    <w:rsid w:val="00F63150"/>
    <w:rsid w:val="00F63F8D"/>
    <w:rsid w:val="00F63FD1"/>
    <w:rsid w:val="00F64FB3"/>
    <w:rsid w:val="00F65DEC"/>
    <w:rsid w:val="00F660F1"/>
    <w:rsid w:val="00F66837"/>
    <w:rsid w:val="00F67623"/>
    <w:rsid w:val="00F6774C"/>
    <w:rsid w:val="00F677F4"/>
    <w:rsid w:val="00F67BFD"/>
    <w:rsid w:val="00F67C31"/>
    <w:rsid w:val="00F70E18"/>
    <w:rsid w:val="00F711FC"/>
    <w:rsid w:val="00F721BF"/>
    <w:rsid w:val="00F72B18"/>
    <w:rsid w:val="00F731FB"/>
    <w:rsid w:val="00F733D4"/>
    <w:rsid w:val="00F740E4"/>
    <w:rsid w:val="00F74340"/>
    <w:rsid w:val="00F74B32"/>
    <w:rsid w:val="00F74F97"/>
    <w:rsid w:val="00F7526C"/>
    <w:rsid w:val="00F75818"/>
    <w:rsid w:val="00F75B64"/>
    <w:rsid w:val="00F767AD"/>
    <w:rsid w:val="00F76DE9"/>
    <w:rsid w:val="00F77060"/>
    <w:rsid w:val="00F77DC5"/>
    <w:rsid w:val="00F80824"/>
    <w:rsid w:val="00F8105E"/>
    <w:rsid w:val="00F814FA"/>
    <w:rsid w:val="00F81E3F"/>
    <w:rsid w:val="00F82109"/>
    <w:rsid w:val="00F82621"/>
    <w:rsid w:val="00F833F0"/>
    <w:rsid w:val="00F84ACC"/>
    <w:rsid w:val="00F85315"/>
    <w:rsid w:val="00F8588D"/>
    <w:rsid w:val="00F85BF8"/>
    <w:rsid w:val="00F85CA4"/>
    <w:rsid w:val="00F860E0"/>
    <w:rsid w:val="00F87F45"/>
    <w:rsid w:val="00F9005B"/>
    <w:rsid w:val="00F924BC"/>
    <w:rsid w:val="00F9330D"/>
    <w:rsid w:val="00F93395"/>
    <w:rsid w:val="00F96A6D"/>
    <w:rsid w:val="00F975B7"/>
    <w:rsid w:val="00F97D3A"/>
    <w:rsid w:val="00F97DCB"/>
    <w:rsid w:val="00FA1838"/>
    <w:rsid w:val="00FA2607"/>
    <w:rsid w:val="00FA2D5F"/>
    <w:rsid w:val="00FA40B4"/>
    <w:rsid w:val="00FA43EC"/>
    <w:rsid w:val="00FA4510"/>
    <w:rsid w:val="00FA4C19"/>
    <w:rsid w:val="00FA6226"/>
    <w:rsid w:val="00FA714F"/>
    <w:rsid w:val="00FA71D2"/>
    <w:rsid w:val="00FA79CF"/>
    <w:rsid w:val="00FA7E7F"/>
    <w:rsid w:val="00FB0A65"/>
    <w:rsid w:val="00FB163C"/>
    <w:rsid w:val="00FB2381"/>
    <w:rsid w:val="00FB45AF"/>
    <w:rsid w:val="00FB47E6"/>
    <w:rsid w:val="00FB577D"/>
    <w:rsid w:val="00FB609E"/>
    <w:rsid w:val="00FB70DA"/>
    <w:rsid w:val="00FB711B"/>
    <w:rsid w:val="00FB776B"/>
    <w:rsid w:val="00FB7D0D"/>
    <w:rsid w:val="00FC007B"/>
    <w:rsid w:val="00FC0946"/>
    <w:rsid w:val="00FC17A8"/>
    <w:rsid w:val="00FC19F7"/>
    <w:rsid w:val="00FC1B35"/>
    <w:rsid w:val="00FC1FFB"/>
    <w:rsid w:val="00FC2115"/>
    <w:rsid w:val="00FC214F"/>
    <w:rsid w:val="00FC21B3"/>
    <w:rsid w:val="00FC2BA0"/>
    <w:rsid w:val="00FC32F6"/>
    <w:rsid w:val="00FC3B8E"/>
    <w:rsid w:val="00FC4639"/>
    <w:rsid w:val="00FC46A6"/>
    <w:rsid w:val="00FC4AE4"/>
    <w:rsid w:val="00FC7511"/>
    <w:rsid w:val="00FC766E"/>
    <w:rsid w:val="00FC7CCD"/>
    <w:rsid w:val="00FC7EC0"/>
    <w:rsid w:val="00FD0A58"/>
    <w:rsid w:val="00FD0B0F"/>
    <w:rsid w:val="00FD0DDA"/>
    <w:rsid w:val="00FD16CF"/>
    <w:rsid w:val="00FD1861"/>
    <w:rsid w:val="00FD1C9D"/>
    <w:rsid w:val="00FD1D9F"/>
    <w:rsid w:val="00FD2286"/>
    <w:rsid w:val="00FD236A"/>
    <w:rsid w:val="00FD26ED"/>
    <w:rsid w:val="00FD2881"/>
    <w:rsid w:val="00FD2FA6"/>
    <w:rsid w:val="00FD300F"/>
    <w:rsid w:val="00FD3BE3"/>
    <w:rsid w:val="00FD4B9C"/>
    <w:rsid w:val="00FD4C03"/>
    <w:rsid w:val="00FD548E"/>
    <w:rsid w:val="00FD7343"/>
    <w:rsid w:val="00FD7E57"/>
    <w:rsid w:val="00FE04BE"/>
    <w:rsid w:val="00FE0601"/>
    <w:rsid w:val="00FE0A2C"/>
    <w:rsid w:val="00FE165C"/>
    <w:rsid w:val="00FE2A7D"/>
    <w:rsid w:val="00FE35E8"/>
    <w:rsid w:val="00FE3BD3"/>
    <w:rsid w:val="00FE3DED"/>
    <w:rsid w:val="00FE5B75"/>
    <w:rsid w:val="00FE6C0A"/>
    <w:rsid w:val="00FE6CCB"/>
    <w:rsid w:val="00FE7731"/>
    <w:rsid w:val="00FF0B8E"/>
    <w:rsid w:val="00FF0C5F"/>
    <w:rsid w:val="00FF0E58"/>
    <w:rsid w:val="00FF198F"/>
    <w:rsid w:val="00FF3872"/>
    <w:rsid w:val="00FF388B"/>
    <w:rsid w:val="00FF4858"/>
    <w:rsid w:val="00FF548E"/>
    <w:rsid w:val="00FF5945"/>
    <w:rsid w:val="00FF6A29"/>
    <w:rsid w:val="00FF7142"/>
    <w:rsid w:val="00FF7BFF"/>
    <w:rsid w:val="00FF7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8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53C9"/>
    <w:pPr>
      <w:widowControl w:val="0"/>
      <w:autoSpaceDE w:val="0"/>
      <w:autoSpaceDN w:val="0"/>
      <w:adjustRightInd w:val="0"/>
      <w:spacing w:after="0" w:line="240" w:lineRule="auto"/>
    </w:pPr>
    <w:rPr>
      <w:rFonts w:eastAsiaTheme="minorEastAsia"/>
      <w:szCs w:val="24"/>
      <w:lang w:eastAsia="ru-RU"/>
    </w:rPr>
  </w:style>
  <w:style w:type="paragraph" w:customStyle="1" w:styleId="ConsPlusNonformat">
    <w:name w:val="ConsPlusNonformat"/>
    <w:uiPriority w:val="99"/>
    <w:rsid w:val="009A53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A53C9"/>
    <w:pPr>
      <w:widowControl w:val="0"/>
      <w:autoSpaceDE w:val="0"/>
      <w:autoSpaceDN w:val="0"/>
      <w:adjustRightInd w:val="0"/>
      <w:spacing w:after="0" w:line="240" w:lineRule="auto"/>
    </w:pPr>
    <w:rPr>
      <w:rFonts w:eastAsiaTheme="minorEastAsia"/>
      <w:b/>
      <w:bCs/>
      <w:szCs w:val="24"/>
      <w:lang w:eastAsia="ru-RU"/>
    </w:rPr>
  </w:style>
  <w:style w:type="paragraph" w:customStyle="1" w:styleId="ConsPlusCell">
    <w:name w:val="ConsPlusCell"/>
    <w:uiPriority w:val="99"/>
    <w:rsid w:val="009A53C9"/>
    <w:pPr>
      <w:widowControl w:val="0"/>
      <w:autoSpaceDE w:val="0"/>
      <w:autoSpaceDN w:val="0"/>
      <w:adjustRightInd w:val="0"/>
      <w:spacing w:after="0" w:line="240" w:lineRule="auto"/>
    </w:pPr>
    <w:rPr>
      <w:rFonts w:eastAsiaTheme="minorEastAsia"/>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5EB25715649525EF6FC27788697A99E782C68789FEED0A26998B80901696A115661F4CFBcBJ" TargetMode="External"/><Relationship Id="rId13" Type="http://schemas.openxmlformats.org/officeDocument/2006/relationships/hyperlink" Target="consultantplus://offline/ref=41C613C6EB4FC619A642DC1F090539EF3AC4BCC02E322876B0694E81974F5546DED177D3D3BB92A3GEc2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F5EB25715649525EF6FC27788697A99E782C68987F0ED0A26998B80901696A115661F49B9C74109FEc5J" TargetMode="External"/><Relationship Id="rId12" Type="http://schemas.openxmlformats.org/officeDocument/2006/relationships/hyperlink" Target="consultantplus://offline/ref=41C613C6EB4FC619A642DC1F090539EF3AC3B7C22E3A2876B0694E81974F5546DED177D3D3BB94A7GEc2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1C613C6EB4FC619A642DC1F090539EF3AC4BBC52A302876B0694E81974F5546DED177D3D3BA95A0GEc9J" TargetMode="External"/><Relationship Id="rId1" Type="http://schemas.openxmlformats.org/officeDocument/2006/relationships/styles" Target="styles.xml"/><Relationship Id="rId6" Type="http://schemas.openxmlformats.org/officeDocument/2006/relationships/hyperlink" Target="consultantplus://offline/ref=3F5EB25715649525EF6FC27788697A99E783CA8088F3ED0A26998B8090F1c6J" TargetMode="External"/><Relationship Id="rId11" Type="http://schemas.openxmlformats.org/officeDocument/2006/relationships/hyperlink" Target="consultantplus://offline/ref=41C613C6EB4FC619A642DC1F090539EF3AC5B6C72D372876B0694E8197G4cFJ" TargetMode="External"/><Relationship Id="rId5" Type="http://schemas.openxmlformats.org/officeDocument/2006/relationships/hyperlink" Target="consultantplus://offline/ref=3F5EB25715649525EF6FC27788697A99E785C78487F5ED0A26998B80901696A115661F49B9C74002FEc4J" TargetMode="External"/><Relationship Id="rId15" Type="http://schemas.openxmlformats.org/officeDocument/2006/relationships/hyperlink" Target="consultantplus://offline/ref=41C613C6EB4FC619A642DC1F090539EF3AC4BBC52A302876B0694E81974F5546DED177D3D3BA95A0GEc9J" TargetMode="External"/><Relationship Id="rId10" Type="http://schemas.openxmlformats.org/officeDocument/2006/relationships/hyperlink" Target="consultantplus://offline/ref=3F5EB25715649525EF6FC27788697A99E783CA8088F3ED0A26998B8090F1c6J" TargetMode="External"/><Relationship Id="rId4" Type="http://schemas.openxmlformats.org/officeDocument/2006/relationships/hyperlink" Target="consultantplus://offline/ref=3F5EB25715649525EF6FC27788697A99E782C68789FEED0A26998B80901696A115661F4CFBcBJ" TargetMode="External"/><Relationship Id="rId9" Type="http://schemas.openxmlformats.org/officeDocument/2006/relationships/hyperlink" Target="consultantplus://offline/ref=3F5EB25715649525EF6FC27788697A99E782C6858DF3ED0A26998B8090F1c6J" TargetMode="External"/><Relationship Id="rId14" Type="http://schemas.openxmlformats.org/officeDocument/2006/relationships/hyperlink" Target="consultantplus://offline/ref=41C613C6EB4FC619A642DC1F090539EF32C2B6CD2938757CB8304283G9c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10181</Words>
  <Characters>58032</Characters>
  <Application>Microsoft Office Word</Application>
  <DocSecurity>0</DocSecurity>
  <Lines>483</Lines>
  <Paragraphs>136</Paragraphs>
  <ScaleCrop>false</ScaleCrop>
  <Company/>
  <LinksUpToDate>false</LinksUpToDate>
  <CharactersWithSpaces>68077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ПФР</dc:creator>
  <cp:keywords/>
  <dc:description/>
  <cp:lastModifiedBy>ПФР</cp:lastModifiedBy>
  <cp:revision>4</cp:revision>
  <dcterms:created xsi:type="dcterms:W3CDTF">2013-11-27T09:28:00Z</dcterms:created>
  <dcterms:modified xsi:type="dcterms:W3CDTF">2013-11-27T09:36:00Z</dcterms:modified>
</cp:coreProperties>
</file>