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4"/>
        </w:rPr>
      </w:pPr>
    </w:p>
    <w:p w:rsidR="00275199" w:rsidRDefault="00275199" w:rsidP="00034A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4"/>
        </w:rPr>
      </w:pPr>
      <w:bookmarkStart w:id="0" w:name="Par1"/>
      <w:bookmarkEnd w:id="0"/>
      <w:r>
        <w:rPr>
          <w:szCs w:val="24"/>
        </w:rPr>
        <w:t>Зарегистрировано в Минюсте России 17 января 2013 г. N 26553</w:t>
      </w:r>
    </w:p>
    <w:p w:rsidR="00275199" w:rsidRDefault="0027519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МИНИСТЕРСТВО ТРУДА И СОЦИАЛЬНОЙ ЗАЩИТЫ РОССИЙСКОЙ ФЕДЕРАЦИИ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ПРИКАЗ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от 22 октября 2012 г. N 330н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ОБ УТВЕРЖДЕНИИ АДМИНИСТРАТИВНОГО РЕГЛАМЕНТА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ПРЕДОСТАВЛЕНИЯ ПЕНСИОННЫМ ФОНДОМ РОССИЙСКОЙ ФЕДЕРАЦИИ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ГОСУДАРСТВЕННОЙ УСЛУГИ ПО УСТАНОВЛЕНИЮ ФЕДЕРАЛЬНОЙ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СОЦИАЛЬНОЙ ДОПЛАТЫ К ПЕНСИИ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 соответствии с Федеральным </w:t>
      </w:r>
      <w:hyperlink r:id="rId4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7061; 2012, N 31, ст. 4322) и </w:t>
      </w:r>
      <w:hyperlink r:id="rId5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</w:t>
      </w:r>
      <w:proofErr w:type="gramStart"/>
      <w:r>
        <w:rPr>
          <w:szCs w:val="24"/>
        </w:rPr>
        <w:t>N 36, ст. 4903) приказываю:</w:t>
      </w:r>
      <w:proofErr w:type="gramEnd"/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Утвердить прилагаемый Административный </w:t>
      </w:r>
      <w:hyperlink w:anchor="Par30" w:history="1">
        <w:r>
          <w:rPr>
            <w:color w:val="0000FF"/>
            <w:szCs w:val="24"/>
          </w:rPr>
          <w:t>регламент</w:t>
        </w:r>
      </w:hyperlink>
      <w:r>
        <w:rPr>
          <w:szCs w:val="24"/>
        </w:rPr>
        <w:t xml:space="preserve"> предоставления Пенсионным фондом Российской Федерации государственной услуги по установлению федеральной социальной доплаты к пенсии.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Министр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М.А.ТОПИЛИН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bookmarkStart w:id="1" w:name="Par24"/>
      <w:bookmarkEnd w:id="1"/>
      <w:r>
        <w:rPr>
          <w:szCs w:val="24"/>
        </w:rPr>
        <w:t>Утвержден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приказом Министерства труда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и социальной защиты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от 22 октября 2012 г. N 330н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Par30"/>
      <w:bookmarkEnd w:id="2"/>
      <w:r>
        <w:rPr>
          <w:b/>
          <w:bCs/>
          <w:szCs w:val="24"/>
        </w:rPr>
        <w:t>АДМИНИСТРАТИВНЫЙ РЕГЛАМЕНТ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ПРЕДОСТАВЛЕНИЯ ПЕНСИОННЫМ ФОНДОМ РОССИЙСКОЙ ФЕДЕРАЦИИ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ГОСУДАРСТВЕННОЙ УСЛУГИ ПО УСТАНОВЛЕНИЮ ФЕДЕРАЛЬНОЙ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СОЦИАЛЬНОЙ ДОПЛАТЫ К ПЕНСИИ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3" w:name="Par35"/>
      <w:bookmarkEnd w:id="3"/>
      <w:r>
        <w:rPr>
          <w:szCs w:val="24"/>
        </w:rPr>
        <w:t>I. Общие положения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4" w:name="Par37"/>
      <w:bookmarkEnd w:id="4"/>
      <w:r>
        <w:rPr>
          <w:szCs w:val="24"/>
        </w:rPr>
        <w:t>Предмет регулирования Административного регламента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>Настоящий Административный регламент устанавливает порядок предоставления Пенсионным фондом Российской Федерации (далее - ПФР) и его территориальными органами государственной услуги по установлению федеральной социальной доплаты к пенсии (далее - государственная услуга), стандарт предоставления государственной услуги, сроки и последовательность административных процедур (действий) ПФР и его территориальных органов, порядок их взаимодействия с заявителями, уполномоченными органами исполнительной власти субъектов Российской Федерации (далее - уполномоченный орган субъекта Российской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Федерации) и уполномоченными органами федеральных органов исполнительной власти, осуществляющих пенсионное обеспечение в соответствии с </w:t>
      </w:r>
      <w:hyperlink r:id="rId6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Российской Федерации от 12 февраля 1993 г. N 4468-1 "О пенсионном обеспечении лиц, проходивших </w:t>
      </w:r>
      <w:r>
        <w:rPr>
          <w:szCs w:val="24"/>
        </w:rPr>
        <w:lastRenderedPageBreak/>
        <w:t>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 (Ведомости Совета народных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депутатов Российской Федерации и Верховного Совета Российской Федерации, 1993, N 9, ст. 328; Собрание законодательства Российской Федерации, 1995, N 49, ст. 4693; 1996, N 1, ст. 4; 1997, N 51, ст. 5719; 1998, N 30, ст. 3613; 1999, N 23, ст. 2813; 2000, N 50, ст. 4864; 2001, N 17, ст. 1646, 1767;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N 53, ст. 5030; 2002, N 2, ст. 129; N 10, ст. 965; N 22, ст. 2029; N 24, ст. 2254; N 27, ст. 2620; N 30, ст. 3033; 2003, N 2, ст. 154; N 27, ст. 2700; 2004, N 27, ст. 2711; N 35, ст. 3607; 2006, N 3, ст. 341;</w:t>
      </w:r>
      <w:proofErr w:type="gramEnd"/>
      <w:r>
        <w:rPr>
          <w:szCs w:val="24"/>
        </w:rPr>
        <w:t xml:space="preserve"> N 6, ст. 637; N 52, ст. 5505; 2007, N 1, ст. 35; N 49, ст. 6072; N 50, ст. 6232; 2008, N 7, ст. 543; N 19, ст. 2098; N 30, ст. 3612; 2009, N 18, ст. 2150; </w:t>
      </w:r>
      <w:proofErr w:type="gramStart"/>
      <w:r>
        <w:rPr>
          <w:szCs w:val="24"/>
        </w:rPr>
        <w:t>N 30, ст. 3739) (далее - уполномоченный орган, осуществляющий пенсионное обеспечение в соответствии с Законом Российской Федерации от 12 февраля 1993 г. N 4468-1).</w:t>
      </w:r>
      <w:proofErr w:type="gramEnd"/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5" w:name="Par41"/>
      <w:bookmarkEnd w:id="5"/>
      <w:r>
        <w:rPr>
          <w:szCs w:val="24"/>
        </w:rPr>
        <w:t>Круг заявителей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 xml:space="preserve">Государственная услуга предоставляется гражданам, проживающим на территории Российской Федерации, не осуществляющим работу и (или) иную деятельность, в период которой они подлежат обязательному пенсионному страхованию в соответствии с Федеральным </w:t>
      </w:r>
      <w:hyperlink r:id="rId7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15 декабря 2001 г. N 167-ФЗ "Об обязательном пенсионном страховании в Российской Федерации" (Собрание законодательства Российской Федерации, 2001, N 51, ст. 4832;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2002, N 22, ст. 2026; 2003, N 1, ст. 2, 13; N 52, ст. 5037; 2004, N 27, ст. 2711; N 30, ст. 3088; N 49, ст. 4854, 4856; 2005, N 1, ст. 9; N 29, ст. 3096; N 45, ст. 4585; 2006, N 6, ст. 636; N 31, ст. 3436;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N 32, ст. 3585; 2007, N 7, ст. 933; N 30, ст. 3754; 2008, N 18, ст. 1942; N 29, ст. 3417; N 30, ст. 3602, 3616; 2009, N 1, ст. 12; N 29, ст. 3622; N 30, ст. 3739; N 52, ст. 6454; 2010, N 31, ст. 4196; N 40, ст. 4969;</w:t>
      </w:r>
      <w:proofErr w:type="gramEnd"/>
      <w:r>
        <w:rPr>
          <w:szCs w:val="24"/>
        </w:rPr>
        <w:t xml:space="preserve"> N 42, ст. 5294; N 50, ст. 6597; 2011, N 1, ст. 40, 44; N 23, ст. 3258; N 27, ст. 3880; N 29, ст. 4291; N 45, ст. 6335; N 49, ст. 7037, 7057; </w:t>
      </w:r>
      <w:proofErr w:type="gramStart"/>
      <w:r>
        <w:rPr>
          <w:szCs w:val="24"/>
        </w:rPr>
        <w:t xml:space="preserve">2012, N 31, ст. 4322) (далее - Федеральный закон от 15 декабря 2001 г. N 167-ФЗ), пенсия (пенсии) которым установлена в соответствии с законодательством Российской Федерации (далее - граждане), у которых общая сумма материального обеспечения меньше величины прожиточного минимума пенсионера, установленной в соответствии с </w:t>
      </w:r>
      <w:hyperlink r:id="rId8" w:history="1">
        <w:r>
          <w:rPr>
            <w:color w:val="0000FF"/>
            <w:szCs w:val="24"/>
          </w:rPr>
          <w:t>пунктом 4 статьи 4</w:t>
        </w:r>
      </w:hyperlink>
      <w:r>
        <w:rPr>
          <w:szCs w:val="24"/>
        </w:rPr>
        <w:t xml:space="preserve"> Федерального закона от 24 октября 1997 г. N 134-ФЗ "О прожиточном минимуме в Российской</w:t>
      </w:r>
      <w:proofErr w:type="gramEnd"/>
      <w:r>
        <w:rPr>
          <w:szCs w:val="24"/>
        </w:rPr>
        <w:t xml:space="preserve"> Федерации" (Собрание законодательства Российской Федерации, 1997, N 43, ст. 4904; 2000, N 22, ст. 2264; 2004, N 35, ст. 3607; 2009, N 30, ст. 3739; 2011, N 49, ст. 7041) (далее - Федеральный закон от 24 октября 1997 г. N 134-ФЗ) в субъекте Российской Федерации.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Заявителями на предоставление государственной услуги являются: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граждане Российской Федерации, за исключением граждан, выехавших на постоянное жительство за пределы территории Российской Федерации и не имеющих подтвержденного регистрацией места жительства или места пребывания на территории Российской Федерации;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иностранные граждане и лица без гражданства, постоянно проживающие на территории Российской Федерации.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За получением государственной услуги также могут обратиться представители граждан (далее - представители).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6" w:name="Par49"/>
      <w:bookmarkEnd w:id="6"/>
      <w:r>
        <w:rPr>
          <w:szCs w:val="24"/>
        </w:rPr>
        <w:t>Требования к порядку информирования о предоставлении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3. Место нахождения ПФР: ул. Шаболовка, д. 4 ГСП-1, г. Москва, 119991, факс: (495) 982-06-63.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Место нахождения территориальных органов ПФР, осуществляющих предоставление государственной услуги, их полные почтовые адреса и номера их телефонов содержатся в </w:t>
      </w:r>
      <w:hyperlink w:anchor="Par413" w:history="1">
        <w:r>
          <w:rPr>
            <w:color w:val="0000FF"/>
            <w:szCs w:val="24"/>
          </w:rPr>
          <w:t>приложении N 1</w:t>
        </w:r>
      </w:hyperlink>
      <w:r>
        <w:rPr>
          <w:szCs w:val="24"/>
        </w:rPr>
        <w:t xml:space="preserve"> к настоящему Административному регламенту.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4. Прием граждан по вопросу предоставления государственной услуги осуществляется в соответствии с правилами внутреннего трудового распорядка ПФР (территориального органа ПФР).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Графики приема граждан должностными лицами ПФР и территориальных органов ПФР размещаются в сети Интернет на сайте ПФР (</w:t>
      </w:r>
      <w:proofErr w:type="spellStart"/>
      <w:r>
        <w:rPr>
          <w:szCs w:val="24"/>
        </w:rPr>
        <w:t>www.pfrf.ru</w:t>
      </w:r>
      <w:proofErr w:type="spellEnd"/>
      <w:r>
        <w:rPr>
          <w:szCs w:val="24"/>
        </w:rPr>
        <w:t>) (далее - сайт ПФР), информационных стендах территориальных органов ПФР.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5. Информирование граждан о предоставлении государственной услуги производится путем: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публикации информационных материалов в средствах массовой информации, издания информационных брошюр, буклетов, иной печатной продукции; размещения информации на сайтах ПФР и его территориальных органов и в федеральной государственной информационной системе </w:t>
      </w:r>
      <w:r>
        <w:rPr>
          <w:szCs w:val="24"/>
        </w:rPr>
        <w:lastRenderedPageBreak/>
        <w:t xml:space="preserve">"Единый портал государственных и муниципальных услуг (функций)" по адресу: </w:t>
      </w:r>
      <w:proofErr w:type="spellStart"/>
      <w:r>
        <w:rPr>
          <w:szCs w:val="24"/>
        </w:rPr>
        <w:t>www.gosuslugi.ru</w:t>
      </w:r>
      <w:proofErr w:type="spellEnd"/>
      <w:r>
        <w:rPr>
          <w:szCs w:val="24"/>
        </w:rPr>
        <w:t xml:space="preserve"> (далее - Единый портал);</w:t>
      </w:r>
      <w:proofErr w:type="gramEnd"/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размещения материалов на информационных стендах, оборудованных в помещениях территориальных органов ПФР, предназначенных для приема граждан;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размещения брошюр, буклетов и других печатных материалов в помещениях территориальных органов ПФР, предназначенных для приема граждан, а также в иных органах и организациях (например, в органах социальной защиты населения, медико-социальной экспертизы, организациях, осуществляющих доставку пенсий, архивах и т.д.) по согласованию с указанными органами и организациями.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6. На информационных стендах в помещениях, предназначенных для приема граждан, на сайте ПФР, в средствах массовой информации и в печатных изданиях, а также на Едином портале размещаются: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сведения о месте нахождения территориальных органов ПФР, осуществляющих предоставление государственной услуги (полные почтовые адреса, адреса электронной почты, справочные номера телефонов территориальных органов ПФР, в том числе номера </w:t>
      </w:r>
      <w:proofErr w:type="spellStart"/>
      <w:r>
        <w:rPr>
          <w:szCs w:val="24"/>
        </w:rPr>
        <w:t>телефонов-автоинформаторов</w:t>
      </w:r>
      <w:proofErr w:type="spellEnd"/>
      <w:r>
        <w:rPr>
          <w:szCs w:val="24"/>
        </w:rPr>
        <w:t>, графики работы);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выдержки из законодательных и иных нормативных правовых актов Российской Федерации, регулирующих вопросы предоставления государственной услуги;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текст настоящего Административного регламента с приложениями (полная версия - на сайте ПФР, выдержки - на информационных стендах в помещениях, средствах массовой информации и в печатных изданиях);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перечень категорий граждан, которым может быть предоставлена государственная услуга;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сведения о порядке предоставления государственной услуги;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образцы заполнения заявлений о предоставлении государственной услуги;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график приема граждан должностными лицами территориального органа ПФР;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сведения о порядке обжалования действий или бездействия должностных лиц, предоставляющих государственную услугу.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7. </w:t>
      </w:r>
      <w:proofErr w:type="gramStart"/>
      <w:r>
        <w:rPr>
          <w:szCs w:val="24"/>
        </w:rPr>
        <w:t>Информирование граждан производится должностным лицом территориального органа ПФР, ответственным за информирование по вопросам предоставления государственной услуги, при непосредственном обращении гражданина в территориальный орган ПФР, посредством телефонной связи, посредством ответов на письменные обращения граждан, путем размещения информации на информационных стендах, оборудованных при входе в помещения территориальных органов ПФР, на сайте ПФР и Едином портале, а также путем публикации информации в СМИ</w:t>
      </w:r>
      <w:proofErr w:type="gramEnd"/>
      <w:r>
        <w:rPr>
          <w:szCs w:val="24"/>
        </w:rPr>
        <w:t xml:space="preserve"> и издания информационных материалов (брошюр, буклетов и т.д.).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Информирование граждан при личном обращении по вопросам предоставления государственной услуги осуществляется в соответствии с установленным режимом работы территориального органа ПФР.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Информирование по телефону производится должностными лицами территориальных органов ПФР по контактным телефонам, указанным в </w:t>
      </w:r>
      <w:hyperlink w:anchor="Par413" w:history="1">
        <w:r>
          <w:rPr>
            <w:color w:val="0000FF"/>
            <w:szCs w:val="24"/>
          </w:rPr>
          <w:t>приложении N 1</w:t>
        </w:r>
      </w:hyperlink>
      <w:r>
        <w:rPr>
          <w:szCs w:val="24"/>
        </w:rPr>
        <w:t xml:space="preserve"> к настоящему Административному регламенту.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8. </w:t>
      </w:r>
      <w:proofErr w:type="gramStart"/>
      <w:r>
        <w:rPr>
          <w:szCs w:val="24"/>
        </w:rPr>
        <w:t>При обращении гражданина лично или по телефону должностные лица территориальных органов ПФР предоставляют информацию о месте нахождения территориальных органов ПФР (почтовые адреса, графики работы, справочные телефоны); о порядке предоставления государственной услуги; о способах и сроках подачи заявлений о предоставлении государственной услуги; о категориях граждан, которым предоставляется государственная услуга; о нормативных правовых актах Российской Федерации, регулирующих вопросы предоставления государственной услуги;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о перечне документов, необходимых для рассмотрения заявления о предоставлении государственной услуги; о сроках приема и регистрации заявления о предоставлении государственной услуги; о ходе предоставления государственной услуги; о месте размещения на сайте ПФР информации по вопросам предоставления государственной услуги; о порядке обжалования действий или бездействия должностных лиц территориальных органов ПФР, предоставляющих государственную услугу.</w:t>
      </w:r>
      <w:proofErr w:type="gramEnd"/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9. Для проведения консультаций и информирования о ходе предоставления государственной услуги прием граждан (их представителей) может осуществляться по предварительной записи. Запись на прием проводится при личном обращении или с использованием средств телефонной связи.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10. Информация о предоставлении государственной услуги предоставляется бесплатно.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7" w:name="Par76"/>
      <w:bookmarkEnd w:id="7"/>
      <w:r>
        <w:rPr>
          <w:szCs w:val="24"/>
        </w:rPr>
        <w:lastRenderedPageBreak/>
        <w:t>II. Стандарт предоставления государственной услуги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8" w:name="Par78"/>
      <w:bookmarkEnd w:id="8"/>
      <w:r>
        <w:rPr>
          <w:szCs w:val="24"/>
        </w:rPr>
        <w:t>Наименование государственной услуги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11. Государственная услуга по установлению федеральной социальной доплаты к пенсии.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9" w:name="Par82"/>
      <w:bookmarkEnd w:id="9"/>
      <w:r>
        <w:rPr>
          <w:szCs w:val="24"/>
        </w:rPr>
        <w:t>Наименование государственного внебюджетного фонда,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</w:rPr>
        <w:t>предоставляющего</w:t>
      </w:r>
      <w:proofErr w:type="gramEnd"/>
      <w:r>
        <w:rPr>
          <w:szCs w:val="24"/>
        </w:rPr>
        <w:t xml:space="preserve"> государственную услугу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12. Государственную услугу по установлению федеральной социальной доплаты к пенсии предоставляет ПФР и его территориальные органы.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ПФР исполняет организационные функции по предоставлению государственной услуги и обеспечивает предоставление информации об осуществлении федеральной социальной доплаты к пенсии, используя средства массовой информации, сайт ПФР, а также организует предоставление информации в электронной форме гражданам через Единый портал.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Территориальные органы ПФР осуществляют установление федеральной социальной доплаты к пенсии в соответствии с законодательством Российской Федерации, предоставление информации об осуществлении федеральной социальной доплаты к пенсии, используя средства массовой информации, сайт ПФР, информационные стенды территориальных органов ПФР, представляют информацию в ходе личного приема граждан, а также в ответах по телефону или ответах на письменные обращения граждан.</w:t>
      </w:r>
      <w:proofErr w:type="gramEnd"/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13. При предоставлении государственной услуги в целях подсчета общей суммы материального обеспечения пенсионера территориальные органы ПФР взаимодействуют с уполномоченными органами субъектов Российской Федерации и уполномоченными органами, осуществляющими пенсионное обеспечение в соответствии с </w:t>
      </w:r>
      <w:hyperlink r:id="rId9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Российской Федерации от 12 февраля 1993 г. N 4468-1. Представления документов и сведений, необходимых для подсчета общей суммы материального обеспечения пенсионера, от гражданина не требуется.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ПФР и его территориальные органы при предоставлении государственной услуги не вправе требовать от гражданина представления документов и информации, представление которых не предусмотрено настоящим Административным регламентом, а также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0" w:name="Par91"/>
      <w:bookmarkEnd w:id="10"/>
      <w:r>
        <w:rPr>
          <w:szCs w:val="24"/>
        </w:rPr>
        <w:t>Описание результата предоставления государственной услуги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14. Результатом предоставления государственной услуги является вынесение решения об установлении гражданину федеральной социальной доплаты к пенсии и включение сведений о нем в региональный сегмент Федерального регистра лиц, имеющих право на получение государственной социальной помощи (далее - Федеральный регистр), либо вынесение решения об отказе в установлении федеральной социальной доплаты к пенсии.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1" w:name="Par95"/>
      <w:bookmarkEnd w:id="11"/>
      <w:r>
        <w:rPr>
          <w:szCs w:val="24"/>
        </w:rPr>
        <w:t>Срок предоставления государственной услуги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15. Сроком предоставления государственной услуги является срок, определяемый от даты обращения гражданина в территориальный орган ПФР за установлением федеральной социальной доплаты к пенсии путем подачи заявления о предоставлении государственной услуги (далее - заявление) до даты вынесения территориальным органом ПФР решения об установлении (отказе в установлении) федеральной социальной доплаты к пенсии. Срок предоставления государственной услуги не должен превышать 5 рабочих дней со дня получения территориальным органом ПФР сведений о мерах социальной поддержки (помощи), установленных законодательством субъектов Российской Федерации в денежном выражении; </w:t>
      </w:r>
      <w:proofErr w:type="gramStart"/>
      <w:r>
        <w:rPr>
          <w:szCs w:val="24"/>
        </w:rPr>
        <w:t>денежных эквивалентах мер социальной поддержки по оплате пользования телефоном, жилых помещений и коммунальных услуг, по оплате проезда на всех видах пассажирского транспорта (городского, пригородного и междугородного), а также денежных компенсациях расходов по оплате указанных услуг от уполномоченных органов субъектов Российской Федерации.</w:t>
      </w:r>
      <w:proofErr w:type="gramEnd"/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16. Сведения о гражданине, которому установлена федеральная социальная доплата к пенсии, </w:t>
      </w:r>
      <w:r>
        <w:rPr>
          <w:szCs w:val="24"/>
        </w:rPr>
        <w:lastRenderedPageBreak/>
        <w:t>включаются в региональный сегмент Федерального регистра в течение 5 рабочих дней со дня вынесения решения об установлении федеральной социальной доплаты к пенсии.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2" w:name="Par100"/>
      <w:bookmarkEnd w:id="12"/>
      <w:r>
        <w:rPr>
          <w:szCs w:val="24"/>
        </w:rPr>
        <w:t>Перечень нормативных правовых актов, регулирующих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отношения, возникающие в связи с предоставлением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17. ПФР и его территориальные органы при предоставлении государственной услуги руководствуются: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Федеральным </w:t>
      </w:r>
      <w:hyperlink r:id="rId10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2011, N 27, ст. 3880; N 29, ст. 4291; N 30, ст. 4587; N 49, ст. 7061; 2012, N 31, ст. 4322);</w:t>
      </w:r>
      <w:proofErr w:type="gramEnd"/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Федеральным </w:t>
      </w:r>
      <w:hyperlink r:id="rId11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4196; N 49, ст. 6409; N 52, ст. 6974; 2011, N 23, ст. 3263;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N 31, ст. 4701);</w:t>
      </w:r>
      <w:proofErr w:type="gramEnd"/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Федеральным </w:t>
      </w:r>
      <w:hyperlink r:id="rId12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6 апреля 2011 г. N 63-ФЗ "Об электронной подписи" (Собрание законодательства Российской Федерации, 2011, N 15, ст. 2036; N 27, ст. 3880; 2012, N 29, ст. 3988);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Федеральным </w:t>
      </w:r>
      <w:hyperlink r:id="rId13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17 июля 1999 г.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N 29, ст. 3410; N 52, ст. 6224; </w:t>
      </w:r>
      <w:proofErr w:type="gramStart"/>
      <w:r>
        <w:rPr>
          <w:szCs w:val="24"/>
        </w:rPr>
        <w:t>2009, N 18, ст. 2152; N 30, ст. 3739; N 52, ст. 6417; 2010, N 50, ст. 6603; 2011, N 27, ст. 3880; 2012, N 31, ст. 4322);</w:t>
      </w:r>
      <w:proofErr w:type="gramEnd"/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Федеральным </w:t>
      </w:r>
      <w:hyperlink r:id="rId14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24 октября 1997 г. N 134-ФЗ "О прожиточном минимуме в Российской Федерации";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Федеральным </w:t>
      </w:r>
      <w:hyperlink r:id="rId15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15 декабря 2001 г. N 167-ФЗ "Об обязательном пенсионном страховании в Российской Федерации";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16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Российской Федерации от 12 февраля 1993 г. N 4468-1 "О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>
        <w:rPr>
          <w:szCs w:val="24"/>
        </w:rPr>
        <w:t>контролю за</w:t>
      </w:r>
      <w:proofErr w:type="gramEnd"/>
      <w:r>
        <w:rPr>
          <w:szCs w:val="24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семей";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Федеральным </w:t>
      </w:r>
      <w:hyperlink r:id="rId17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2012, N 31, ст. 4470);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18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N 49, ст. 7284);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19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4903);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20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21" w:history="1">
        <w:r>
          <w:rPr>
            <w:color w:val="0000FF"/>
            <w:szCs w:val="24"/>
          </w:rPr>
          <w:t>приказом</w:t>
        </w:r>
      </w:hyperlink>
      <w:r>
        <w:rPr>
          <w:szCs w:val="24"/>
        </w:rPr>
        <w:t xml:space="preserve"> </w:t>
      </w:r>
      <w:proofErr w:type="spellStart"/>
      <w:r>
        <w:rPr>
          <w:szCs w:val="24"/>
        </w:rPr>
        <w:t>Минздравсоцразвития</w:t>
      </w:r>
      <w:proofErr w:type="spellEnd"/>
      <w:r>
        <w:rPr>
          <w:szCs w:val="24"/>
        </w:rPr>
        <w:t xml:space="preserve"> России от 30 сентября 2004 г. N 143 "Об органе, осуществляющем ведение Федерального регистра лиц, имеющих право на получение государственной социальной помощи" (зарегистрирован Минюстом России 22 октября 2004 г. N 6082);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22" w:history="1">
        <w:r>
          <w:rPr>
            <w:color w:val="0000FF"/>
            <w:szCs w:val="24"/>
          </w:rPr>
          <w:t>приказом</w:t>
        </w:r>
      </w:hyperlink>
      <w:r>
        <w:rPr>
          <w:szCs w:val="24"/>
        </w:rPr>
        <w:t xml:space="preserve"> </w:t>
      </w:r>
      <w:proofErr w:type="spellStart"/>
      <w:r>
        <w:rPr>
          <w:szCs w:val="24"/>
        </w:rPr>
        <w:t>Минздравсоцразвития</w:t>
      </w:r>
      <w:proofErr w:type="spellEnd"/>
      <w:r>
        <w:rPr>
          <w:szCs w:val="24"/>
        </w:rPr>
        <w:t xml:space="preserve"> России от 30 сентября 2009 г. N 805н "Об утверждении Правил обращения за федеральной социальной доплатой к пенсии, ее установления и выплаты" (зарегистрирован Минюстом России 23 ноября 2009 г. N 15285);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23" w:history="1">
        <w:proofErr w:type="gramStart"/>
        <w:r>
          <w:rPr>
            <w:color w:val="0000FF"/>
            <w:szCs w:val="24"/>
          </w:rPr>
          <w:t>приказом</w:t>
        </w:r>
      </w:hyperlink>
      <w:r>
        <w:rPr>
          <w:szCs w:val="24"/>
        </w:rPr>
        <w:t xml:space="preserve"> </w:t>
      </w:r>
      <w:proofErr w:type="spellStart"/>
      <w:r>
        <w:rPr>
          <w:szCs w:val="24"/>
        </w:rPr>
        <w:t>Минздравсоцразвития</w:t>
      </w:r>
      <w:proofErr w:type="spellEnd"/>
      <w:r>
        <w:rPr>
          <w:szCs w:val="24"/>
        </w:rPr>
        <w:t xml:space="preserve"> России от 16 ноября 2004 г. N 195 "О Порядке ведения Федерального регистра лиц, имеющих право на государственную социальную помощь" (зарегистрирован Минюстом России 17 декабря 2004 г. N 6209) с изменениями, внесенными приказом </w:t>
      </w:r>
      <w:proofErr w:type="spellStart"/>
      <w:r>
        <w:rPr>
          <w:szCs w:val="24"/>
        </w:rPr>
        <w:t>Минздравсоцразвития</w:t>
      </w:r>
      <w:proofErr w:type="spellEnd"/>
      <w:r>
        <w:rPr>
          <w:szCs w:val="24"/>
        </w:rPr>
        <w:t xml:space="preserve"> России от 14 марта 2008 г. N 122н (зарегистрирован Минюстом России 19 мая </w:t>
      </w:r>
      <w:r>
        <w:rPr>
          <w:szCs w:val="24"/>
        </w:rPr>
        <w:lastRenderedPageBreak/>
        <w:t>2008 г. N 11708), от 20 ноября 2009 г. N 916н</w:t>
      </w:r>
      <w:proofErr w:type="gramEnd"/>
      <w:r>
        <w:rPr>
          <w:szCs w:val="24"/>
        </w:rPr>
        <w:t xml:space="preserve"> (зарегистрирован Минюстом России 16 декабря 2009 г. N 15619);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24" w:history="1">
        <w:r>
          <w:rPr>
            <w:color w:val="0000FF"/>
            <w:szCs w:val="24"/>
          </w:rPr>
          <w:t>приказом</w:t>
        </w:r>
      </w:hyperlink>
      <w:r>
        <w:rPr>
          <w:szCs w:val="24"/>
        </w:rPr>
        <w:t xml:space="preserve"> </w:t>
      </w:r>
      <w:proofErr w:type="spellStart"/>
      <w:r>
        <w:rPr>
          <w:szCs w:val="24"/>
        </w:rPr>
        <w:t>Минздравсоцразвития</w:t>
      </w:r>
      <w:proofErr w:type="spellEnd"/>
      <w:r>
        <w:rPr>
          <w:szCs w:val="24"/>
        </w:rPr>
        <w:t xml:space="preserve"> России от 20 ноября 2009 г. N 917н "Об утверждении Порядка обмена информацией между территориальными органами Пенсионного фонда Российской Федерации и уполномоченными органами исполнительной власти в субъекте Российской Федерации в целях установления социальных доплат к пенсии" (зарегистрирован Минюстом России 16 декабря 2009 г. N 15625);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25" w:history="1">
        <w:proofErr w:type="gramStart"/>
        <w:r>
          <w:rPr>
            <w:color w:val="0000FF"/>
            <w:szCs w:val="24"/>
          </w:rPr>
          <w:t>приказом</w:t>
        </w:r>
      </w:hyperlink>
      <w:r>
        <w:rPr>
          <w:szCs w:val="24"/>
        </w:rPr>
        <w:t xml:space="preserve"> </w:t>
      </w:r>
      <w:proofErr w:type="spellStart"/>
      <w:r>
        <w:rPr>
          <w:szCs w:val="24"/>
        </w:rPr>
        <w:t>Минздравсоцразвития</w:t>
      </w:r>
      <w:proofErr w:type="spellEnd"/>
      <w:r>
        <w:rPr>
          <w:szCs w:val="24"/>
        </w:rPr>
        <w:t xml:space="preserve"> России от 20 ноября 2009 г. N 918н "Об утверждении Порядка обмена информацией между Пенсионным фондом Российской Федерации и уполномоченными органами федеральных органов исполнительной власти, осуществляющих пенсионное обеспечение в соответствии с Законом Российской Федерации от 12 февраля 1993 г. N 4468-1 "О пенсионном обеспечении лиц, проходивших военную службу, службу в органах внутренних дел, Государственной противопожарной службе, органах по</w:t>
      </w:r>
      <w:proofErr w:type="gramEnd"/>
      <w:r>
        <w:rPr>
          <w:szCs w:val="24"/>
        </w:rPr>
        <w:t xml:space="preserve"> контролю за оборотом наркотических средств и психотропных веществ, </w:t>
      </w:r>
      <w:proofErr w:type="gramStart"/>
      <w:r>
        <w:rPr>
          <w:szCs w:val="24"/>
        </w:rPr>
        <w:t>учреждениях</w:t>
      </w:r>
      <w:proofErr w:type="gramEnd"/>
      <w:r>
        <w:rPr>
          <w:szCs w:val="24"/>
        </w:rPr>
        <w:t xml:space="preserve"> и органах уголовно-исполнительной системы, и их семей" в целях установления социальной доплаты к пенсии" (зарегистрирован Минюстом России 25 декабря 2009 г. N 15827).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3" w:name="Par122"/>
      <w:bookmarkEnd w:id="13"/>
      <w:r>
        <w:rPr>
          <w:szCs w:val="24"/>
        </w:rPr>
        <w:t>Исчерпывающий перечень документов, необходимых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для предоставления государственной услуги, подлежащих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представлению заявителем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18. Для предоставления государственной услуги гражданином предъявляются документы, удостоверяющие личность и место жительства (места пребывания) на территории Российской Федерации.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Документы, удостоверяющие личность.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Для граждан Российской Федерации - паспорт или иной документ, удостоверяющий личность в соответствии с законодательством Российской Федерации.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Для иностранных граждан и лиц без гражданства, постоянно проживающих на территории Российской Федерации, - вид на жительство,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Для детей, не достигших возраста 14 лет: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имеющийся у ребенка заграничный, дипломатический или служебный паспорт гражданина Российской Федерации, удостоверяющий личность гражданина Российской Федерации за пределами Российской Федерации;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паспорт гражданина Российской Федерации родителя, в том числе заграничный, дипломатический или служебный, в который внесены сведения о ребенке;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свидетельство о рождении, в которое в соответствии с </w:t>
      </w:r>
      <w:hyperlink r:id="rId26" w:history="1">
        <w:r>
          <w:rPr>
            <w:color w:val="0000FF"/>
            <w:szCs w:val="24"/>
          </w:rPr>
          <w:t>подпунктом "в" пункта 1</w:t>
        </w:r>
      </w:hyperlink>
      <w:r>
        <w:rPr>
          <w:szCs w:val="24"/>
        </w:rPr>
        <w:t xml:space="preserve"> Указа Президента Российской Федерации от 13 апреля 2011 г. N 444 "О дополнительных мерах по обеспечению прав и защиты интересов несовершеннолетних граждан Российской Федерации" внесены сведения: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о гражданстве Российской Федерации обоих родителей или единственного родителя (независимо от места рождения ребенка);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о гражданстве Российской Федерации одного из родителей, если другой родитель является лицом без гражданства или признан безвестно </w:t>
      </w:r>
      <w:proofErr w:type="gramStart"/>
      <w:r>
        <w:rPr>
          <w:szCs w:val="24"/>
        </w:rPr>
        <w:t>отсутствующим</w:t>
      </w:r>
      <w:proofErr w:type="gramEnd"/>
      <w:r>
        <w:rPr>
          <w:szCs w:val="24"/>
        </w:rPr>
        <w:t xml:space="preserve"> либо если место его нахождения неизвестно (независимо от места рождения ребенка);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о гражданстве Российской Федерации одного из родителей и гражданстве иностранного государства другого родителя (если свидетельство о рождении выдано на территории Российской Федерации);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вкладыш к документу, выданному компетентным органом иностранного государства в удостоверение акта регистрации рождения ребенка, либо к свидетельству о рождении, подтверждающий наличие гражданства Российской Федерации, выданный в установленном порядке до 6 февраля 2007 г.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Документы, удостоверяющие проживание на территории Российской Федерации.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Для граждан Российской Федерации - паспорт с отметкой о регистрации по месту жительства на территории Российской Федерации; свидетельство о регистрации по месту жительства на территории Российской Федерации, выданное территориальным органом федерального органа исполнительной власти, уполномоченным на осуществление функций по контролю и надзору в сфере миграции; </w:t>
      </w:r>
      <w:r>
        <w:rPr>
          <w:szCs w:val="24"/>
        </w:rPr>
        <w:lastRenderedPageBreak/>
        <w:t>свидетельство о регистрации по месту пребывания на территории Российской Федерации, выданное территориальным органом федерального органа исполнительной власти, уполномоченным на осуществление функций по контролю и надзору в сфере миграции.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Для иностранных граждан и лиц без гражданства - вид на жительство,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4" w:name="Par142"/>
      <w:bookmarkEnd w:id="14"/>
      <w:r>
        <w:rPr>
          <w:szCs w:val="24"/>
        </w:rPr>
        <w:t>Исчерпывающий перечень оснований для отказа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в приеме документов, необходимых для предоставления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19. Основания для отказа в приеме документов территориальными органами ПФР для оказания государственной услуги отсутствуют.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5" w:name="Par148"/>
      <w:bookmarkEnd w:id="15"/>
      <w:r>
        <w:rPr>
          <w:szCs w:val="24"/>
        </w:rPr>
        <w:t>Исчерпывающий перечень оснований для приостановления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или отказа в предоставлении государственной услуги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20.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21. Оснований для отказа в предоставлении государственной услуги законодательством Российской Федерации не предусмотрено.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6" w:name="Par154"/>
      <w:bookmarkEnd w:id="16"/>
      <w:r>
        <w:rPr>
          <w:szCs w:val="24"/>
        </w:rPr>
        <w:t>Перечень услуг, которые являются необходимыми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и </w:t>
      </w:r>
      <w:proofErr w:type="gramStart"/>
      <w:r>
        <w:rPr>
          <w:szCs w:val="24"/>
        </w:rPr>
        <w:t>обязательными</w:t>
      </w:r>
      <w:proofErr w:type="gramEnd"/>
      <w:r>
        <w:rPr>
          <w:szCs w:val="24"/>
        </w:rPr>
        <w:t xml:space="preserve"> для предоставления государственной услуги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22. Для граждан, получающих пенсию через территориальные органы ПФР, необходимой и обязательной для предоставления государственной услуги является государственная услуга по установлению трудовых пенсий и пенсий по государственному пенсионному обеспечению.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7" w:name="Par159"/>
      <w:bookmarkEnd w:id="17"/>
      <w:r>
        <w:rPr>
          <w:szCs w:val="24"/>
        </w:rPr>
        <w:t xml:space="preserve">Порядок, размер и основания взимания </w:t>
      </w:r>
      <w:proofErr w:type="gramStart"/>
      <w:r>
        <w:rPr>
          <w:szCs w:val="24"/>
        </w:rPr>
        <w:t>государственной</w:t>
      </w:r>
      <w:proofErr w:type="gramEnd"/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пошлины или иной платы, взимаемой за предоставление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23. Государственная услуга предоставляется бесплатно.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8" w:name="Par165"/>
      <w:bookmarkEnd w:id="18"/>
      <w:r>
        <w:rPr>
          <w:szCs w:val="24"/>
        </w:rPr>
        <w:t>Максимальный срок ожидания в очереди при подаче заявления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 предоставлении государственной услуги и при получении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результата предоставления государственной услуги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24. Прием граждан в территориальных органах ПФР по вопросам предоставления государственной услуги ведется в порядке общей очереди.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Предельное время ожидания в очереди не должно превышать 50 минут.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9" w:name="Par172"/>
      <w:bookmarkEnd w:id="19"/>
      <w:r>
        <w:rPr>
          <w:szCs w:val="24"/>
        </w:rPr>
        <w:t>Срок и порядок приема и регистрации обращения заявителя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 предоставлении государственной услуги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25. Территориальный орган ПФР принимает заявление, регистрирует его в специальном журнале регистрации заявлений и решений территориального органа ПФР о предоставлении государственной услуги и выдает расписку-уведомление.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Прием заявления, его регистрация и выдача расписки-уведомления при личном обращении в территориальный орган ПФР осуществляется должностным лицом территориального органа ПФР в день обращения. При этом время осуществления указанной административной процедуры не должно превышать 50 минут.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26. При получении заявления по почте должностное лицо территориального органа ПФР регистрирует поступившее заявление, оформляет расписку-уведомление и направляет ее гражданину по почте заказным почтовым отправлением с уведомлением в день регистрации заявления.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27. Прием заявления через Единый портал осуществляется должностным лицом территориального органа ПФР, которое не позднее 1 рабочего дня, следующего за днем получения заявления, формирует и направляет гражданину электронное уведомление о получении его заявления с указанием даты и номера регистрации заявления.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0" w:name="Par180"/>
      <w:bookmarkEnd w:id="20"/>
      <w:r>
        <w:rPr>
          <w:szCs w:val="24"/>
        </w:rPr>
        <w:t>Требования к помещениям, в которых предоставляется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государственная услуга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28. Помещения, в которых предоставляется государственная услуга, должны размещаться преимущественно на нижних, предпочтительнее на первых этажах зданий ПФР и территориальных органов ПФР, с предоставлением доступа в помещение </w:t>
      </w:r>
      <w:proofErr w:type="spellStart"/>
      <w:r>
        <w:rPr>
          <w:szCs w:val="24"/>
        </w:rPr>
        <w:t>маломобильным</w:t>
      </w:r>
      <w:proofErr w:type="spellEnd"/>
      <w:r>
        <w:rPr>
          <w:szCs w:val="24"/>
        </w:rPr>
        <w:t xml:space="preserve"> группам населения.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Должны быть созданы условия для обслуживания </w:t>
      </w:r>
      <w:proofErr w:type="spellStart"/>
      <w:r>
        <w:rPr>
          <w:szCs w:val="24"/>
        </w:rPr>
        <w:t>маломобильных</w:t>
      </w:r>
      <w:proofErr w:type="spellEnd"/>
      <w:r>
        <w:rPr>
          <w:szCs w:val="24"/>
        </w:rPr>
        <w:t xml:space="preserve"> групп населения: помещения должны быть оборудованы пандусами, специальными ограждениями и перилами.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29. Центральный вход в здание территориального органа ПФР оборудуется информационной табличкой (вывеской), содержащей следующую информацию: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наименование территориального органа ПФР (наименование структурного подразделения, осуществляющего предоставление государственной услуги);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адрес (местонахождение);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режим работы;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график приема.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30. Помещения территориальных органов ПФР, в которых осуществляется прием заявителей, включают зал ожидания и места для приема заявителей.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Помещения, предназначенные для приема заявителей, оборудуются: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электронной системой управления очередью, световым информационным табло (по возможности);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системой кондиционирования воздуха (по возможности);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противопожарной системой и средствами пожаротушения;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системой охраны (по возможности).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помещениях территориальных органов ПФР зал ожидания оснащается стульями, столами (стойками) для обеспечения возможности оформления документов. Количество мест ожидания определяется исходя из фактической нагрузки и возможностей для их размещения в здании. В зале ожидания должен быть установлен компьютер со справочно-правовыми системами и программными продуктами. Правила работы с ним, а также фамилия, имя, отчество, номер телефона, номер кабинета должностного лица ПФР, территориального органа ПФР, отвечающего за работу компьютера, размещаются на информационном стенде, расположенном рядом с компьютером.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входе в помещение территориального органа ПФР и (или) в залах ожидания оборудуются информационные стенды. На информационных стендах размещается следующая обязательная информация: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полный почтовый адрес ПФР (территориального органа ПФР и его вышестоящего органа);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адрес сайта ПФР;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справочный номер телефона структурного подразделения, ответственного за предоставление государственной услуги, номер </w:t>
      </w:r>
      <w:proofErr w:type="spellStart"/>
      <w:r>
        <w:rPr>
          <w:szCs w:val="24"/>
        </w:rPr>
        <w:t>телефона-автоинформатора</w:t>
      </w:r>
      <w:proofErr w:type="spellEnd"/>
      <w:r>
        <w:rPr>
          <w:szCs w:val="24"/>
        </w:rPr>
        <w:t xml:space="preserve"> (при наличии);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режим работы структурного подразделения, ответственного за предоставление государственной услуги;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выдержки из нормативных правовых актов, содержащих нормы, регулирующие деятельность по предоставлению государственной услуги.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Тексты материалов печатаются удобным для чтения шрифтом, без исправлений, наиболее важные места выделяются.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31. Прием заявителей осуществляется в специально оборудованных для приема граждан кабинках (кабинетах), которые оборудуются информационными табличками с указанием: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номера кабинки (кабинета);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фамилии, имени, отчества должностного лица.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Каждое 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органов, принтером и сканером.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1" w:name="Par209"/>
      <w:bookmarkEnd w:id="21"/>
      <w:r>
        <w:rPr>
          <w:szCs w:val="24"/>
        </w:rPr>
        <w:t>Показатели качества и доступности государственной услуги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32. Показателем качества государственной услуги является предоставление государственной услуги в соответствии со стандартом, установленным настоящим Административным регламентом, и удовлетворенность граждан предоставленной государственной услугой.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33. Показателями доступности государственной услуги являются: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доступность обращения за предоставлением государственной услуги, в том числе лицами с ограниченными физическими возможностями;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возможность обращения за государственной услугой различными способами (личное обращение в территориальные органы ПФР, обращение в электронном виде с использованием Единого портала);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своевременность оказания государственной услуги.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2" w:name="Par218"/>
      <w:bookmarkEnd w:id="22"/>
      <w:r>
        <w:rPr>
          <w:szCs w:val="24"/>
        </w:rPr>
        <w:t>Иные требования, в том числе учитывающие особенности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предоставления государственной услуги в </w:t>
      </w:r>
      <w:proofErr w:type="gramStart"/>
      <w:r>
        <w:rPr>
          <w:szCs w:val="24"/>
        </w:rPr>
        <w:t>многофункциональных</w:t>
      </w:r>
      <w:proofErr w:type="gramEnd"/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</w:rPr>
        <w:t>центрах</w:t>
      </w:r>
      <w:proofErr w:type="gramEnd"/>
      <w:r>
        <w:rPr>
          <w:szCs w:val="24"/>
        </w:rPr>
        <w:t xml:space="preserve"> предоставления государственных и муниципальных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услуг, и особенности предоставления государственной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услуги в электронной форме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34. Прием от граждан (их представителей) заявления, необходимого для предоставления государственной услуги, и его регистрация может осуществляться должностным лицом территориального органа ПФР, ответственным за прием заявления, на выездном приеме граждан, организованном территориальным органом ПФР.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отдельных случаях для приема заявления от граждан, не имеющих возможности по состоянию здоровья обратиться в территориальный орган ПФР, к гражданину осуществляется выход (выезд) должностного лица территориального органа ПФР, ответственного за прием заявления.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35. </w:t>
      </w:r>
      <w:proofErr w:type="gramStart"/>
      <w:r>
        <w:rPr>
          <w:szCs w:val="24"/>
        </w:rPr>
        <w:t xml:space="preserve">Заявитель может направить заявление в форме электронного документа через Единый портал путем заполнения соответствующей интерактивной формы заявления с использованием личного кабинета,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усиленной квалифицированной электронной подписи в порядке, предусмотренном </w:t>
      </w:r>
      <w:hyperlink r:id="rId27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Федерации.</w:t>
      </w:r>
      <w:proofErr w:type="gramEnd"/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36. Гражданам обеспечивается возможность получения информации о предоставляемой государственной услуге на Едином портале.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37. Для граждан обеспечивается возможность осуществлять получение сведений о ходе рассмотрения заявления с использованием Единого портала.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23" w:name="Par230"/>
      <w:bookmarkEnd w:id="23"/>
      <w:r>
        <w:rPr>
          <w:szCs w:val="24"/>
        </w:rPr>
        <w:t>III. Состав, последовательность и сроки выполнения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административных процедур (действий) при предоставлении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услуги, порядок их выполнения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38. При предоставлении государственной услуги территориальный орган ПФР осуществляет следующие административные процедуры: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рассмотрение заявления;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направление запроса о мерах социальной поддержки (помощи), установленных законодательством субъектов Российской Федерации в денежном выражении, денежных эквивалентах мер социальной поддержки по оплате пользования телефоном, жилых помещений и коммунальных услуг, по оплате проезда на всех видах пассажирского транспорта (городского, пригородного и междугородного), денежных компенсациях расходов по оплате указанных услуг в уполномоченный орган субъекта Российской Федерации, а также запроса о суммах денежных</w:t>
      </w:r>
      <w:proofErr w:type="gramEnd"/>
      <w:r>
        <w:rPr>
          <w:szCs w:val="24"/>
        </w:rPr>
        <w:t xml:space="preserve"> выплат, установленных гражданину в соответствии с законодательством Российской Федерации, в уполномоченный орган, осуществляющий пенсионное обеспечение в соответствии с </w:t>
      </w:r>
      <w:hyperlink r:id="rId28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Российской Федерации от 12 февраля 1993 г. N 4468-1, и получение ответа на направленный запрос;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вынесение решения об установлении (об отказе в установлении) федеральной социальной доплаты к пенсии;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осуществление учета граждан, которым установлена федеральная социальная доплата к пенсии, в Федеральном регистре.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4" w:name="Par240"/>
      <w:bookmarkEnd w:id="24"/>
      <w:r>
        <w:rPr>
          <w:szCs w:val="24"/>
        </w:rPr>
        <w:t>Рассмотрение заявления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39. Основанием для начала выполнения административной процедуры по рассмотрению заявления является подача гражданином заявления.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 заявлении должна содержаться информация, перечень которой определен </w:t>
      </w:r>
      <w:hyperlink r:id="rId29" w:history="1">
        <w:r>
          <w:rPr>
            <w:color w:val="0000FF"/>
            <w:szCs w:val="24"/>
          </w:rPr>
          <w:t>пунктом 12</w:t>
        </w:r>
      </w:hyperlink>
      <w:r>
        <w:rPr>
          <w:szCs w:val="24"/>
        </w:rPr>
        <w:t xml:space="preserve"> Правил обращения за федеральной социальной доплатой к пенсии, ее установления и выплаты, утвержденных приказом </w:t>
      </w:r>
      <w:proofErr w:type="spellStart"/>
      <w:r>
        <w:rPr>
          <w:szCs w:val="24"/>
        </w:rPr>
        <w:t>Минздравсоцразвития</w:t>
      </w:r>
      <w:proofErr w:type="spellEnd"/>
      <w:r>
        <w:rPr>
          <w:szCs w:val="24"/>
        </w:rPr>
        <w:t xml:space="preserve"> России от 30 сентября 2009 г. N 805н.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Заявление должно быть подписано заявителем, а в случае обращения через представителя - представителем.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5" w:name="Par246"/>
      <w:bookmarkEnd w:id="25"/>
      <w:r>
        <w:rPr>
          <w:szCs w:val="24"/>
        </w:rPr>
        <w:t>Направление запроса о мерах социальной поддержки (помощи),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установленных законодательством субъектов Российской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Федерации в денежном выражении, денежных эквивалентах мер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социальной поддержки по оплате пользования телефоном, </w:t>
      </w:r>
      <w:proofErr w:type="gramStart"/>
      <w:r>
        <w:rPr>
          <w:szCs w:val="24"/>
        </w:rPr>
        <w:t>жилых</w:t>
      </w:r>
      <w:proofErr w:type="gramEnd"/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помещений и коммунальных услуг, по оплате проезда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</w:rPr>
        <w:t>на всех видах пассажирского транспорта (городского,</w:t>
      </w:r>
      <w:proofErr w:type="gramEnd"/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</w:rPr>
        <w:t>пригородного</w:t>
      </w:r>
      <w:proofErr w:type="gramEnd"/>
      <w:r>
        <w:rPr>
          <w:szCs w:val="24"/>
        </w:rPr>
        <w:t xml:space="preserve"> и междугородного), денежных компенсациях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расходов по оплате указанных услуг в уполномоченный орган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субъекта Российской Федерации, а также запроса о суммах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денежных выплат, установленных гражданину в соответствии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с законодательством Российской Федерации,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уполномоченный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орган, осуществляющий пенсионное обеспечение в соответствии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с Законом Российской Федерации от 12 февраля 1993 г.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N 4468-1, и получение ответа на направленный запрос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40. </w:t>
      </w:r>
      <w:proofErr w:type="gramStart"/>
      <w:r>
        <w:rPr>
          <w:szCs w:val="24"/>
        </w:rPr>
        <w:t>Основанием для начала выполнения административной процедуры по направлению запроса о мерах социальной поддержки (помощи), установленных законодательством субъектов Российской Федерации в денежном выражении, денежных эквивалентах мер социальной поддержки по оплате пользования телефоном, жилых помещений и коммунальных услуг, по оплате проезда на всех видах пассажирского транспорта (городского, пригородного и междугородного), денежных компенсациях расходов по оплате указанных услуг в уполномоченный орган субъекта Российской</w:t>
      </w:r>
      <w:proofErr w:type="gramEnd"/>
      <w:r>
        <w:rPr>
          <w:szCs w:val="24"/>
        </w:rPr>
        <w:t xml:space="preserve"> Федерации, а также запроса о суммах денежных выплат, установленных гражданину в соответствии с законодательством Российской Федерации, в уполномоченный орган, осуществляющий пенсионное обеспечение в соответствии с </w:t>
      </w:r>
      <w:hyperlink r:id="rId30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Российской Федерации от 12 февраля 1993 г. N 4468-1, и получению ответа на направленный запрос является прием территориальным органом ПФР заявления.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41. </w:t>
      </w:r>
      <w:proofErr w:type="gramStart"/>
      <w:r>
        <w:rPr>
          <w:szCs w:val="24"/>
        </w:rPr>
        <w:t>Территориальный орган ПФР не позднее 1 рабочего дня, следующего за днем принятия заявления, формирует запрос о мерах социальной поддержки (помощи), установленных законодательством субъектов Российской Федерации в денежном выражении, денежных эквивалентах мер социальной поддержки по оплате пользования телефоном, жилых помещений и коммунальных услуг, по оплате проезда на всех видах пассажирского транспорта (городского, пригородного и междугородного), а также денежных компенсациях расходов по</w:t>
      </w:r>
      <w:proofErr w:type="gramEnd"/>
      <w:r>
        <w:rPr>
          <w:szCs w:val="24"/>
        </w:rPr>
        <w:t xml:space="preserve"> оплате указанных услуг на неработающих пенсионеров, подавших заявление, а также имеющих право на установление федеральной социальной доплаты к пенсии в </w:t>
      </w:r>
      <w:proofErr w:type="spellStart"/>
      <w:r>
        <w:rPr>
          <w:szCs w:val="24"/>
        </w:rPr>
        <w:t>беззаявительном</w:t>
      </w:r>
      <w:proofErr w:type="spellEnd"/>
      <w:r>
        <w:rPr>
          <w:szCs w:val="24"/>
        </w:rPr>
        <w:t xml:space="preserve"> порядке, у которых общая сумма материального обеспечения ниже величины прожиточного минимума пенсионера, установленной в субъекте Российской Федерации, регистрирует его и направляет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уполномоченный</w:t>
      </w:r>
      <w:proofErr w:type="gramEnd"/>
      <w:r>
        <w:rPr>
          <w:szCs w:val="24"/>
        </w:rPr>
        <w:t xml:space="preserve"> орган субъекта Российской Федерации.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42. </w:t>
      </w:r>
      <w:proofErr w:type="gramStart"/>
      <w:r>
        <w:rPr>
          <w:szCs w:val="24"/>
        </w:rPr>
        <w:t xml:space="preserve">При необходимости территориальный орган ПФР формирует запрос о суммах денежных выплат, установленных в соответствии с законодательством Российской Федерации уполномоченным органом, осуществляющим пенсионное обеспечение в соответствии с </w:t>
      </w:r>
      <w:hyperlink r:id="rId31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Российской Федерации от 12 февраля 1993 г. N 4468-1, на неработающих пенсионеров, подавших заявление, регистрирует его и направляет в уполномоченный орган, осуществляющий пенсионное обеспечение в соответствии с </w:t>
      </w:r>
      <w:hyperlink r:id="rId32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Российской Федерации от 12 февраля</w:t>
      </w:r>
      <w:proofErr w:type="gramEnd"/>
      <w:r>
        <w:rPr>
          <w:szCs w:val="24"/>
        </w:rPr>
        <w:t xml:space="preserve"> 1993 г. N 4468-1, не позднее 1 рабочего дня, следующего за днем получения указанного заявления.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 xml:space="preserve">43. </w:t>
      </w:r>
      <w:proofErr w:type="gramStart"/>
      <w:r>
        <w:rPr>
          <w:szCs w:val="24"/>
        </w:rPr>
        <w:t xml:space="preserve">Территориальный орган ПФР в течение двух рабочих дней после получения ответа на запрос от уполномоченного органа субъекта Российской Федерации или уполномоченного органа, осуществляющего пенсионное обеспечение в соответствии с </w:t>
      </w:r>
      <w:hyperlink r:id="rId33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Российской Федерации от 12 февраля 1993 г. N 4468-1, проверяет полноту представленной информации, соответствие ее учетным данным и направляет ее в территориальный орган ПФР, осуществляющий федеральную социальную доплату к пенсии.</w:t>
      </w:r>
      <w:proofErr w:type="gramEnd"/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44. Территориальный орган ПФР ежемесячно, в срок до 10 числа, направляет информацию о гражданах, которым установлена федеральная социальная доплата к пенсии, в уполномоченный орган субъекта Российской Федерации и уполномоченный орган, осуществляющий пенсионное обеспечение в соответствии с </w:t>
      </w:r>
      <w:hyperlink r:id="rId34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Российской Федерации от 12 февраля 1993 г. N 4468-1 в целях получения </w:t>
      </w:r>
      <w:proofErr w:type="gramStart"/>
      <w:r>
        <w:rPr>
          <w:szCs w:val="24"/>
        </w:rPr>
        <w:t>информации</w:t>
      </w:r>
      <w:proofErr w:type="gramEnd"/>
      <w:r>
        <w:rPr>
          <w:szCs w:val="24"/>
        </w:rPr>
        <w:t xml:space="preserve"> об изменении установленных им мер социальной поддержки и сумм денежных выплат.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6" w:name="Par267"/>
      <w:bookmarkEnd w:id="26"/>
      <w:r>
        <w:rPr>
          <w:szCs w:val="24"/>
        </w:rPr>
        <w:t>Вынесение решения об установлении (отказе в установлении)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федеральной социальной доплаты к пенсии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45. </w:t>
      </w:r>
      <w:proofErr w:type="gramStart"/>
      <w:r>
        <w:rPr>
          <w:szCs w:val="24"/>
        </w:rPr>
        <w:t xml:space="preserve">Основанием для начала выполнения административной процедуры по вынесению решения об установлении (отказе в установлении) федеральной социальной доплаты к пенсии является наличие у территориального органа ПФР сведений о выплатах, учитываемых при подсчете общей суммы материального обеспечения пенсионера, и о факте прекращения осуществления работы и (или) иной деятельности, в период которой гражданин подлежит обязательному пенсионному страхованию в соответствии с Федеральным </w:t>
      </w:r>
      <w:hyperlink r:id="rId35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</w:t>
      </w:r>
      <w:proofErr w:type="gramEnd"/>
      <w:r>
        <w:rPr>
          <w:szCs w:val="24"/>
        </w:rPr>
        <w:t xml:space="preserve"> 15 декабря 2001 г. N 167-ФЗ.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46. При вынесении решения об установлении (отказе в установлении) федеральной социальной доплаты к пенсии территориальный орган ПФР осуществляет подсчет общей суммы материального обеспечения пенсионера. </w:t>
      </w:r>
      <w:proofErr w:type="gramStart"/>
      <w:r>
        <w:rPr>
          <w:szCs w:val="24"/>
        </w:rPr>
        <w:t>Решение об установлении (отказе в установлении) федеральной социальной доплаты к пенсии выносится территориальным органом ПФР не позднее чем через 5 рабочих дней со дня поступления от уполномоченного органа субъекта Российской Федерации сведений о мерах социальной поддержки (помощи), установленных пенсионеру законодательством субъекта Российской Федерации в денежном выражении, денежных эквивалентах мер социальной поддержки по оплате пользования телефоном, жилых помещений и коммунальных услуг</w:t>
      </w:r>
      <w:proofErr w:type="gramEnd"/>
      <w:r>
        <w:rPr>
          <w:szCs w:val="24"/>
        </w:rPr>
        <w:t>, по оплате проезда на всех видах пассажирского транспорта (городского, пригородного и междугородного), а также денежных компенсациях расходов по оплате указанных услуг.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случае вынесения решения об отказе в установлении федеральной социальной доплаты к пенсии территориальный орган ПФР не позднее чем через 5 рабочих дней со дня вынесения соответствующего решения извещает об этом заявителя с указанием причин отказа и порядка обжалования вынесенного решения путем направления копии решения заказным почтовым направлением с уведомлением.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7" w:name="Par274"/>
      <w:bookmarkEnd w:id="27"/>
      <w:r>
        <w:rPr>
          <w:szCs w:val="24"/>
        </w:rPr>
        <w:t xml:space="preserve">Учет граждан, которым </w:t>
      </w:r>
      <w:proofErr w:type="gramStart"/>
      <w:r>
        <w:rPr>
          <w:szCs w:val="24"/>
        </w:rPr>
        <w:t>установлена</w:t>
      </w:r>
      <w:proofErr w:type="gramEnd"/>
      <w:r>
        <w:rPr>
          <w:szCs w:val="24"/>
        </w:rPr>
        <w:t xml:space="preserve"> федеральная социальная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доплата к пенсии, в Федеральном регистре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47. Основанием для начала выполнения административной процедуры по учету граждан, которым установлена федеральная социальная доплата к пенсии, в Федеральном регистре является вынесение территориальным органом ПФР решения об установлении федеральной социальной доплаты к пенсии.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Учет граждан, которым установлена федеральная социальная доплата к пенсии, осуществляется </w:t>
      </w:r>
      <w:proofErr w:type="gramStart"/>
      <w:r>
        <w:rPr>
          <w:szCs w:val="24"/>
        </w:rPr>
        <w:t>с даты установления</w:t>
      </w:r>
      <w:proofErr w:type="gramEnd"/>
      <w:r>
        <w:rPr>
          <w:szCs w:val="24"/>
        </w:rPr>
        <w:t xml:space="preserve"> федеральной социальной доплаты к пенсии.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Сведения о гражданине, которому установлена федеральная социальная доплата к пенсии, включаются в региональный сегмент Федерального регистра в течение 5 рабочих дней со дня вынесения решения об установлении федеральной социальной доплаты к пенсии.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8" w:name="Par281"/>
      <w:bookmarkEnd w:id="28"/>
      <w:r>
        <w:rPr>
          <w:szCs w:val="24"/>
        </w:rPr>
        <w:t>Блок-схемы предоставления государственной услуги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48. Блок-схемы последовательности действий при предоставлении государственной услуги при личном обращении гражданина, при обращении по почте в территориальный орган ПФР или при обращении через Единый портал представлены в </w:t>
      </w:r>
      <w:hyperlink w:anchor="Par708" w:history="1">
        <w:r>
          <w:rPr>
            <w:color w:val="0000FF"/>
            <w:szCs w:val="24"/>
          </w:rPr>
          <w:t>приложениях N 2</w:t>
        </w:r>
      </w:hyperlink>
      <w:r>
        <w:rPr>
          <w:szCs w:val="24"/>
        </w:rPr>
        <w:t xml:space="preserve"> и </w:t>
      </w:r>
      <w:hyperlink w:anchor="Par787" w:history="1">
        <w:r>
          <w:rPr>
            <w:color w:val="0000FF"/>
            <w:szCs w:val="24"/>
          </w:rPr>
          <w:t>3</w:t>
        </w:r>
      </w:hyperlink>
      <w:r>
        <w:rPr>
          <w:szCs w:val="24"/>
        </w:rPr>
        <w:t xml:space="preserve"> к настоящему Административному регламенту.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29" w:name="Par285"/>
      <w:bookmarkEnd w:id="29"/>
      <w:r>
        <w:rPr>
          <w:szCs w:val="24"/>
        </w:rPr>
        <w:t xml:space="preserve">IV. Формы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исполнением Регламента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0" w:name="Par287"/>
      <w:bookmarkEnd w:id="30"/>
      <w:r>
        <w:rPr>
          <w:szCs w:val="24"/>
        </w:rPr>
        <w:t xml:space="preserve">Порядок осуществления текущего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соблюдением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и исполнением должностными лицами территориальных органов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ПФР положений Регламента, иных нормативных правовых актов,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</w:rPr>
        <w:t>устанавливающих</w:t>
      </w:r>
      <w:proofErr w:type="gramEnd"/>
      <w:r>
        <w:rPr>
          <w:szCs w:val="24"/>
        </w:rPr>
        <w:t xml:space="preserve"> требования к предоставлению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49. Текущий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соблюдением и исполнением должностным лицом территориального органа ПФР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руководителем структурного подразделения ПФР, ответственного за предоставление государственной услуги, а также руководством территориального органа ПФР.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Текущий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предоставлением государственной услуги осуществляется на постоянной основе (по итогам рабочего дня) по данным журнала учета заявлений и решений территориального органа ПФР.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1" w:name="Par296"/>
      <w:bookmarkEnd w:id="31"/>
      <w:r>
        <w:rPr>
          <w:szCs w:val="24"/>
        </w:rPr>
        <w:t xml:space="preserve">Порядок и периодичность осуществления </w:t>
      </w:r>
      <w:proofErr w:type="gramStart"/>
      <w:r>
        <w:rPr>
          <w:szCs w:val="24"/>
        </w:rPr>
        <w:t>плановых</w:t>
      </w:r>
      <w:proofErr w:type="gramEnd"/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и внеплановых проверок полноты и качества предоставления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50. В целях осуществления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соблюдением и исполнением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ПФР, управления ПФР в федеральных округах и отделения ПФР могут проводить проверки полноты и качества предоставления государственной услуги территориальным органом ПФР.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Проверки полноты и качества предоставления государственной услуги осуществляются на основании актов ПФР и распорядительных документов управлений ПФР в федеральных округах и отделений ПФР.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Проверки могут быть плановыми (осуществляться на основании планов работы ПФР, управлений ПФР в федеральных округах и отделений ПФР) и внеплановыми.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Плановые проверки проводятся с периодичностью один раз в два года.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Внеплановые проверки проводятся по поручению Председателя Правления ПФР, заместителей Председателя Правления ПФР, правоохранительных или иных уполномоченных государственных органов, начальников управлений ПФР в федеральных округах и управляющих отделениями ПФР. Проверка также может проводиться по конкретному обращению заявителя.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Плановые проверки осуществляются по следующим направлениям: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организация работы по предоставлению государственной услуги;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полнота и качество предоставления государственной услуги;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осуществление текущего контроля предоставления государственной услуги.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Проверки также могут носить тематический характер.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проверке могут рассматриваться все вопросы, связанные с предоставлением государственной услуги.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Проверки проводятся с целью выявления и устранения нарушений при предоставлении государственной услуги.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2" w:name="Par313"/>
      <w:bookmarkEnd w:id="32"/>
      <w:r>
        <w:rPr>
          <w:szCs w:val="24"/>
        </w:rPr>
        <w:t>Ответственность должностных лиц ПФР и территориальных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органов ПФР за предоставление государственной услуги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51. Руководители ПФР и территориальных органов ПФР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Персональная ответственность руководителей ПФР и территориальных органов ПФР определяется должностными инструкциями в соответствии с требованиями законодательства.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Руководители ПФР и территориальных органов ПФР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 xml:space="preserve">52. ПФР и территориальные органы ПФР при предоставлении гражданину государственной услуги обязаны соблюдать условия конфиденциальности информации, доступ к которой ограничен в соответствии с </w:t>
      </w:r>
      <w:hyperlink r:id="rId36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 или составляет служебную или иную тайну, охраняемую в соответствии с </w:t>
      </w:r>
      <w:hyperlink r:id="rId37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Федерации, и несут за это ответственность, установленную законодательством.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33" w:name="Par321"/>
      <w:bookmarkEnd w:id="33"/>
      <w:r>
        <w:rPr>
          <w:szCs w:val="24"/>
        </w:rPr>
        <w:t>V. Досудебный (внесудебный) порядок обжалования решений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и действий (бездействия) ПФР и его территориальных органов,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</w:rPr>
        <w:t>предоставляющих</w:t>
      </w:r>
      <w:proofErr w:type="gramEnd"/>
      <w:r>
        <w:rPr>
          <w:szCs w:val="24"/>
        </w:rPr>
        <w:t xml:space="preserve"> государственную услугу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53. Заявитель вправе подать жалобу на решение и (или) действие (бездействие) ПФР, территориальных органов ПФР, их руководителей при предоставлении государственной услуги (далее - жалоба).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54. Заявитель может обратиться с жалобой, в том числе в следующих случаях: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1) нарушение срока регистрации заявления;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2) нарушение срока предоставления государственной услуги;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7) отказ ПФР, территориального органа ПФР, предоставляющего государственную услугу, его руководителей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55. Жалоба подается в ПФР и (или) в территориальный орган ПФР, предоставляющий государственную услугу.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ПФР и (или) территориальных органах ПФР, предоставляющих государственную услугу, определяются уполномоченные на рассмотрение жалоб должностные лица, которые обеспечивают: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1) прием и рассмотрение жалоб;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2) направление жалоб в уполномоченный на их рассмотрение орган.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 случае установления в ходе или по результатам </w:t>
      </w:r>
      <w:proofErr w:type="gramStart"/>
      <w:r>
        <w:rPr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56. ПФР и (или) территориальные органы ПФР, предоставляющие государственную услугу, обеспечивают: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1) оснащение мест приема жалоб;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2) информирование заявителей о порядке обжалования решений и действий (бездействия) органов, предоставляющих государственную услугу, их должностных лиц посредством размещения информации на стендах в местах предоставления государственной услуги, на их официальных сайтах, на Едином портале;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3) консультирование заявителей о порядке обжалования решений и действий (бездействия) органов, предоставляющих государственную услугу, их должностных лиц, в том числе по телефону, электронной почте, при личном приеме;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4) заключение соглашений о взаимодействии в части осуществления многофункциональными центрами предоставления государственных и муниципальных услуг (далее - многофункциональный центр) приема жалоб и выдачи заявителям результатов рассмотрения жалоб (далее - соглашение о взаимодействии);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57. В досудебном (внесудебном) порядке заявитель имеет право обратиться с жалобой в письменной форме, в том числе при личном приеме заявителя, по почте, через многофункциональный </w:t>
      </w:r>
      <w:r>
        <w:rPr>
          <w:szCs w:val="24"/>
        </w:rPr>
        <w:lastRenderedPageBreak/>
        <w:t>центр, или в электронном виде: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1) в ПФР - на решение и действие (бездействие) должностного лица ПФР;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2) в ПФР - на решение и действие (бездействие) территориального органа ПФР, его должностного лица;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3) к руководителю территориального органа ПФР - на решение и действие (бездействие) должностного лица территориального органа ПФР.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58. Основанием для начала процедуры досудебного (внесудебного) обжалования решения и действия (бездействия) ПФР и (или) территориального органа ПФР, предоставляющего государственную услугу, его должностных лиц является подача заявителем жалобы.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59. Жалоба должна содержать: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2)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3) сведения об обжалуемых решениях и действиях (бездействии) ПФР, территориального органа ПФР, их должностных лиц при предоставлении государственной услуги;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4) доводы, на основании которых заявитель не согласен с решением и действием (бездействием) ПФР, территориального органа ПФР, их должностных лиц при предоставлении государственной услуги. Заявителем могут быть представлены документы (при наличии), подтверждающие доводы заявителя, либо их копии.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34" w:name="Par355"/>
      <w:bookmarkEnd w:id="34"/>
      <w:r>
        <w:rPr>
          <w:szCs w:val="24"/>
        </w:rPr>
        <w:t xml:space="preserve">60. В случае если жалоба подается через представителя пенсионера, также представляется документ, подтверждающий полномочия представителя на осуществление действий от имени пенсионера. В качестве документа, подтверждающего полномочия на осуществление действий от имени пенсионера, может быть представлена оформленная в соответствии с </w:t>
      </w:r>
      <w:hyperlink r:id="rId38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 доверенность.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61. Прием жалоб в письменной форме осуществляется ПФР, территориальными органами ПФР в месте предоставления государственной услуги (в месте, где заявитель подавал заявление о предоставлении государственной услуги, нарушение порядка предоставления которой обжалуется, либо в месте, где заявителем получен результат предоставления указанной государственной услуги).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Время приема жалоб должно совпадать со временем предоставления государственных услуг.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62. В электронном виде жалоба может быть подана заявителем посредством: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1) сайта ПФР или территориального органа ПФР, предоставляющего государственную услугу, сети Интернет;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2) Единого портала.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При подаче жалобы в электронном виде документ, указанный в </w:t>
      </w:r>
      <w:hyperlink w:anchor="Par355" w:history="1">
        <w:r>
          <w:rPr>
            <w:color w:val="0000FF"/>
            <w:szCs w:val="24"/>
          </w:rPr>
          <w:t>пункте 60</w:t>
        </w:r>
      </w:hyperlink>
      <w:r>
        <w:rPr>
          <w:szCs w:val="24"/>
        </w:rPr>
        <w:t xml:space="preserve">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</w:t>
      </w:r>
      <w:hyperlink r:id="rId39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Федерации, при этом документа, удостоверяющего личность заявителя, не требуется.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63. Жалоба рассматривается территориальным органом ПФР, предоставляющим государственную услугу, порядок предоставления которой был нарушен вследствие решений и действий (бездействия) данного органа, его должностного лица. В случае если обжалуются решения руководителя территориального органа ПФР, предоставляющего государственную услугу, жалоба подается в вышестоящий орган ПФР (в порядке подчиненности) и рассматривается им в порядке, предусмотренном настоящим Административным регламентом.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64. В случае если жалоба подана заявителем в ПФР и (или) территориальный орган ПФР,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65. Жалоба может быть подана заявителем через многофункциональный центр. При поступлении жалобы многофункциональный центр обеспечивает ее передачу в территориальный орган ПФР, предоставляющий государственную услугу, в порядке и сроки, которые установлены соглашением о </w:t>
      </w:r>
      <w:r>
        <w:rPr>
          <w:szCs w:val="24"/>
        </w:rPr>
        <w:lastRenderedPageBreak/>
        <w:t>взаимодействии между многофункциональным центром и территориальным органом ПФР, но не позднее следующего рабочего дня со дня поступления жалобы.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Жалоба на нарушение порядка предоставления государственной услуги многофункциональным центром рассматривается в соответствии с настоящим Административным регламентом территориальным органом ПФР, предоставляющим государственную услугу, заключившим соглашение о взаимодействии с многофункциональным центром.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этом срок рассмотрения жалобы исчисляется со дня регистрации жалобы в территориальном органе ПФР, предоставляющем государственную услугу.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66. Жалоба, поступившая в ПФР или территориальный орган ПФР, подлежит регистрации не позднее следующего рабочего дня со дня ее поступления.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67. Жалоба рассматривается в течение 15 рабочих дней со дня ее регистрации, если более короткие сроки рассмотрения жалобы не установлены ПФР или территориальным органом ПФР.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случае обжалования заявителем отказа территориального органа ПФР,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68. Перечень оснований для приостановления рассмотрения жалобы определяется в случае, если возможность приостановления рассмотрения жалобы предусмотрена законодательством Российской Федерации.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69. Жалобы, поданные в письменной форме или в форме электронного документа, остаются без рассмотрения в следующих случаях: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1) в жалобе не указаны фамилия гражданина, направившего жалобу, и почтовый адрес, по которому должен быть направлен ответ;</w:t>
      </w:r>
      <w:proofErr w:type="gramEnd"/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 в 15-дневный срок с момента регистрации жалобы);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3) текст жалобы не поддается прочтению (ответ на жалобу не дается, не подлежит направлению на рассмотрение, о чем сообщается заявителю, если его фамилия и почтовый адрес поддаются прочтению, в 15-дневный срок с момента регистрации жалобы).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70. По результатам рассмотрения жалобы ПФР или территориальный орган ПФР принимает решение об удовлетворении жалобы либо об отказе в ее удовлетворении. Указанное решение принимается в форме акта ПФР или территориального органа ПФР.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удовлетворении жалобы ПФР или территориальный орган ПФР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71. В ответе по результатам рассмотрения жалобы указываются: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1) наименование территориального органа ПФР, рассмотревшего жалобу, должность, фамилия, имя, отчество (при наличии) его руководителя, принявшего решение по жалобе;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3) фамилия, имя, отчество (при наличии) заявителя;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4) основания для принятия решения по жалобе;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5) принятое по жалобе решение;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7) сведения о порядке обжалования принятого по жалобе решения.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72. Ответ по результатам рассмотрения жалобы подписывается руководителем ПФР или территориального органа ПФР.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73. ПФР, территориальный орган ПФР отказывает в удовлетворении жалобы в следующих случаях: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74. Ответ по результатам рассмотрения жалобы направляется заявителю не позднее одного дня, следующего за днем принятия решения, в письменной форме.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По желанию заявителя ответ по результатам рассмотрения жалобы может быть представлен не позднее одного дня, следующего за днем принятия решения, в форме электронного документа.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75. В случае установления в ходе или по результатам </w:t>
      </w:r>
      <w:proofErr w:type="gramStart"/>
      <w:r>
        <w:rPr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4"/>
        </w:rPr>
        <w:t xml:space="preserve"> или преступления все имеющиеся материалы направляются в органы прокуратуры.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76. Заявители имеют право обратиться в ПФР, в территориальный орган ПФР за получением информации и документов, необходимых для обоснования и рассмотрения жалобы, в письменной форме, в том числе при личном приеме заявителя, или в электронном виде.</w:t>
      </w:r>
    </w:p>
    <w:p w:rsidR="00275199" w:rsidRDefault="00275199" w:rsidP="00034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77. Информацию о порядке подачи и рассмотрения жалобы заявители могут получить на информационных стендах в местах предоставления государственных услуг, на сайте ПФР, территориального органа ПФР, Едином портале.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bookmarkStart w:id="35" w:name="Par402"/>
      <w:bookmarkEnd w:id="35"/>
      <w:r>
        <w:rPr>
          <w:szCs w:val="24"/>
        </w:rPr>
        <w:t>Приложение N 1</w:t>
      </w:r>
    </w:p>
    <w:p w:rsidR="00275199" w:rsidRDefault="00275199" w:rsidP="00034A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  <w:r w:rsidR="00034AC0">
        <w:rPr>
          <w:szCs w:val="24"/>
        </w:rPr>
        <w:t xml:space="preserve"> </w:t>
      </w:r>
      <w:r>
        <w:rPr>
          <w:szCs w:val="24"/>
        </w:rPr>
        <w:t>предоставления Пенсионным фондом</w:t>
      </w:r>
    </w:p>
    <w:p w:rsidR="00275199" w:rsidRDefault="00275199" w:rsidP="00034A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Российской Федерации</w:t>
      </w:r>
      <w:r w:rsidR="00034AC0">
        <w:rPr>
          <w:szCs w:val="24"/>
        </w:rPr>
        <w:t xml:space="preserve"> </w:t>
      </w:r>
      <w:r>
        <w:rPr>
          <w:szCs w:val="24"/>
        </w:rPr>
        <w:t>государственной услуги</w:t>
      </w:r>
    </w:p>
    <w:p w:rsidR="00275199" w:rsidRDefault="00275199" w:rsidP="00034A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по установлению федеральной</w:t>
      </w:r>
      <w:r w:rsidR="00034AC0">
        <w:rPr>
          <w:szCs w:val="24"/>
        </w:rPr>
        <w:t xml:space="preserve"> </w:t>
      </w:r>
      <w:r>
        <w:rPr>
          <w:szCs w:val="24"/>
        </w:rPr>
        <w:t>социальной доплаты к пенсии,</w:t>
      </w:r>
    </w:p>
    <w:p w:rsidR="00275199" w:rsidRDefault="00275199" w:rsidP="00034A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proofErr w:type="gramStart"/>
      <w:r>
        <w:rPr>
          <w:szCs w:val="24"/>
        </w:rPr>
        <w:t>утвержденному</w:t>
      </w:r>
      <w:proofErr w:type="gramEnd"/>
      <w:r>
        <w:rPr>
          <w:szCs w:val="24"/>
        </w:rPr>
        <w:t xml:space="preserve"> приказом</w:t>
      </w:r>
      <w:r w:rsidR="00034AC0">
        <w:rPr>
          <w:szCs w:val="24"/>
        </w:rPr>
        <w:t xml:space="preserve"> </w:t>
      </w:r>
      <w:r>
        <w:rPr>
          <w:szCs w:val="24"/>
        </w:rPr>
        <w:t>Минтруда России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от 22 октября 2012 г. N 330н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36" w:name="Par413"/>
      <w:bookmarkEnd w:id="36"/>
      <w:r>
        <w:rPr>
          <w:szCs w:val="24"/>
        </w:rPr>
        <w:t>СВЕДЕНИЯ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 ТЕРРИТОРИАЛЬНЫХ ОРГАНАХ ПЕНСИОННОГО ФОНДА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РОССИЙСКОЙ ФЕДЕРАЦИИ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"/>
        <w:gridCol w:w="3286"/>
        <w:gridCol w:w="4583"/>
        <w:gridCol w:w="2268"/>
      </w:tblGrid>
      <w:tr w:rsidR="00275199" w:rsidTr="00034AC0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территориального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органа Пенсионного фонда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Российской Федерации (ПФР)  </w:t>
            </w: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Почтовый адрес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территориального органа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Пенсионного фонда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Российской Федерации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Номер телефона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территориального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органа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Пенсионного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фонда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Российской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Федерации  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2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3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Республике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Адыгея 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385000, г. Майкоп,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Победы, д. 42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(8772) 57-62-22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Республике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Алтай  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649000, г. Горно-Алтайск, </w:t>
            </w:r>
          </w:p>
          <w:p w:rsidR="00275199" w:rsidRDefault="00034AC0" w:rsidP="0003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Коммунистический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275199">
              <w:rPr>
                <w:rFonts w:ascii="Courier New" w:hAnsi="Courier New" w:cs="Courier New"/>
                <w:sz w:val="18"/>
                <w:szCs w:val="18"/>
              </w:rPr>
              <w:t>д</w:t>
            </w:r>
            <w:proofErr w:type="spellEnd"/>
            <w:proofErr w:type="gramEnd"/>
            <w:r w:rsidR="00275199">
              <w:rPr>
                <w:rFonts w:ascii="Courier New" w:hAnsi="Courier New" w:cs="Courier New"/>
                <w:sz w:val="18"/>
                <w:szCs w:val="18"/>
              </w:rPr>
              <w:t xml:space="preserve">. 15/1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(38822) 2-70-41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Республике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Башкортостан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450077, г. Уфа,   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3.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Валиди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д. 55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(347) 273-58-78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Республике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Бурятия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670000, г. Улан-Удэ, ул.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Коммунистическая, д. 45а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(3012) 29-12-00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Республике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Дагестан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367013, г. Махачкала,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пр-т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Гамидова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д. 16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(8722) 68-15-82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Республике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Ингушетия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386001, г.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Магас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пр-т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Зязикова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д. 1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(8734) 55-17-00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Кабардино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Балкарской Республике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360051, г. Нальчик,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Пачева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д. 19а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(8662) 42-00-22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Республике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Калмыкия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358000, г. Элиста,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Горького, д. 9а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(84722) 4-00-83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 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Карачаево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Черкесской Республике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369000, г. Черкесск,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Горького, д. 3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(87822) 5-78-51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Республике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Карелия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185910, г. Петрозаводск,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Кирова, д. 23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(8142) 79-52-01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Республике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Коми   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167981, г. Сыктывкар,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ГСП-3, ул. Кирова, д. 36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(8212) 44-54-62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Республике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Марий Эл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424000, г. Йошкар-Ола,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Пушкина, д. 7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(8362) 45-32-99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Республике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Мордовия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430005, г. Саранск,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Коммунистическая, 52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(8342) 24-36-00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Республике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Саха (Якутия)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678700, г. Якутск,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Чернышевского, д. 4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(4112) 39-25-05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Республике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Северная Осетия - Алания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362031, г. Владикавказ,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Леонова, д. 4/1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(8672) 74-85-91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Республике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Татарстан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420111, г. Казань,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Пушкина, д. 8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(843) 279-25-00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17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Республике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Тыва   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667000, г. Кызыл, 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Кочетова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д. 18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(39422) 9-61-01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Удмуртской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Республике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426008, г. Ижевск,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Карла Маркса, д. 272а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(3412) 63-04-01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Республике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Хакасия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655017, г. Абакан,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Крылова, д. 72а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(3902) 28-81-00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Чеченской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Республике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364051, г. Грозный,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Шейха Али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Мнтаева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д. 4  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(8712) 22-21-21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Чувашской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Республике - Чувашии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428018, г. Чебоксары,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К. Иванова, д. 87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(8352) 58-31-50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Алтайскому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краю   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656049, г. Барнаул,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Партизанская, д. 94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(3852) 39-98-10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Забайкальскому краю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672051, г. Чита,  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Чкалова, д. 160б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(3022) 36-94-04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43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Камчатскому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краю   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683003, г. Петропавловск- </w:t>
            </w:r>
          </w:p>
          <w:p w:rsidR="00275199" w:rsidRDefault="0003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Камчатский, ул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.Л</w:t>
            </w:r>
            <w:proofErr w:type="gramEnd"/>
            <w:r w:rsidR="00275199">
              <w:rPr>
                <w:rFonts w:ascii="Courier New" w:hAnsi="Courier New" w:cs="Courier New"/>
                <w:sz w:val="18"/>
                <w:szCs w:val="18"/>
              </w:rPr>
              <w:t xml:space="preserve">енинградская, д. 124б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(4152) 42-90-01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Краснодарскому краю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350015, г. Краснодар,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Красноармейская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,д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. 136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(861) 255-13-85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Красноярскому краю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660133, г. Красноярск,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Партизана Железняка</w:t>
            </w:r>
            <w:r w:rsidR="00034AC0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д. 44г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(391) 258-00-01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Пермскому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краю   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614990, г. Пермь, 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Революции, д. 66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(342) 233-18-13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Приморскому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краю   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690091, г. Владивосток,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Фонтанная, д. 16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(4232) 49-86-01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Ставропольскому краю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355035, г. Ставрополь,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Советская, д. 11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(8652) 95-56-96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Хабаровскому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краю   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680000, г. Хабаровск,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Ленина, д. 27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(4212) 29-50-00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Амурской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675000, г. Благовещенск,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Зейская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д. 173а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(4162) 44-42-21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Архангельской области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163000, г. Архангельск,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наб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Северной Двины,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д. 28 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(8182) 21-77-01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Астраханской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414040, г. Астрахань, ул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обеды/пл. Карла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Маркса,д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53, корп. 1/9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(8512) 61-19-33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Белгородской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308000, г. Белгород,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Преображенская, д. 87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(4722) 27-47-47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Брянской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241050, г. Брянск,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Любезного, д. 1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(4832) 74-59-94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Владимирской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600007, г. Владимир,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Мира, д. 61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(4922) 53-45-10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      ПФР   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Волгоградской области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400001, г. Волгоград,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Рабоче-Крестьянская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,д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. 16 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(8442) 24-94-57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Вологодской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160000, г. Вологда,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Зосимовская, д. 18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(8172) 72-42-45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Воронежской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394036, г. Воронеж,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Студенческая, д. 36Б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(4732) 69-77-63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 по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Ивановской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153002, г. Иваново,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Пограничный пер., д. 10а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(4932) 41-42-64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 ПФР  по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Иркутской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664007, г. Иркутск,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Декабрьских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событий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,д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. 92 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(3952) 26-83-02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42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      ПФР   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Калининградской области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236010, г. Калининград,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Энгельса, д. 54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(4012) 99-83-55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43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 ПФР  по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Калужской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248003, г. Калуга,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Болдина, д. 2а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(4842) 50-70-00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Кемеровской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650040, г. Кемерово, ГСП,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пр-т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Советский, д. 74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(3842) 58-71-76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 ПФР  по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Кировской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610001, г. Киров, 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Комсомольская, д. 34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(8332) 57-93-00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Костромской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156000, г. Кострома,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Комсомольская, д. 31а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(4942) 39-06-01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47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 по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Курганской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640003, г. Курган,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Зорге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д. 15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(3522) 44-03-50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 ПФР   по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Курской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305000, г. Курск, 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Кати Зеленко, д. 5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(4712)51-20-05 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 ПФР  по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Липецкой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398050, г. Липецк,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пл. Соборная, д. 3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(4742) 42-91-00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Магаданской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685000, г. Магадан,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Якутская, д. 52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(4132) 69-80-01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51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 по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Мурманской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183025, г. Мурманск,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Полярные Зори, д. 26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(8152) 40-37-01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52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Нижегородской области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603950, г. Нижний 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Новгород,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пр-т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Ленина,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д. 35 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(831) 245-84-48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53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Новосибирской области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630007, г. Новосибирск,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Серебренниковская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д. 19/1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(383) 210-17-14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54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Новгородской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173016, г. Великий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Новгород, ул. Зелинского,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д. 96Б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(8162) 62-06-73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55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Омской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644043, г. Омск,  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Чапаева, д. 71/1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(3812) 24-11-70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Оренбургской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460040, г. Оренбург,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Мира, д. 18а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(3532) 70-74-47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57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 ПФР  по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Орловской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302026, г. Орел,  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Комсомольская, д. 108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(4862) 72-92-00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58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Пензенской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440008, г. Пенза, 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Захарова, д. 20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(8412) 36-81-01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59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 ПФР  по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Псковской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180007, г. Псков, 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Петровская, д. 53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(8112) 56-17-00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Ростовской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344000, г.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Ростов-на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Дону, ул.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Варфоломеева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,д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. 259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(863) 290-41-03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61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Рязанской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390013, г. Рязань,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Московское шоссе, д. 4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(4912) 34-85-85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62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 ПФР  по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Самарской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443041, г. Самара,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Садовая, д. 175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(846) 333-03-41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Саратовской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410004, г. Саратов,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Пугачевская, д. 11/13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(8452) 52-22-01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Сахалинской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693020, г. Южно-  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Сахалинск, ул.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Ленина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,д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. 69а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(4242) 46-35-00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Свердловской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620014, г. Екатеринбург,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8 Марта, д. 33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(343) 257-25-10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 по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Смоленской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214019, г. Смоленск,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Крупской, д. 37а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(4812) 55-12-34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Тамбовской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392000, г. Тамбов, ул.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Интернациональная, д. 37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(4752) 79-43-05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68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Тверской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170000, г. Тверь, ул.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Вагжанова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д. 9, стр. 1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(4822) 32-96-09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69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Томской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634041, г. Томск, 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пр. Кирова, д. 41/1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(3822) 48-55-00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Тульской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300035, г. Тула,  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Л. Толстого, д. 107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(4872) 32-18-01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71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Тюменской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625048, г. Тюмень,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Республики, д. 83-а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(3452) 20-86-50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72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Ульяновской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432011, г. Ульяновск,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Корюкина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д. 6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(8422) 44-23-92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73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Челябинской</w:t>
            </w:r>
            <w:proofErr w:type="gramEnd"/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454091, г. Челябинск,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Свободы, д. 95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(351) 282-28-01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Ярославской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150001, г. Ярославль,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Б. Федоровская, д. 19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(4852) 59-01-02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. Москве и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Московской области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119602, г. Москва,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Академика Анохина,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д. 20, корпус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(495) 651-37-01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76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Отделение ПФР по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анкт-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Петербургу 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Ленинградской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области      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194214, г. Санкт- 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Петербург, пр. Энгельса,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д. 73 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(812) 553-20-78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77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Еврейской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автономной области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679016, г. Биробиджан,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Шолом-Алейхема, д. 45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(42622) 4-03-43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78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Ненецкому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автономному округу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166000, г. Нарьян-Мар,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Ленина, д. 21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(81853) 4-23-53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79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Ханты-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Мансийскому автономному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округу 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Югре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628012, г. Ханты- 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Мансийск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ул. Мира, д. 34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(3467) 39-35-55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80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Чукотскому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автономному округу          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689000, г. Анадырь,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Энергетиков, д. 16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(42722) 2-01-91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81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Ямало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Ненецкому автономному округу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629007, Тюменская обл.,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Салехард,      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Республики, д. 47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(34922) 3-68-01  </w:t>
            </w:r>
          </w:p>
        </w:tc>
      </w:tr>
      <w:tr w:rsidR="00275199" w:rsidTr="00034AC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82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Отделение ПФР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. Байконур </w:t>
            </w:r>
          </w:p>
        </w:tc>
        <w:tc>
          <w:tcPr>
            <w:tcW w:w="4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468320, Республика     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Казахстан,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. Байконур,   </w:t>
            </w:r>
          </w:p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Янгеля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д. 7а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199" w:rsidRDefault="0027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(33622) 7-34-37  </w:t>
            </w:r>
          </w:p>
        </w:tc>
      </w:tr>
    </w:tbl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bookmarkStart w:id="37" w:name="Par697"/>
      <w:bookmarkEnd w:id="37"/>
      <w:r>
        <w:rPr>
          <w:szCs w:val="24"/>
        </w:rPr>
        <w:lastRenderedPageBreak/>
        <w:t>Приложение N 2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предоставления Пенсионным фондом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государственной услуги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по установлению </w:t>
      </w:r>
      <w:proofErr w:type="gramStart"/>
      <w:r>
        <w:rPr>
          <w:szCs w:val="24"/>
        </w:rPr>
        <w:t>федеральной</w:t>
      </w:r>
      <w:proofErr w:type="gramEnd"/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социальной доплаты к пенсии,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proofErr w:type="gramStart"/>
      <w:r>
        <w:rPr>
          <w:szCs w:val="24"/>
        </w:rPr>
        <w:t>утвержденному</w:t>
      </w:r>
      <w:proofErr w:type="gramEnd"/>
      <w:r>
        <w:rPr>
          <w:szCs w:val="24"/>
        </w:rPr>
        <w:t xml:space="preserve"> приказом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Минтруда России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от 22 октября 2012 г. N 330н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38" w:name="Par708"/>
      <w:bookmarkEnd w:id="38"/>
      <w:r>
        <w:rPr>
          <w:szCs w:val="24"/>
        </w:rPr>
        <w:t>БЛОК-СХЕМА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ПОСЛЕДОВАТЕЛЬНОСТИ ДЕЙСТВИЙ ПРИ ПРЕДОСТАВЛЕНИИ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 ПРИ ЛИЧНОМ ОБРАЩЕНИИ ЗАЯВИТЕЛЯ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ИЛИ ПРИ ОБРАЩЕНИИ ПО ПОЧТЕ В ТЕРРИТОРИАЛЬНЫЙ ОРГАН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ПЕНСИОННОГО ФОНДА РОССИЙСКОЙ ФЕДЕРАЦИИ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pStyle w:val="ConsPlusNonformat"/>
      </w:pPr>
      <w:r>
        <w:t xml:space="preserve">      ┌──────────────────────────┐          ┌───────────────────────┐</w:t>
      </w:r>
    </w:p>
    <w:p w:rsidR="00275199" w:rsidRDefault="00275199">
      <w:pPr>
        <w:pStyle w:val="ConsPlusNonformat"/>
      </w:pPr>
      <w:r>
        <w:t xml:space="preserve">      │ Заявитель обращается </w:t>
      </w:r>
      <w:proofErr w:type="gramStart"/>
      <w:r>
        <w:t>за</w:t>
      </w:r>
      <w:proofErr w:type="gramEnd"/>
      <w:r>
        <w:t xml:space="preserve">  │          </w:t>
      </w:r>
      <w:proofErr w:type="spellStart"/>
      <w:r>
        <w:t>│Заявитель</w:t>
      </w:r>
      <w:proofErr w:type="spellEnd"/>
      <w:r>
        <w:t xml:space="preserve"> обращается </w:t>
      </w:r>
      <w:proofErr w:type="spellStart"/>
      <w:r>
        <w:t>за│</w:t>
      </w:r>
      <w:proofErr w:type="spellEnd"/>
    </w:p>
    <w:p w:rsidR="00275199" w:rsidRDefault="00275199">
      <w:pPr>
        <w:pStyle w:val="ConsPlusNonformat"/>
      </w:pPr>
      <w:r>
        <w:t xml:space="preserve">      </w:t>
      </w:r>
      <w:proofErr w:type="spellStart"/>
      <w:r>
        <w:t>│получением</w:t>
      </w:r>
      <w:proofErr w:type="spellEnd"/>
      <w:r>
        <w:t xml:space="preserve"> </w:t>
      </w:r>
      <w:proofErr w:type="spellStart"/>
      <w:proofErr w:type="gramStart"/>
      <w:r>
        <w:t>государственной</w:t>
      </w:r>
      <w:proofErr w:type="gramEnd"/>
      <w:r>
        <w:t>│</w:t>
      </w:r>
      <w:proofErr w:type="spellEnd"/>
      <w:r>
        <w:t xml:space="preserve">          │      получением       │</w:t>
      </w:r>
    </w:p>
    <w:p w:rsidR="00275199" w:rsidRDefault="00275199">
      <w:pPr>
        <w:pStyle w:val="ConsPlusNonformat"/>
      </w:pPr>
      <w:r>
        <w:t xml:space="preserve">      │ услуги в </w:t>
      </w:r>
      <w:proofErr w:type="gramStart"/>
      <w:r>
        <w:t>территориальный</w:t>
      </w:r>
      <w:proofErr w:type="gramEnd"/>
      <w:r>
        <w:t xml:space="preserve"> │          </w:t>
      </w:r>
      <w:proofErr w:type="spellStart"/>
      <w:r>
        <w:t>│государственной</w:t>
      </w:r>
      <w:proofErr w:type="spellEnd"/>
      <w:r>
        <w:t xml:space="preserve"> услуги │</w:t>
      </w:r>
    </w:p>
    <w:p w:rsidR="00275199" w:rsidRDefault="00275199">
      <w:pPr>
        <w:pStyle w:val="ConsPlusNonformat"/>
      </w:pPr>
      <w:r>
        <w:t xml:space="preserve">      │ орган Пенсионного фонда  │          </w:t>
      </w:r>
      <w:proofErr w:type="spellStart"/>
      <w:r>
        <w:t>│в</w:t>
      </w:r>
      <w:proofErr w:type="spellEnd"/>
      <w:r>
        <w:t xml:space="preserve"> территориальный </w:t>
      </w:r>
      <w:proofErr w:type="spellStart"/>
      <w:r>
        <w:t>орган│</w:t>
      </w:r>
      <w:proofErr w:type="spellEnd"/>
    </w:p>
    <w:p w:rsidR="00275199" w:rsidRDefault="00275199">
      <w:pPr>
        <w:pStyle w:val="ConsPlusNonformat"/>
      </w:pPr>
      <w:r>
        <w:t xml:space="preserve">      </w:t>
      </w:r>
      <w:proofErr w:type="spellStart"/>
      <w:r>
        <w:t>│Российской</w:t>
      </w:r>
      <w:proofErr w:type="spellEnd"/>
      <w:r>
        <w:t xml:space="preserve"> Федерации </w:t>
      </w:r>
      <w:proofErr w:type="spellStart"/>
      <w:r>
        <w:t>лично│</w:t>
      </w:r>
      <w:proofErr w:type="spellEnd"/>
      <w:r>
        <w:t xml:space="preserve">          │   Пенсионного фонда   │</w:t>
      </w:r>
    </w:p>
    <w:p w:rsidR="00275199" w:rsidRDefault="00275199">
      <w:pPr>
        <w:pStyle w:val="ConsPlusNonformat"/>
      </w:pPr>
      <w:r>
        <w:t xml:space="preserve">      │            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│Российской</w:t>
      </w:r>
      <w:proofErr w:type="spellEnd"/>
      <w:r>
        <w:t xml:space="preserve"> Федерации </w:t>
      </w:r>
      <w:proofErr w:type="spellStart"/>
      <w:proofErr w:type="gramStart"/>
      <w:r>
        <w:t>по</w:t>
      </w:r>
      <w:proofErr w:type="gramEnd"/>
      <w:r>
        <w:t>│</w:t>
      </w:r>
      <w:proofErr w:type="spellEnd"/>
    </w:p>
    <w:p w:rsidR="00275199" w:rsidRDefault="00275199">
      <w:pPr>
        <w:pStyle w:val="ConsPlusNonformat"/>
      </w:pPr>
      <w:r>
        <w:t xml:space="preserve">      │            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почте         │</w:t>
      </w:r>
    </w:p>
    <w:p w:rsidR="00275199" w:rsidRDefault="00275199">
      <w:pPr>
        <w:pStyle w:val="ConsPlusNonformat"/>
      </w:pPr>
      <w:r>
        <w:t xml:space="preserve">      │            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</w:p>
    <w:p w:rsidR="00275199" w:rsidRDefault="00275199">
      <w:pPr>
        <w:pStyle w:val="ConsPlusNonformat"/>
      </w:pPr>
      <w:r>
        <w:t xml:space="preserve">      │            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</w:p>
    <w:p w:rsidR="00275199" w:rsidRDefault="00275199">
      <w:pPr>
        <w:pStyle w:val="ConsPlusNonformat"/>
      </w:pPr>
      <w:r>
        <w:t xml:space="preserve">      └───────────┬┬─────────────┘          └───────────┬┬──────────┘</w:t>
      </w:r>
    </w:p>
    <w:p w:rsidR="00275199" w:rsidRDefault="00275199">
      <w:pPr>
        <w:pStyle w:val="ConsPlusNonformat"/>
      </w:pPr>
      <w:r>
        <w:t xml:space="preserve">                  ││                                    </w:t>
      </w:r>
      <w:proofErr w:type="spellStart"/>
      <w:r>
        <w:t>││</w:t>
      </w:r>
      <w:proofErr w:type="spellEnd"/>
    </w:p>
    <w:p w:rsidR="00275199" w:rsidRDefault="00275199">
      <w:pPr>
        <w:pStyle w:val="ConsPlusNonformat"/>
      </w:pPr>
      <w:r>
        <w:t xml:space="preserve">                  \/                                    \/</w:t>
      </w:r>
    </w:p>
    <w:p w:rsidR="00275199" w:rsidRDefault="00275199">
      <w:pPr>
        <w:pStyle w:val="ConsPlusNonformat"/>
      </w:pPr>
      <w:r>
        <w:t>┌─────────────────────────────────────┐ ┌─────────────────────────────────┐</w:t>
      </w:r>
    </w:p>
    <w:p w:rsidR="00275199" w:rsidRDefault="00275199">
      <w:pPr>
        <w:pStyle w:val="ConsPlusNonformat"/>
      </w:pPr>
      <w:r>
        <w:t xml:space="preserve">│   Должностное лицо  </w:t>
      </w:r>
      <w:proofErr w:type="spellStart"/>
      <w:proofErr w:type="gramStart"/>
      <w:r>
        <w:t>территориального</w:t>
      </w:r>
      <w:proofErr w:type="gramEnd"/>
      <w:r>
        <w:t>│</w:t>
      </w:r>
      <w:proofErr w:type="spellEnd"/>
      <w:r>
        <w:t xml:space="preserve"> │   Должностное               </w:t>
      </w:r>
      <w:proofErr w:type="spellStart"/>
      <w:r>
        <w:t>лицо│</w:t>
      </w:r>
      <w:proofErr w:type="spellEnd"/>
    </w:p>
    <w:p w:rsidR="00275199" w:rsidRDefault="00275199">
      <w:pPr>
        <w:pStyle w:val="ConsPlusNonformat"/>
      </w:pPr>
      <w:proofErr w:type="spellStart"/>
      <w:r>
        <w:t>│органа</w:t>
      </w:r>
      <w:proofErr w:type="spellEnd"/>
      <w:r>
        <w:t xml:space="preserve"> Пенсионного  фонда  </w:t>
      </w:r>
      <w:proofErr w:type="spellStart"/>
      <w:proofErr w:type="gramStart"/>
      <w:r>
        <w:t>Российской</w:t>
      </w:r>
      <w:proofErr w:type="gramEnd"/>
      <w:r>
        <w:t>│</w:t>
      </w:r>
      <w:proofErr w:type="spellEnd"/>
      <w:r>
        <w:t xml:space="preserve"> </w:t>
      </w:r>
      <w:proofErr w:type="spellStart"/>
      <w:r>
        <w:t>│территориального</w:t>
      </w:r>
      <w:proofErr w:type="spellEnd"/>
      <w:r>
        <w:t xml:space="preserve">           </w:t>
      </w:r>
      <w:proofErr w:type="spellStart"/>
      <w:r>
        <w:t>органа│</w:t>
      </w:r>
      <w:proofErr w:type="spellEnd"/>
    </w:p>
    <w:p w:rsidR="00275199" w:rsidRDefault="00275199">
      <w:pPr>
        <w:pStyle w:val="ConsPlusNonformat"/>
      </w:pPr>
      <w:proofErr w:type="spellStart"/>
      <w:r>
        <w:t>│Федерации</w:t>
      </w:r>
      <w:proofErr w:type="spellEnd"/>
      <w:r>
        <w:t xml:space="preserve">,  </w:t>
      </w:r>
      <w:proofErr w:type="gramStart"/>
      <w:r>
        <w:t>ответственное</w:t>
      </w:r>
      <w:proofErr w:type="gramEnd"/>
      <w:r>
        <w:t xml:space="preserve">  за   </w:t>
      </w:r>
      <w:proofErr w:type="spellStart"/>
      <w:r>
        <w:t>прием│</w:t>
      </w:r>
      <w:proofErr w:type="spellEnd"/>
      <w:r>
        <w:t xml:space="preserve"> </w:t>
      </w:r>
      <w:proofErr w:type="spellStart"/>
      <w:r>
        <w:t>│Пенсионного</w:t>
      </w:r>
      <w:proofErr w:type="spellEnd"/>
      <w:r>
        <w:t xml:space="preserve">   фонда    </w:t>
      </w:r>
      <w:proofErr w:type="spellStart"/>
      <w:r>
        <w:t>Российской│</w:t>
      </w:r>
      <w:proofErr w:type="spellEnd"/>
    </w:p>
    <w:p w:rsidR="00275199" w:rsidRDefault="00275199">
      <w:pPr>
        <w:pStyle w:val="ConsPlusNonformat"/>
      </w:pPr>
      <w:proofErr w:type="spellStart"/>
      <w:r>
        <w:t>│заявления</w:t>
      </w:r>
      <w:proofErr w:type="spellEnd"/>
      <w:r>
        <w:t xml:space="preserve">      о       </w:t>
      </w:r>
      <w:proofErr w:type="spellStart"/>
      <w:r>
        <w:t>предоставлении│</w:t>
      </w:r>
      <w:proofErr w:type="spellEnd"/>
      <w:r>
        <w:t xml:space="preserve"> </w:t>
      </w:r>
      <w:proofErr w:type="spellStart"/>
      <w:r>
        <w:t>│Федерации</w:t>
      </w:r>
      <w:proofErr w:type="spellEnd"/>
      <w:r>
        <w:t xml:space="preserve">, </w:t>
      </w:r>
      <w:proofErr w:type="gramStart"/>
      <w:r>
        <w:t>ответственное</w:t>
      </w:r>
      <w:proofErr w:type="gramEnd"/>
      <w:r>
        <w:t xml:space="preserve"> за </w:t>
      </w:r>
      <w:proofErr w:type="spellStart"/>
      <w:r>
        <w:t>прием│</w:t>
      </w:r>
      <w:proofErr w:type="spellEnd"/>
    </w:p>
    <w:p w:rsidR="00275199" w:rsidRDefault="00275199">
      <w:pPr>
        <w:pStyle w:val="ConsPlusNonformat"/>
      </w:pPr>
      <w:proofErr w:type="spellStart"/>
      <w:r>
        <w:t>│государственной</w:t>
      </w:r>
      <w:proofErr w:type="spellEnd"/>
      <w:r>
        <w:t xml:space="preserve"> услуги:              │ </w:t>
      </w:r>
      <w:proofErr w:type="spellStart"/>
      <w:r>
        <w:t>│заявления</w:t>
      </w:r>
      <w:proofErr w:type="spellEnd"/>
      <w:r>
        <w:t xml:space="preserve">    о     </w:t>
      </w:r>
      <w:proofErr w:type="spellStart"/>
      <w:r>
        <w:t>предоставлении│</w:t>
      </w:r>
      <w:proofErr w:type="spellEnd"/>
    </w:p>
    <w:p w:rsidR="00275199" w:rsidRDefault="00275199">
      <w:pPr>
        <w:pStyle w:val="ConsPlusNonformat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│государственной</w:t>
      </w:r>
      <w:proofErr w:type="spellEnd"/>
      <w:r>
        <w:t xml:space="preserve"> услуги:          │</w:t>
      </w:r>
    </w:p>
    <w:p w:rsidR="00275199" w:rsidRDefault="00275199">
      <w:pPr>
        <w:pStyle w:val="ConsPlusNonformat"/>
      </w:pPr>
      <w:r>
        <w:t xml:space="preserve">│   принимает заявление  о  </w:t>
      </w:r>
      <w:proofErr w:type="spellStart"/>
      <w:r>
        <w:t>назначении│</w:t>
      </w:r>
      <w:proofErr w:type="spellEnd"/>
      <w:r>
        <w:t xml:space="preserve"> │                                 </w:t>
      </w:r>
      <w:proofErr w:type="spellStart"/>
      <w:r>
        <w:t>│</w:t>
      </w:r>
      <w:proofErr w:type="spellEnd"/>
    </w:p>
    <w:p w:rsidR="00275199" w:rsidRDefault="00275199">
      <w:pPr>
        <w:pStyle w:val="ConsPlusNonformat"/>
      </w:pPr>
      <w:proofErr w:type="spellStart"/>
      <w:proofErr w:type="gramStart"/>
      <w:r>
        <w:t>│пенсии</w:t>
      </w:r>
      <w:proofErr w:type="spellEnd"/>
      <w:r>
        <w:t xml:space="preserve"> (переводе с  одной  пенсии  </w:t>
      </w:r>
      <w:proofErr w:type="spellStart"/>
      <w:r>
        <w:t>на│</w:t>
      </w:r>
      <w:proofErr w:type="spellEnd"/>
      <w:r>
        <w:t xml:space="preserve"> │   принимает     заявление      </w:t>
      </w:r>
      <w:proofErr w:type="spellStart"/>
      <w:r>
        <w:t>о│</w:t>
      </w:r>
      <w:proofErr w:type="spellEnd"/>
      <w:proofErr w:type="gramEnd"/>
    </w:p>
    <w:p w:rsidR="00275199" w:rsidRDefault="00275199">
      <w:pPr>
        <w:pStyle w:val="ConsPlusNonformat"/>
      </w:pPr>
      <w:proofErr w:type="spellStart"/>
      <w:r>
        <w:t>│</w:t>
      </w:r>
      <w:proofErr w:type="gramStart"/>
      <w:r>
        <w:t>другую</w:t>
      </w:r>
      <w:proofErr w:type="spellEnd"/>
      <w:proofErr w:type="gramEnd"/>
      <w:r>
        <w:t xml:space="preserve">)   с   проставленной   в   </w:t>
      </w:r>
      <w:proofErr w:type="spellStart"/>
      <w:r>
        <w:t>нем│</w:t>
      </w:r>
      <w:proofErr w:type="spellEnd"/>
      <w:r>
        <w:t xml:space="preserve"> </w:t>
      </w:r>
      <w:proofErr w:type="spellStart"/>
      <w:r>
        <w:t>│назначении</w:t>
      </w:r>
      <w:proofErr w:type="spellEnd"/>
      <w:r>
        <w:t xml:space="preserve">  пенсии  (переводе   </w:t>
      </w:r>
      <w:proofErr w:type="spellStart"/>
      <w:r>
        <w:t>с│</w:t>
      </w:r>
      <w:proofErr w:type="spellEnd"/>
    </w:p>
    <w:p w:rsidR="00275199" w:rsidRDefault="00275199">
      <w:pPr>
        <w:pStyle w:val="ConsPlusNonformat"/>
      </w:pPr>
      <w:proofErr w:type="spellStart"/>
      <w:r>
        <w:t>│отметкой</w:t>
      </w:r>
      <w:proofErr w:type="spellEnd"/>
      <w:r>
        <w:t xml:space="preserve"> о назначении ФСД;           │ </w:t>
      </w:r>
      <w:proofErr w:type="spellStart"/>
      <w:r>
        <w:t>│одной</w:t>
      </w:r>
      <w:proofErr w:type="spellEnd"/>
      <w:r>
        <w:t xml:space="preserve">   пенсии   на   другую)   </w:t>
      </w:r>
      <w:proofErr w:type="spellStart"/>
      <w:proofErr w:type="gramStart"/>
      <w:r>
        <w:t>с</w:t>
      </w:r>
      <w:proofErr w:type="gramEnd"/>
      <w:r>
        <w:t>│</w:t>
      </w:r>
      <w:proofErr w:type="spellEnd"/>
    </w:p>
    <w:p w:rsidR="00275199" w:rsidRDefault="00275199">
      <w:pPr>
        <w:pStyle w:val="ConsPlusNonformat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│проставленной</w:t>
      </w:r>
      <w:proofErr w:type="spellEnd"/>
      <w:r>
        <w:t xml:space="preserve"> в  нем  отметкой  </w:t>
      </w:r>
      <w:proofErr w:type="spellStart"/>
      <w:r>
        <w:t>о│</w:t>
      </w:r>
      <w:proofErr w:type="spellEnd"/>
    </w:p>
    <w:p w:rsidR="00275199" w:rsidRDefault="00275199">
      <w:pPr>
        <w:pStyle w:val="ConsPlusNonformat"/>
      </w:pPr>
      <w:r>
        <w:t xml:space="preserve">│   регистрирует      заявление      </w:t>
      </w:r>
      <w:proofErr w:type="spellStart"/>
      <w:r>
        <w:t>о│</w:t>
      </w:r>
      <w:proofErr w:type="spellEnd"/>
      <w:r>
        <w:t xml:space="preserve"> </w:t>
      </w:r>
      <w:proofErr w:type="spellStart"/>
      <w:r>
        <w:t>│назначении</w:t>
      </w:r>
      <w:proofErr w:type="spellEnd"/>
      <w:r>
        <w:t xml:space="preserve"> ФСД;                  │</w:t>
      </w:r>
    </w:p>
    <w:p w:rsidR="00275199" w:rsidRDefault="00275199">
      <w:pPr>
        <w:pStyle w:val="ConsPlusNonformat"/>
      </w:pPr>
      <w:proofErr w:type="spellStart"/>
      <w:proofErr w:type="gramStart"/>
      <w:r>
        <w:t>│назначении</w:t>
      </w:r>
      <w:proofErr w:type="spellEnd"/>
      <w:r>
        <w:t xml:space="preserve"> пенсии (переводе  с  </w:t>
      </w:r>
      <w:proofErr w:type="spellStart"/>
      <w:r>
        <w:t>одной│</w:t>
      </w:r>
      <w:proofErr w:type="spellEnd"/>
      <w:r>
        <w:t xml:space="preserve"> │                                 </w:t>
      </w:r>
      <w:proofErr w:type="spellStart"/>
      <w:r>
        <w:t>│</w:t>
      </w:r>
      <w:proofErr w:type="spellEnd"/>
      <w:proofErr w:type="gramEnd"/>
    </w:p>
    <w:p w:rsidR="00275199" w:rsidRDefault="00275199">
      <w:pPr>
        <w:pStyle w:val="ConsPlusNonformat"/>
      </w:pPr>
      <w:proofErr w:type="spellStart"/>
      <w:r>
        <w:t>│пенсии</w:t>
      </w:r>
      <w:proofErr w:type="spellEnd"/>
      <w:r>
        <w:t xml:space="preserve"> на </w:t>
      </w:r>
      <w:proofErr w:type="gramStart"/>
      <w:r>
        <w:t>другую</w:t>
      </w:r>
      <w:proofErr w:type="gramEnd"/>
      <w:r>
        <w:t xml:space="preserve">) с  проставленной  </w:t>
      </w:r>
      <w:proofErr w:type="spellStart"/>
      <w:r>
        <w:t>в│</w:t>
      </w:r>
      <w:proofErr w:type="spellEnd"/>
      <w:r>
        <w:t xml:space="preserve"> │   регистрирует    заявление    </w:t>
      </w:r>
      <w:proofErr w:type="spellStart"/>
      <w:r>
        <w:t>о│</w:t>
      </w:r>
      <w:proofErr w:type="spellEnd"/>
    </w:p>
    <w:p w:rsidR="00275199" w:rsidRDefault="00275199">
      <w:pPr>
        <w:pStyle w:val="ConsPlusNonformat"/>
      </w:pPr>
      <w:proofErr w:type="spellStart"/>
      <w:proofErr w:type="gramStart"/>
      <w:r>
        <w:t>│нем</w:t>
      </w:r>
      <w:proofErr w:type="spellEnd"/>
      <w:r>
        <w:t xml:space="preserve"> отметкой о назначении ФСД;       │ </w:t>
      </w:r>
      <w:proofErr w:type="spellStart"/>
      <w:r>
        <w:t>│назначении</w:t>
      </w:r>
      <w:proofErr w:type="spellEnd"/>
      <w:r>
        <w:t xml:space="preserve">  пенсии  (переводе   </w:t>
      </w:r>
      <w:proofErr w:type="spellStart"/>
      <w:r>
        <w:t>с│</w:t>
      </w:r>
      <w:proofErr w:type="spellEnd"/>
      <w:proofErr w:type="gramEnd"/>
    </w:p>
    <w:p w:rsidR="00275199" w:rsidRDefault="00275199">
      <w:pPr>
        <w:pStyle w:val="ConsPlusNonformat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│одной</w:t>
      </w:r>
      <w:proofErr w:type="spellEnd"/>
      <w:r>
        <w:t xml:space="preserve">   пенсии   на   другую)   </w:t>
      </w:r>
      <w:proofErr w:type="spellStart"/>
      <w:proofErr w:type="gramStart"/>
      <w:r>
        <w:t>с</w:t>
      </w:r>
      <w:proofErr w:type="gramEnd"/>
      <w:r>
        <w:t>│</w:t>
      </w:r>
      <w:proofErr w:type="spellEnd"/>
    </w:p>
    <w:p w:rsidR="00275199" w:rsidRDefault="00275199">
      <w:pPr>
        <w:pStyle w:val="ConsPlusNonformat"/>
      </w:pPr>
      <w:r>
        <w:t xml:space="preserve">│   выдает   расписку-уведомление   </w:t>
      </w:r>
      <w:proofErr w:type="spellStart"/>
      <w:proofErr w:type="gramStart"/>
      <w:r>
        <w:t>на</w:t>
      </w:r>
      <w:proofErr w:type="gramEnd"/>
      <w:r>
        <w:t>│</w:t>
      </w:r>
      <w:proofErr w:type="spellEnd"/>
      <w:r>
        <w:t xml:space="preserve"> </w:t>
      </w:r>
      <w:proofErr w:type="spellStart"/>
      <w:r>
        <w:t>│проставленной</w:t>
      </w:r>
      <w:proofErr w:type="spellEnd"/>
      <w:r>
        <w:t xml:space="preserve"> в  нем  отметкой  </w:t>
      </w:r>
      <w:proofErr w:type="spellStart"/>
      <w:r>
        <w:t>о│</w:t>
      </w:r>
      <w:proofErr w:type="spellEnd"/>
    </w:p>
    <w:p w:rsidR="00275199" w:rsidRDefault="00275199">
      <w:pPr>
        <w:pStyle w:val="ConsPlusNonformat"/>
      </w:pPr>
      <w:proofErr w:type="spellStart"/>
      <w:r>
        <w:t>│руки</w:t>
      </w:r>
      <w:proofErr w:type="spellEnd"/>
      <w:r>
        <w:t xml:space="preserve"> гражданину</w:t>
      </w:r>
      <w:proofErr w:type="gramStart"/>
      <w:r>
        <w:t>.</w:t>
      </w:r>
      <w:proofErr w:type="gramEnd"/>
      <w:r>
        <w:t xml:space="preserve">                     │ </w:t>
      </w:r>
      <w:proofErr w:type="spellStart"/>
      <w:r>
        <w:t>│</w:t>
      </w:r>
      <w:proofErr w:type="gramStart"/>
      <w:r>
        <w:t>н</w:t>
      </w:r>
      <w:proofErr w:type="gramEnd"/>
      <w:r>
        <w:t>азначении</w:t>
      </w:r>
      <w:proofErr w:type="spellEnd"/>
      <w:r>
        <w:t xml:space="preserve"> ФСД;                  │</w:t>
      </w:r>
    </w:p>
    <w:p w:rsidR="00275199" w:rsidRDefault="00275199">
      <w:pPr>
        <w:pStyle w:val="ConsPlusNonformat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275199" w:rsidRDefault="00275199">
      <w:pPr>
        <w:pStyle w:val="ConsPlusNonformat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направляет           </w:t>
      </w:r>
      <w:proofErr w:type="spellStart"/>
      <w:r>
        <w:t>расписку-│</w:t>
      </w:r>
      <w:proofErr w:type="spellEnd"/>
    </w:p>
    <w:p w:rsidR="00275199" w:rsidRDefault="00275199">
      <w:pPr>
        <w:pStyle w:val="ConsPlusNonformat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│уведомление</w:t>
      </w:r>
      <w:proofErr w:type="spellEnd"/>
      <w:r>
        <w:t xml:space="preserve"> гражданину по почте. │</w:t>
      </w:r>
    </w:p>
    <w:p w:rsidR="00275199" w:rsidRDefault="00275199">
      <w:pPr>
        <w:pStyle w:val="ConsPlusNonformat"/>
      </w:pPr>
      <w:r>
        <w:t>└─────────────────┬┬──────────────────┘ └───────────────┬┬────────────────┘</w:t>
      </w:r>
    </w:p>
    <w:p w:rsidR="00275199" w:rsidRDefault="00275199">
      <w:pPr>
        <w:pStyle w:val="ConsPlusNonformat"/>
      </w:pPr>
      <w:r>
        <w:t xml:space="preserve">                  ││                                    </w:t>
      </w:r>
      <w:proofErr w:type="spellStart"/>
      <w:r>
        <w:t>││</w:t>
      </w:r>
      <w:proofErr w:type="spellEnd"/>
    </w:p>
    <w:p w:rsidR="00275199" w:rsidRDefault="00275199">
      <w:pPr>
        <w:pStyle w:val="ConsPlusNonformat"/>
      </w:pPr>
      <w:r>
        <w:t xml:space="preserve">                  \/                                    \/</w:t>
      </w:r>
    </w:p>
    <w:p w:rsidR="00275199" w:rsidRDefault="0027519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5199" w:rsidRDefault="00275199">
      <w:pPr>
        <w:pStyle w:val="ConsPlusNonformat"/>
      </w:pPr>
      <w:r>
        <w:t>│  Территориальный орган Пенсионного фонда Российской Федерации:          │</w:t>
      </w:r>
    </w:p>
    <w:p w:rsidR="00275199" w:rsidRDefault="0027519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275199" w:rsidRDefault="00275199">
      <w:pPr>
        <w:pStyle w:val="ConsPlusNonformat"/>
      </w:pPr>
      <w:r>
        <w:t xml:space="preserve">│  направляет запрос о мерах социальной поддержки в  уполномоченный  </w:t>
      </w:r>
      <w:proofErr w:type="spellStart"/>
      <w:r>
        <w:t>орган│</w:t>
      </w:r>
      <w:proofErr w:type="spellEnd"/>
    </w:p>
    <w:p w:rsidR="00275199" w:rsidRDefault="00275199">
      <w:pPr>
        <w:pStyle w:val="ConsPlusNonformat"/>
      </w:pPr>
      <w:proofErr w:type="spellStart"/>
      <w:r>
        <w:t>│субъекта</w:t>
      </w:r>
      <w:proofErr w:type="spellEnd"/>
      <w:r>
        <w:t xml:space="preserve"> Российской Федерации;                                           │</w:t>
      </w:r>
    </w:p>
    <w:p w:rsidR="00275199" w:rsidRDefault="0027519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275199" w:rsidRDefault="00275199">
      <w:pPr>
        <w:pStyle w:val="ConsPlusNonformat"/>
      </w:pPr>
      <w:r>
        <w:t xml:space="preserve">│  при необходимости направляет запрос о суммах денежных выплат  в  </w:t>
      </w:r>
      <w:proofErr w:type="spellStart"/>
      <w:r>
        <w:t>орган,│</w:t>
      </w:r>
      <w:proofErr w:type="spellEnd"/>
    </w:p>
    <w:p w:rsidR="00275199" w:rsidRDefault="00275199">
      <w:pPr>
        <w:pStyle w:val="ConsPlusNonformat"/>
      </w:pPr>
      <w:proofErr w:type="spellStart"/>
      <w:r>
        <w:t>│</w:t>
      </w:r>
      <w:proofErr w:type="gramStart"/>
      <w:r>
        <w:t>осуществляющий</w:t>
      </w:r>
      <w:proofErr w:type="spellEnd"/>
      <w:proofErr w:type="gramEnd"/>
      <w:r>
        <w:t xml:space="preserve"> пенсионное обеспечение;                                   │</w:t>
      </w:r>
    </w:p>
    <w:p w:rsidR="00275199" w:rsidRDefault="0027519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275199" w:rsidRDefault="00275199">
      <w:pPr>
        <w:pStyle w:val="ConsPlusNonformat"/>
      </w:pPr>
      <w:r>
        <w:t>│  получает  ответы  на  направленные запросы;                            │</w:t>
      </w:r>
    </w:p>
    <w:p w:rsidR="00275199" w:rsidRDefault="00275199">
      <w:pPr>
        <w:pStyle w:val="ConsPlusNonformat"/>
      </w:pPr>
      <w:r>
        <w:lastRenderedPageBreak/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275199" w:rsidRDefault="00275199">
      <w:pPr>
        <w:pStyle w:val="ConsPlusNonformat"/>
      </w:pPr>
      <w:r>
        <w:t xml:space="preserve">│  выносит решение об установлении (об отказе в установлении)  </w:t>
      </w:r>
      <w:proofErr w:type="spellStart"/>
      <w:proofErr w:type="gramStart"/>
      <w:r>
        <w:t>федеральной</w:t>
      </w:r>
      <w:proofErr w:type="gramEnd"/>
      <w:r>
        <w:t>│</w:t>
      </w:r>
      <w:proofErr w:type="spellEnd"/>
    </w:p>
    <w:p w:rsidR="00275199" w:rsidRDefault="00275199">
      <w:pPr>
        <w:pStyle w:val="ConsPlusNonformat"/>
      </w:pPr>
      <w:proofErr w:type="spellStart"/>
      <w:r>
        <w:t>│социальной</w:t>
      </w:r>
      <w:proofErr w:type="spellEnd"/>
      <w:r>
        <w:t xml:space="preserve"> доплаты к пенсии, в  случае  вынесения  решения  об  отказе 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275199" w:rsidRDefault="00275199">
      <w:pPr>
        <w:pStyle w:val="ConsPlusNonformat"/>
      </w:pPr>
      <w:proofErr w:type="spellStart"/>
      <w:r>
        <w:t>│</w:t>
      </w:r>
      <w:proofErr w:type="gramStart"/>
      <w:r>
        <w:t>установлении</w:t>
      </w:r>
      <w:proofErr w:type="spellEnd"/>
      <w:proofErr w:type="gramEnd"/>
      <w:r>
        <w:t xml:space="preserve"> федеральной социальной доплаты к  пенсии  извещает  об  </w:t>
      </w:r>
      <w:proofErr w:type="spellStart"/>
      <w:r>
        <w:t>этом│</w:t>
      </w:r>
      <w:proofErr w:type="spellEnd"/>
    </w:p>
    <w:p w:rsidR="00275199" w:rsidRDefault="00275199">
      <w:pPr>
        <w:pStyle w:val="ConsPlusNonformat"/>
      </w:pPr>
      <w:proofErr w:type="spellStart"/>
      <w:r>
        <w:t>│заявителя</w:t>
      </w:r>
      <w:proofErr w:type="spellEnd"/>
      <w:r>
        <w:t>;                                                               │</w:t>
      </w:r>
    </w:p>
    <w:p w:rsidR="00275199" w:rsidRDefault="0027519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275199" w:rsidRDefault="00275199">
      <w:pPr>
        <w:pStyle w:val="ConsPlusNonformat"/>
      </w:pPr>
      <w:r>
        <w:t xml:space="preserve">│  осуществляет учет граждан, которым </w:t>
      </w:r>
      <w:proofErr w:type="gramStart"/>
      <w:r>
        <w:t>установлена</w:t>
      </w:r>
      <w:proofErr w:type="gramEnd"/>
      <w:r>
        <w:t xml:space="preserve">  федеральная  </w:t>
      </w:r>
      <w:proofErr w:type="spellStart"/>
      <w:r>
        <w:t>социальная│</w:t>
      </w:r>
      <w:proofErr w:type="spellEnd"/>
    </w:p>
    <w:p w:rsidR="00275199" w:rsidRDefault="00275199">
      <w:pPr>
        <w:pStyle w:val="ConsPlusNonformat"/>
      </w:pPr>
      <w:proofErr w:type="spellStart"/>
      <w:r>
        <w:t>│доплата</w:t>
      </w:r>
      <w:proofErr w:type="spellEnd"/>
      <w:r>
        <w:t xml:space="preserve"> к пенсии, в Федеральном регистре.                                │</w:t>
      </w:r>
    </w:p>
    <w:p w:rsidR="00275199" w:rsidRDefault="00275199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bookmarkStart w:id="39" w:name="Par776"/>
      <w:bookmarkEnd w:id="39"/>
      <w:r>
        <w:rPr>
          <w:szCs w:val="24"/>
        </w:rPr>
        <w:t>Приложение N 3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предоставления Пенсионным фондом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государственной услуги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по установлению </w:t>
      </w:r>
      <w:proofErr w:type="gramStart"/>
      <w:r>
        <w:rPr>
          <w:szCs w:val="24"/>
        </w:rPr>
        <w:t>федеральной</w:t>
      </w:r>
      <w:proofErr w:type="gramEnd"/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социальной доплаты к пенсии,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proofErr w:type="gramStart"/>
      <w:r>
        <w:rPr>
          <w:szCs w:val="24"/>
        </w:rPr>
        <w:t>утвержденному</w:t>
      </w:r>
      <w:proofErr w:type="gramEnd"/>
      <w:r>
        <w:rPr>
          <w:szCs w:val="24"/>
        </w:rPr>
        <w:t xml:space="preserve"> приказом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Минтруда России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от 22 октября 2012 г. N 330н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40" w:name="Par787"/>
      <w:bookmarkEnd w:id="40"/>
      <w:r>
        <w:rPr>
          <w:szCs w:val="24"/>
        </w:rPr>
        <w:t>БЛОК-СХЕМА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ПОСЛЕДОВАТЕЛЬНОСТИ ДЕЙСТВИЙ ПРИ ПРЕДОСТАВЛЕНИИ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ГОСУДАРСТВЕННОЙ УСЛУГИ ПРИ ОБРАЩЕНИИ ЧЕРЕЗ </w:t>
      </w:r>
      <w:proofErr w:type="gramStart"/>
      <w:r>
        <w:rPr>
          <w:szCs w:val="24"/>
        </w:rPr>
        <w:t>ФЕДЕРАЛЬНУЮ</w:t>
      </w:r>
      <w:proofErr w:type="gramEnd"/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ГОСУДАРСТВЕННУЮ ИНФОРМАЦИОННУЮ СИСТЕМУ "ЕДИНЫЙ ПОРТАЛ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ГОСУДАРСТВЕННЫХ И МУНИЦИПАЛЬНЫХ УСЛУГ (ФУНКЦИЙ)"</w:t>
      </w:r>
    </w:p>
    <w:p w:rsidR="00275199" w:rsidRDefault="0027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275199" w:rsidRDefault="00275199">
      <w:pPr>
        <w:pStyle w:val="ConsPlusNonformat"/>
      </w:pPr>
      <w:r>
        <w:t xml:space="preserve">               ┌───────────────────────────────────────┐</w:t>
      </w:r>
    </w:p>
    <w:p w:rsidR="00275199" w:rsidRDefault="00275199">
      <w:pPr>
        <w:pStyle w:val="ConsPlusNonformat"/>
      </w:pPr>
      <w:r>
        <w:t xml:space="preserve">               │  Заявитель обращается за получением   │</w:t>
      </w:r>
    </w:p>
    <w:p w:rsidR="00275199" w:rsidRDefault="00275199">
      <w:pPr>
        <w:pStyle w:val="ConsPlusNonformat"/>
      </w:pPr>
      <w:r>
        <w:t xml:space="preserve">               │     государственной услуги </w:t>
      </w:r>
      <w:proofErr w:type="gramStart"/>
      <w:r>
        <w:t>через</w:t>
      </w:r>
      <w:proofErr w:type="gramEnd"/>
      <w:r>
        <w:t xml:space="preserve">      │</w:t>
      </w:r>
    </w:p>
    <w:p w:rsidR="00275199" w:rsidRDefault="00275199">
      <w:pPr>
        <w:pStyle w:val="ConsPlusNonformat"/>
      </w:pPr>
      <w:r>
        <w:t xml:space="preserve">               │      федеральную государственную      │</w:t>
      </w:r>
    </w:p>
    <w:p w:rsidR="00275199" w:rsidRDefault="00275199">
      <w:pPr>
        <w:pStyle w:val="ConsPlusNonformat"/>
      </w:pPr>
      <w:r>
        <w:t xml:space="preserve">               │ информационную систему "Единый портал │</w:t>
      </w:r>
    </w:p>
    <w:p w:rsidR="00275199" w:rsidRDefault="00275199">
      <w:pPr>
        <w:pStyle w:val="ConsPlusNonformat"/>
      </w:pPr>
      <w:r>
        <w:t xml:space="preserve">               │ государственных и муниципальных услуг │</w:t>
      </w:r>
    </w:p>
    <w:p w:rsidR="00275199" w:rsidRDefault="00275199">
      <w:pPr>
        <w:pStyle w:val="ConsPlusNonformat"/>
      </w:pPr>
      <w:r>
        <w:t xml:space="preserve">               │              (функций)"               │</w:t>
      </w:r>
    </w:p>
    <w:p w:rsidR="00275199" w:rsidRDefault="00275199">
      <w:pPr>
        <w:pStyle w:val="ConsPlusNonformat"/>
      </w:pPr>
      <w:r>
        <w:t xml:space="preserve">               └──────────────────┬┬───────────────────┘</w:t>
      </w:r>
    </w:p>
    <w:p w:rsidR="00275199" w:rsidRDefault="00275199">
      <w:pPr>
        <w:pStyle w:val="ConsPlusNonformat"/>
      </w:pPr>
      <w:r>
        <w:t xml:space="preserve">                                  ││</w:t>
      </w:r>
    </w:p>
    <w:p w:rsidR="00275199" w:rsidRDefault="00275199">
      <w:pPr>
        <w:pStyle w:val="ConsPlusNonformat"/>
      </w:pPr>
      <w:r>
        <w:t xml:space="preserve">                                  \/</w:t>
      </w:r>
    </w:p>
    <w:p w:rsidR="00275199" w:rsidRDefault="0027519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5199" w:rsidRDefault="00275199">
      <w:pPr>
        <w:pStyle w:val="ConsPlusNonformat"/>
      </w:pPr>
      <w:r>
        <w:t>│  Территориальный орган Пенсионного фонда Российской Федерации:          │</w:t>
      </w:r>
    </w:p>
    <w:p w:rsidR="00275199" w:rsidRDefault="0027519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275199" w:rsidRDefault="00275199">
      <w:pPr>
        <w:pStyle w:val="ConsPlusNonformat"/>
      </w:pPr>
      <w:proofErr w:type="gramStart"/>
      <w:r>
        <w:t xml:space="preserve">│   получает заявление о назначении пенсии (переводе  с  одной  пенсии  </w:t>
      </w:r>
      <w:proofErr w:type="spellStart"/>
      <w:r>
        <w:t>на│</w:t>
      </w:r>
      <w:proofErr w:type="spellEnd"/>
      <w:proofErr w:type="gramEnd"/>
    </w:p>
    <w:p w:rsidR="00275199" w:rsidRDefault="00275199">
      <w:pPr>
        <w:pStyle w:val="ConsPlusNonformat"/>
      </w:pPr>
      <w:r>
        <w:t xml:space="preserve">│ </w:t>
      </w:r>
      <w:proofErr w:type="gramStart"/>
      <w:r>
        <w:t>другую</w:t>
      </w:r>
      <w:proofErr w:type="gramEnd"/>
      <w:r>
        <w:t xml:space="preserve">)  с  проставленной  в  нем  отметкой  о  назначении   </w:t>
      </w:r>
      <w:proofErr w:type="spellStart"/>
      <w:r>
        <w:t>федеральной│</w:t>
      </w:r>
      <w:proofErr w:type="spellEnd"/>
    </w:p>
    <w:p w:rsidR="00275199" w:rsidRDefault="00275199">
      <w:pPr>
        <w:pStyle w:val="ConsPlusNonformat"/>
      </w:pPr>
      <w:r>
        <w:t>│ социальной доплаты к пенсии;                                            │</w:t>
      </w:r>
    </w:p>
    <w:p w:rsidR="00275199" w:rsidRDefault="0027519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275199" w:rsidRDefault="00275199">
      <w:pPr>
        <w:pStyle w:val="ConsPlusNonformat"/>
      </w:pPr>
      <w:r>
        <w:t xml:space="preserve">│   направляет  заявителю  электронное   уведомление   о   получении   </w:t>
      </w:r>
      <w:proofErr w:type="spellStart"/>
      <w:r>
        <w:t>его│</w:t>
      </w:r>
      <w:proofErr w:type="spellEnd"/>
    </w:p>
    <w:p w:rsidR="00275199" w:rsidRDefault="00275199">
      <w:pPr>
        <w:pStyle w:val="ConsPlusNonformat"/>
      </w:pPr>
      <w:r>
        <w:t>│ заявления с указанием даты и номера регистрации;                        │</w:t>
      </w:r>
    </w:p>
    <w:p w:rsidR="00275199" w:rsidRDefault="0027519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275199" w:rsidRDefault="00275199">
      <w:pPr>
        <w:pStyle w:val="ConsPlusNonformat"/>
      </w:pPr>
      <w:r>
        <w:t xml:space="preserve">│   направляет запрос о мерах социальной поддержки в уполномоченный  </w:t>
      </w:r>
      <w:proofErr w:type="spellStart"/>
      <w:r>
        <w:t>орган│</w:t>
      </w:r>
      <w:proofErr w:type="spellEnd"/>
    </w:p>
    <w:p w:rsidR="00275199" w:rsidRDefault="00275199">
      <w:pPr>
        <w:pStyle w:val="ConsPlusNonformat"/>
      </w:pPr>
      <w:r>
        <w:t>│ субъекта Российской Федерации;                                          │</w:t>
      </w:r>
    </w:p>
    <w:p w:rsidR="00275199" w:rsidRDefault="0027519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275199" w:rsidRDefault="00275199">
      <w:pPr>
        <w:pStyle w:val="ConsPlusNonformat"/>
      </w:pPr>
      <w:r>
        <w:t xml:space="preserve">│  при необходимости направляет запрос о суммах денежных выплат  в  </w:t>
      </w:r>
      <w:proofErr w:type="spellStart"/>
      <w:r>
        <w:t>орган,│</w:t>
      </w:r>
      <w:proofErr w:type="spellEnd"/>
    </w:p>
    <w:p w:rsidR="00275199" w:rsidRDefault="00275199">
      <w:pPr>
        <w:pStyle w:val="ConsPlusNonformat"/>
      </w:pPr>
      <w:proofErr w:type="spellStart"/>
      <w:r>
        <w:t>│</w:t>
      </w:r>
      <w:proofErr w:type="gramStart"/>
      <w:r>
        <w:t>осуществляющий</w:t>
      </w:r>
      <w:proofErr w:type="spellEnd"/>
      <w:proofErr w:type="gramEnd"/>
      <w:r>
        <w:t xml:space="preserve"> пенсионное обеспечение;                                   │</w:t>
      </w:r>
    </w:p>
    <w:p w:rsidR="00275199" w:rsidRDefault="0027519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275199" w:rsidRDefault="00275199">
      <w:pPr>
        <w:pStyle w:val="ConsPlusNonformat"/>
      </w:pPr>
      <w:r>
        <w:t>│  получает ответы на направленные запросы;                               │</w:t>
      </w:r>
    </w:p>
    <w:p w:rsidR="00275199" w:rsidRDefault="0027519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275199" w:rsidRDefault="00275199">
      <w:pPr>
        <w:pStyle w:val="ConsPlusNonformat"/>
      </w:pPr>
      <w:r>
        <w:t xml:space="preserve">│  выносит решение об установлении (об отказе в установлении)  </w:t>
      </w:r>
      <w:proofErr w:type="spellStart"/>
      <w:proofErr w:type="gramStart"/>
      <w:r>
        <w:t>федеральной</w:t>
      </w:r>
      <w:proofErr w:type="gramEnd"/>
      <w:r>
        <w:t>│</w:t>
      </w:r>
      <w:proofErr w:type="spellEnd"/>
    </w:p>
    <w:p w:rsidR="00275199" w:rsidRDefault="00275199">
      <w:pPr>
        <w:pStyle w:val="ConsPlusNonformat"/>
      </w:pPr>
      <w:proofErr w:type="spellStart"/>
      <w:r>
        <w:t>│социальной</w:t>
      </w:r>
      <w:proofErr w:type="spellEnd"/>
      <w:r>
        <w:t xml:space="preserve"> доплаты к пенсии, в  случае  вынесения  решения  об  отказе 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275199" w:rsidRDefault="00275199">
      <w:pPr>
        <w:pStyle w:val="ConsPlusNonformat"/>
      </w:pPr>
      <w:proofErr w:type="spellStart"/>
      <w:r>
        <w:t>│</w:t>
      </w:r>
      <w:proofErr w:type="gramStart"/>
      <w:r>
        <w:t>установлении</w:t>
      </w:r>
      <w:proofErr w:type="spellEnd"/>
      <w:proofErr w:type="gramEnd"/>
      <w:r>
        <w:t xml:space="preserve"> федеральной социальной доплаты к  пенсии  извещает  об  </w:t>
      </w:r>
      <w:proofErr w:type="spellStart"/>
      <w:r>
        <w:t>этом│</w:t>
      </w:r>
      <w:proofErr w:type="spellEnd"/>
    </w:p>
    <w:p w:rsidR="00275199" w:rsidRDefault="00275199">
      <w:pPr>
        <w:pStyle w:val="ConsPlusNonformat"/>
      </w:pPr>
      <w:proofErr w:type="spellStart"/>
      <w:r>
        <w:t>│заявителя</w:t>
      </w:r>
      <w:proofErr w:type="spellEnd"/>
      <w:r>
        <w:t>;                                                               │</w:t>
      </w:r>
    </w:p>
    <w:p w:rsidR="00275199" w:rsidRDefault="0027519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275199" w:rsidRDefault="00275199">
      <w:pPr>
        <w:pStyle w:val="ConsPlusNonformat"/>
      </w:pPr>
      <w:r>
        <w:t xml:space="preserve">│  осуществляет учет граждан, которым </w:t>
      </w:r>
      <w:proofErr w:type="gramStart"/>
      <w:r>
        <w:t>установлена</w:t>
      </w:r>
      <w:proofErr w:type="gramEnd"/>
      <w:r>
        <w:t xml:space="preserve">  федеральная  </w:t>
      </w:r>
      <w:proofErr w:type="spellStart"/>
      <w:r>
        <w:t>социальная│</w:t>
      </w:r>
      <w:proofErr w:type="spellEnd"/>
    </w:p>
    <w:p w:rsidR="00275199" w:rsidRDefault="00275199">
      <w:pPr>
        <w:pStyle w:val="ConsPlusNonformat"/>
      </w:pPr>
      <w:proofErr w:type="spellStart"/>
      <w:r>
        <w:t>│доплата</w:t>
      </w:r>
      <w:proofErr w:type="spellEnd"/>
      <w:r>
        <w:t xml:space="preserve"> к пенсии, в Федеральном регистре.                                │</w:t>
      </w:r>
    </w:p>
    <w:p w:rsidR="00E308C0" w:rsidRDefault="00275199" w:rsidP="00034AC0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E308C0" w:rsidSect="00034A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75199"/>
    <w:rsid w:val="000018D1"/>
    <w:rsid w:val="000022B7"/>
    <w:rsid w:val="00002ADF"/>
    <w:rsid w:val="000037C8"/>
    <w:rsid w:val="0000463B"/>
    <w:rsid w:val="00005613"/>
    <w:rsid w:val="0000665A"/>
    <w:rsid w:val="000074FC"/>
    <w:rsid w:val="00007EA9"/>
    <w:rsid w:val="00011A96"/>
    <w:rsid w:val="000124F9"/>
    <w:rsid w:val="00012C4C"/>
    <w:rsid w:val="00013D7F"/>
    <w:rsid w:val="000141A1"/>
    <w:rsid w:val="000148B7"/>
    <w:rsid w:val="0001531E"/>
    <w:rsid w:val="000154B0"/>
    <w:rsid w:val="00015B80"/>
    <w:rsid w:val="00015EF4"/>
    <w:rsid w:val="000161F0"/>
    <w:rsid w:val="000170FD"/>
    <w:rsid w:val="0002093B"/>
    <w:rsid w:val="00022000"/>
    <w:rsid w:val="000227CD"/>
    <w:rsid w:val="00022C0C"/>
    <w:rsid w:val="00023418"/>
    <w:rsid w:val="00024800"/>
    <w:rsid w:val="000254E8"/>
    <w:rsid w:val="000260C8"/>
    <w:rsid w:val="00026FFD"/>
    <w:rsid w:val="0003090A"/>
    <w:rsid w:val="00030F23"/>
    <w:rsid w:val="00031113"/>
    <w:rsid w:val="00033B0E"/>
    <w:rsid w:val="00034AC0"/>
    <w:rsid w:val="00034DB7"/>
    <w:rsid w:val="00035244"/>
    <w:rsid w:val="00035379"/>
    <w:rsid w:val="00035D18"/>
    <w:rsid w:val="0003605F"/>
    <w:rsid w:val="00036FB9"/>
    <w:rsid w:val="000378ED"/>
    <w:rsid w:val="0004037A"/>
    <w:rsid w:val="00040CA1"/>
    <w:rsid w:val="000412F0"/>
    <w:rsid w:val="0004136E"/>
    <w:rsid w:val="00041A20"/>
    <w:rsid w:val="00042CDD"/>
    <w:rsid w:val="00042DFA"/>
    <w:rsid w:val="00042E13"/>
    <w:rsid w:val="00043515"/>
    <w:rsid w:val="00043AC6"/>
    <w:rsid w:val="00043D93"/>
    <w:rsid w:val="00043EB6"/>
    <w:rsid w:val="000457AD"/>
    <w:rsid w:val="0004593F"/>
    <w:rsid w:val="0004753B"/>
    <w:rsid w:val="00047979"/>
    <w:rsid w:val="00047E35"/>
    <w:rsid w:val="00050300"/>
    <w:rsid w:val="00050C04"/>
    <w:rsid w:val="00051264"/>
    <w:rsid w:val="00051AB8"/>
    <w:rsid w:val="00052112"/>
    <w:rsid w:val="00052CE5"/>
    <w:rsid w:val="0005473A"/>
    <w:rsid w:val="0005490D"/>
    <w:rsid w:val="00054ABD"/>
    <w:rsid w:val="00055236"/>
    <w:rsid w:val="0005697F"/>
    <w:rsid w:val="00057436"/>
    <w:rsid w:val="0005765B"/>
    <w:rsid w:val="00057A42"/>
    <w:rsid w:val="00057A4F"/>
    <w:rsid w:val="000604D8"/>
    <w:rsid w:val="0006073D"/>
    <w:rsid w:val="00060DDB"/>
    <w:rsid w:val="00060FA4"/>
    <w:rsid w:val="0006113A"/>
    <w:rsid w:val="0006116D"/>
    <w:rsid w:val="00061EE2"/>
    <w:rsid w:val="000648C6"/>
    <w:rsid w:val="00064A9D"/>
    <w:rsid w:val="0006629E"/>
    <w:rsid w:val="000669C6"/>
    <w:rsid w:val="00067F0C"/>
    <w:rsid w:val="000702DC"/>
    <w:rsid w:val="00070C30"/>
    <w:rsid w:val="00070D92"/>
    <w:rsid w:val="00071CF3"/>
    <w:rsid w:val="000721E5"/>
    <w:rsid w:val="00072463"/>
    <w:rsid w:val="000725FD"/>
    <w:rsid w:val="00073E91"/>
    <w:rsid w:val="000742BC"/>
    <w:rsid w:val="00074FB5"/>
    <w:rsid w:val="00075B48"/>
    <w:rsid w:val="0007791C"/>
    <w:rsid w:val="00077D5D"/>
    <w:rsid w:val="00080AD5"/>
    <w:rsid w:val="00081112"/>
    <w:rsid w:val="00081198"/>
    <w:rsid w:val="00081282"/>
    <w:rsid w:val="00081781"/>
    <w:rsid w:val="00082032"/>
    <w:rsid w:val="0008219D"/>
    <w:rsid w:val="00082212"/>
    <w:rsid w:val="00082708"/>
    <w:rsid w:val="0008284B"/>
    <w:rsid w:val="000829E6"/>
    <w:rsid w:val="00082E8B"/>
    <w:rsid w:val="00082ED7"/>
    <w:rsid w:val="0008376F"/>
    <w:rsid w:val="00083C4B"/>
    <w:rsid w:val="00084044"/>
    <w:rsid w:val="0008489A"/>
    <w:rsid w:val="000849E3"/>
    <w:rsid w:val="00084A72"/>
    <w:rsid w:val="00084F8E"/>
    <w:rsid w:val="00085077"/>
    <w:rsid w:val="00085157"/>
    <w:rsid w:val="00086572"/>
    <w:rsid w:val="00086A67"/>
    <w:rsid w:val="00086AC6"/>
    <w:rsid w:val="0008769F"/>
    <w:rsid w:val="000878B0"/>
    <w:rsid w:val="00090150"/>
    <w:rsid w:val="00090476"/>
    <w:rsid w:val="0009093C"/>
    <w:rsid w:val="000918FD"/>
    <w:rsid w:val="000919C2"/>
    <w:rsid w:val="00093933"/>
    <w:rsid w:val="000944F7"/>
    <w:rsid w:val="0009457F"/>
    <w:rsid w:val="00095750"/>
    <w:rsid w:val="00096712"/>
    <w:rsid w:val="000971C3"/>
    <w:rsid w:val="000A0C6F"/>
    <w:rsid w:val="000A0D02"/>
    <w:rsid w:val="000A0F77"/>
    <w:rsid w:val="000A0F9D"/>
    <w:rsid w:val="000A117E"/>
    <w:rsid w:val="000A11A5"/>
    <w:rsid w:val="000A2685"/>
    <w:rsid w:val="000A2DD9"/>
    <w:rsid w:val="000A3854"/>
    <w:rsid w:val="000A4302"/>
    <w:rsid w:val="000A4621"/>
    <w:rsid w:val="000A6148"/>
    <w:rsid w:val="000A6CC6"/>
    <w:rsid w:val="000A7D58"/>
    <w:rsid w:val="000B0195"/>
    <w:rsid w:val="000B272C"/>
    <w:rsid w:val="000B2AA7"/>
    <w:rsid w:val="000B3248"/>
    <w:rsid w:val="000B3448"/>
    <w:rsid w:val="000B36E7"/>
    <w:rsid w:val="000B373D"/>
    <w:rsid w:val="000B379C"/>
    <w:rsid w:val="000B41FD"/>
    <w:rsid w:val="000B4661"/>
    <w:rsid w:val="000B55E5"/>
    <w:rsid w:val="000B7283"/>
    <w:rsid w:val="000B72B3"/>
    <w:rsid w:val="000B72E5"/>
    <w:rsid w:val="000C0953"/>
    <w:rsid w:val="000C1745"/>
    <w:rsid w:val="000C2A2E"/>
    <w:rsid w:val="000C30DA"/>
    <w:rsid w:val="000C3DFB"/>
    <w:rsid w:val="000C55B5"/>
    <w:rsid w:val="000C5692"/>
    <w:rsid w:val="000C5C55"/>
    <w:rsid w:val="000C64C7"/>
    <w:rsid w:val="000C6957"/>
    <w:rsid w:val="000C78C2"/>
    <w:rsid w:val="000D01FC"/>
    <w:rsid w:val="000D087C"/>
    <w:rsid w:val="000D0B34"/>
    <w:rsid w:val="000D1163"/>
    <w:rsid w:val="000D1E1B"/>
    <w:rsid w:val="000D2447"/>
    <w:rsid w:val="000D2827"/>
    <w:rsid w:val="000D2A06"/>
    <w:rsid w:val="000D2A87"/>
    <w:rsid w:val="000D3449"/>
    <w:rsid w:val="000D485C"/>
    <w:rsid w:val="000D561F"/>
    <w:rsid w:val="000D57AF"/>
    <w:rsid w:val="000D5819"/>
    <w:rsid w:val="000D7035"/>
    <w:rsid w:val="000D7492"/>
    <w:rsid w:val="000D78CB"/>
    <w:rsid w:val="000E10DE"/>
    <w:rsid w:val="000E162D"/>
    <w:rsid w:val="000E17DA"/>
    <w:rsid w:val="000E17EE"/>
    <w:rsid w:val="000E36E4"/>
    <w:rsid w:val="000E39F2"/>
    <w:rsid w:val="000E7411"/>
    <w:rsid w:val="000F04DF"/>
    <w:rsid w:val="000F0C38"/>
    <w:rsid w:val="000F0C87"/>
    <w:rsid w:val="000F0E20"/>
    <w:rsid w:val="000F212E"/>
    <w:rsid w:val="000F21D7"/>
    <w:rsid w:val="000F2FA3"/>
    <w:rsid w:val="000F3291"/>
    <w:rsid w:val="000F3FC9"/>
    <w:rsid w:val="000F4216"/>
    <w:rsid w:val="000F4B81"/>
    <w:rsid w:val="0010036E"/>
    <w:rsid w:val="0010079E"/>
    <w:rsid w:val="00100A64"/>
    <w:rsid w:val="001018BF"/>
    <w:rsid w:val="00101AD5"/>
    <w:rsid w:val="0010285F"/>
    <w:rsid w:val="00102D84"/>
    <w:rsid w:val="001038C5"/>
    <w:rsid w:val="001040F6"/>
    <w:rsid w:val="001049BB"/>
    <w:rsid w:val="0010510D"/>
    <w:rsid w:val="001052DD"/>
    <w:rsid w:val="00105866"/>
    <w:rsid w:val="00106060"/>
    <w:rsid w:val="001062A1"/>
    <w:rsid w:val="00106EAB"/>
    <w:rsid w:val="00107683"/>
    <w:rsid w:val="00107C00"/>
    <w:rsid w:val="001121A2"/>
    <w:rsid w:val="0011287B"/>
    <w:rsid w:val="00112D8D"/>
    <w:rsid w:val="00113532"/>
    <w:rsid w:val="001136D5"/>
    <w:rsid w:val="001146DE"/>
    <w:rsid w:val="001150F6"/>
    <w:rsid w:val="00115900"/>
    <w:rsid w:val="00115D89"/>
    <w:rsid w:val="0011617D"/>
    <w:rsid w:val="00116D36"/>
    <w:rsid w:val="00117111"/>
    <w:rsid w:val="00120FF0"/>
    <w:rsid w:val="00122142"/>
    <w:rsid w:val="00123859"/>
    <w:rsid w:val="00123CC9"/>
    <w:rsid w:val="00123E4C"/>
    <w:rsid w:val="001240E6"/>
    <w:rsid w:val="00125D06"/>
    <w:rsid w:val="00126229"/>
    <w:rsid w:val="0012674E"/>
    <w:rsid w:val="00127107"/>
    <w:rsid w:val="001274E7"/>
    <w:rsid w:val="001307AC"/>
    <w:rsid w:val="00130A30"/>
    <w:rsid w:val="001312CD"/>
    <w:rsid w:val="001312EE"/>
    <w:rsid w:val="0013216F"/>
    <w:rsid w:val="001321C3"/>
    <w:rsid w:val="001321C5"/>
    <w:rsid w:val="00132477"/>
    <w:rsid w:val="001324A3"/>
    <w:rsid w:val="00132ED7"/>
    <w:rsid w:val="00133761"/>
    <w:rsid w:val="00134E4B"/>
    <w:rsid w:val="00135014"/>
    <w:rsid w:val="001350D6"/>
    <w:rsid w:val="001352E5"/>
    <w:rsid w:val="0013662E"/>
    <w:rsid w:val="001375BC"/>
    <w:rsid w:val="0014046D"/>
    <w:rsid w:val="001404F1"/>
    <w:rsid w:val="00140866"/>
    <w:rsid w:val="00140C61"/>
    <w:rsid w:val="001415D2"/>
    <w:rsid w:val="00141F14"/>
    <w:rsid w:val="00142290"/>
    <w:rsid w:val="00142D2F"/>
    <w:rsid w:val="0014415D"/>
    <w:rsid w:val="00144886"/>
    <w:rsid w:val="00145B86"/>
    <w:rsid w:val="00146D3F"/>
    <w:rsid w:val="00147D3C"/>
    <w:rsid w:val="00147D68"/>
    <w:rsid w:val="001517A7"/>
    <w:rsid w:val="001521FF"/>
    <w:rsid w:val="001533BC"/>
    <w:rsid w:val="0015430A"/>
    <w:rsid w:val="001543C8"/>
    <w:rsid w:val="00155220"/>
    <w:rsid w:val="001559DA"/>
    <w:rsid w:val="00155E1B"/>
    <w:rsid w:val="0015664D"/>
    <w:rsid w:val="00156CFB"/>
    <w:rsid w:val="001571F5"/>
    <w:rsid w:val="00160621"/>
    <w:rsid w:val="00160C81"/>
    <w:rsid w:val="001614A5"/>
    <w:rsid w:val="00161BB1"/>
    <w:rsid w:val="001628F8"/>
    <w:rsid w:val="00162AF6"/>
    <w:rsid w:val="00163966"/>
    <w:rsid w:val="001639A2"/>
    <w:rsid w:val="00164860"/>
    <w:rsid w:val="00164A8A"/>
    <w:rsid w:val="0016590B"/>
    <w:rsid w:val="00165AF8"/>
    <w:rsid w:val="00165BF1"/>
    <w:rsid w:val="00166308"/>
    <w:rsid w:val="00166690"/>
    <w:rsid w:val="00166F5F"/>
    <w:rsid w:val="00167740"/>
    <w:rsid w:val="00167C99"/>
    <w:rsid w:val="00170087"/>
    <w:rsid w:val="00170E94"/>
    <w:rsid w:val="001720DF"/>
    <w:rsid w:val="001734ED"/>
    <w:rsid w:val="00173A54"/>
    <w:rsid w:val="00173B3E"/>
    <w:rsid w:val="001748DF"/>
    <w:rsid w:val="00174973"/>
    <w:rsid w:val="00176466"/>
    <w:rsid w:val="00177040"/>
    <w:rsid w:val="001771C0"/>
    <w:rsid w:val="001801F5"/>
    <w:rsid w:val="00180FE1"/>
    <w:rsid w:val="00180FFE"/>
    <w:rsid w:val="0018142F"/>
    <w:rsid w:val="001821D5"/>
    <w:rsid w:val="001828BA"/>
    <w:rsid w:val="001839DD"/>
    <w:rsid w:val="00183AC2"/>
    <w:rsid w:val="0018430B"/>
    <w:rsid w:val="00184AF5"/>
    <w:rsid w:val="001857AE"/>
    <w:rsid w:val="00185A41"/>
    <w:rsid w:val="00185BCE"/>
    <w:rsid w:val="00185FA1"/>
    <w:rsid w:val="00186259"/>
    <w:rsid w:val="00186447"/>
    <w:rsid w:val="0018672A"/>
    <w:rsid w:val="00186828"/>
    <w:rsid w:val="001868FA"/>
    <w:rsid w:val="00187510"/>
    <w:rsid w:val="00187D61"/>
    <w:rsid w:val="00190FB2"/>
    <w:rsid w:val="00190FC8"/>
    <w:rsid w:val="001914A3"/>
    <w:rsid w:val="0019219B"/>
    <w:rsid w:val="00192750"/>
    <w:rsid w:val="001927DC"/>
    <w:rsid w:val="00192A6A"/>
    <w:rsid w:val="001947C1"/>
    <w:rsid w:val="0019620A"/>
    <w:rsid w:val="00196748"/>
    <w:rsid w:val="00196A2C"/>
    <w:rsid w:val="00197568"/>
    <w:rsid w:val="00197D3F"/>
    <w:rsid w:val="00197EFE"/>
    <w:rsid w:val="001A0391"/>
    <w:rsid w:val="001A0DE4"/>
    <w:rsid w:val="001A0DF3"/>
    <w:rsid w:val="001A11AE"/>
    <w:rsid w:val="001A12E6"/>
    <w:rsid w:val="001A175F"/>
    <w:rsid w:val="001A1BE4"/>
    <w:rsid w:val="001A2020"/>
    <w:rsid w:val="001A2B96"/>
    <w:rsid w:val="001A32A0"/>
    <w:rsid w:val="001A32B8"/>
    <w:rsid w:val="001A3571"/>
    <w:rsid w:val="001A38DE"/>
    <w:rsid w:val="001A3F78"/>
    <w:rsid w:val="001A44BF"/>
    <w:rsid w:val="001A4E44"/>
    <w:rsid w:val="001A57B9"/>
    <w:rsid w:val="001A6F27"/>
    <w:rsid w:val="001A767C"/>
    <w:rsid w:val="001A78A5"/>
    <w:rsid w:val="001B0101"/>
    <w:rsid w:val="001B06E0"/>
    <w:rsid w:val="001B11DF"/>
    <w:rsid w:val="001B176B"/>
    <w:rsid w:val="001B1D4A"/>
    <w:rsid w:val="001B25A9"/>
    <w:rsid w:val="001B29AF"/>
    <w:rsid w:val="001B2E82"/>
    <w:rsid w:val="001B2FE9"/>
    <w:rsid w:val="001B3306"/>
    <w:rsid w:val="001B35A8"/>
    <w:rsid w:val="001B3799"/>
    <w:rsid w:val="001B3A19"/>
    <w:rsid w:val="001B40DD"/>
    <w:rsid w:val="001B47D9"/>
    <w:rsid w:val="001B5202"/>
    <w:rsid w:val="001B6321"/>
    <w:rsid w:val="001B7473"/>
    <w:rsid w:val="001C01AC"/>
    <w:rsid w:val="001C275A"/>
    <w:rsid w:val="001C29DD"/>
    <w:rsid w:val="001C2BE2"/>
    <w:rsid w:val="001C4662"/>
    <w:rsid w:val="001C4725"/>
    <w:rsid w:val="001C5370"/>
    <w:rsid w:val="001C5373"/>
    <w:rsid w:val="001C5411"/>
    <w:rsid w:val="001C58E4"/>
    <w:rsid w:val="001C6FB7"/>
    <w:rsid w:val="001C77C2"/>
    <w:rsid w:val="001C7D9C"/>
    <w:rsid w:val="001D0303"/>
    <w:rsid w:val="001D051D"/>
    <w:rsid w:val="001D1C97"/>
    <w:rsid w:val="001D1F08"/>
    <w:rsid w:val="001D2080"/>
    <w:rsid w:val="001D2EA1"/>
    <w:rsid w:val="001D3A7D"/>
    <w:rsid w:val="001D43CC"/>
    <w:rsid w:val="001D4472"/>
    <w:rsid w:val="001D458B"/>
    <w:rsid w:val="001D48B4"/>
    <w:rsid w:val="001D4C72"/>
    <w:rsid w:val="001D5FBC"/>
    <w:rsid w:val="001D6469"/>
    <w:rsid w:val="001D6518"/>
    <w:rsid w:val="001D69C9"/>
    <w:rsid w:val="001D6A77"/>
    <w:rsid w:val="001D7DAE"/>
    <w:rsid w:val="001E20F5"/>
    <w:rsid w:val="001E2209"/>
    <w:rsid w:val="001E2313"/>
    <w:rsid w:val="001E3E2C"/>
    <w:rsid w:val="001E3FE1"/>
    <w:rsid w:val="001E489F"/>
    <w:rsid w:val="001E522C"/>
    <w:rsid w:val="001E57FE"/>
    <w:rsid w:val="001E66EF"/>
    <w:rsid w:val="001E7D09"/>
    <w:rsid w:val="001F0247"/>
    <w:rsid w:val="001F0BA8"/>
    <w:rsid w:val="001F1221"/>
    <w:rsid w:val="001F12F8"/>
    <w:rsid w:val="001F17EC"/>
    <w:rsid w:val="001F1A2C"/>
    <w:rsid w:val="001F1AEF"/>
    <w:rsid w:val="001F1EB5"/>
    <w:rsid w:val="001F2865"/>
    <w:rsid w:val="001F3494"/>
    <w:rsid w:val="001F4318"/>
    <w:rsid w:val="001F6F6C"/>
    <w:rsid w:val="001F716C"/>
    <w:rsid w:val="001F71AA"/>
    <w:rsid w:val="001F720B"/>
    <w:rsid w:val="001F7A83"/>
    <w:rsid w:val="002001E9"/>
    <w:rsid w:val="00201502"/>
    <w:rsid w:val="00202DCD"/>
    <w:rsid w:val="002031F9"/>
    <w:rsid w:val="00203713"/>
    <w:rsid w:val="00203B09"/>
    <w:rsid w:val="00203B0C"/>
    <w:rsid w:val="00203C6F"/>
    <w:rsid w:val="00205022"/>
    <w:rsid w:val="00205ED0"/>
    <w:rsid w:val="002065ED"/>
    <w:rsid w:val="002066C5"/>
    <w:rsid w:val="00206825"/>
    <w:rsid w:val="00206C15"/>
    <w:rsid w:val="00206EB2"/>
    <w:rsid w:val="00207006"/>
    <w:rsid w:val="0021049A"/>
    <w:rsid w:val="00210C5B"/>
    <w:rsid w:val="00210ED4"/>
    <w:rsid w:val="0021139E"/>
    <w:rsid w:val="0021165D"/>
    <w:rsid w:val="00211802"/>
    <w:rsid w:val="00212599"/>
    <w:rsid w:val="00212894"/>
    <w:rsid w:val="002128D4"/>
    <w:rsid w:val="002138EB"/>
    <w:rsid w:val="00213ABD"/>
    <w:rsid w:val="00215038"/>
    <w:rsid w:val="00215AC3"/>
    <w:rsid w:val="002163DA"/>
    <w:rsid w:val="0021665C"/>
    <w:rsid w:val="00216682"/>
    <w:rsid w:val="00216765"/>
    <w:rsid w:val="00216A1C"/>
    <w:rsid w:val="00217C42"/>
    <w:rsid w:val="002209BE"/>
    <w:rsid w:val="00221642"/>
    <w:rsid w:val="00222A55"/>
    <w:rsid w:val="00223547"/>
    <w:rsid w:val="00223766"/>
    <w:rsid w:val="00223CBB"/>
    <w:rsid w:val="002245B1"/>
    <w:rsid w:val="00224795"/>
    <w:rsid w:val="00224CB4"/>
    <w:rsid w:val="0022518E"/>
    <w:rsid w:val="002253DF"/>
    <w:rsid w:val="0022576B"/>
    <w:rsid w:val="00225C50"/>
    <w:rsid w:val="00225DDB"/>
    <w:rsid w:val="002261D8"/>
    <w:rsid w:val="0022628D"/>
    <w:rsid w:val="00226457"/>
    <w:rsid w:val="002265F3"/>
    <w:rsid w:val="002267C1"/>
    <w:rsid w:val="00226F4A"/>
    <w:rsid w:val="00227E99"/>
    <w:rsid w:val="00230E72"/>
    <w:rsid w:val="00231E58"/>
    <w:rsid w:val="002323A6"/>
    <w:rsid w:val="0023284B"/>
    <w:rsid w:val="00233E15"/>
    <w:rsid w:val="00233F56"/>
    <w:rsid w:val="002344B2"/>
    <w:rsid w:val="002353C9"/>
    <w:rsid w:val="00237A00"/>
    <w:rsid w:val="00237A4C"/>
    <w:rsid w:val="00237AA0"/>
    <w:rsid w:val="0024073F"/>
    <w:rsid w:val="00240EDD"/>
    <w:rsid w:val="00242663"/>
    <w:rsid w:val="00243C6F"/>
    <w:rsid w:val="00243D05"/>
    <w:rsid w:val="00247FCA"/>
    <w:rsid w:val="00250088"/>
    <w:rsid w:val="002506CD"/>
    <w:rsid w:val="00250981"/>
    <w:rsid w:val="002509BF"/>
    <w:rsid w:val="00250C2C"/>
    <w:rsid w:val="002527E7"/>
    <w:rsid w:val="00252CFD"/>
    <w:rsid w:val="00253828"/>
    <w:rsid w:val="0025387E"/>
    <w:rsid w:val="00253CB3"/>
    <w:rsid w:val="0025431F"/>
    <w:rsid w:val="002557BF"/>
    <w:rsid w:val="00255897"/>
    <w:rsid w:val="00256740"/>
    <w:rsid w:val="00256EC3"/>
    <w:rsid w:val="00257393"/>
    <w:rsid w:val="00257D3D"/>
    <w:rsid w:val="002612AC"/>
    <w:rsid w:val="0026183F"/>
    <w:rsid w:val="00262169"/>
    <w:rsid w:val="00262253"/>
    <w:rsid w:val="00262DBA"/>
    <w:rsid w:val="00263321"/>
    <w:rsid w:val="00267398"/>
    <w:rsid w:val="002674FA"/>
    <w:rsid w:val="00267D24"/>
    <w:rsid w:val="00270CF1"/>
    <w:rsid w:val="00270DE2"/>
    <w:rsid w:val="00271FEA"/>
    <w:rsid w:val="002721D2"/>
    <w:rsid w:val="002723F7"/>
    <w:rsid w:val="0027410B"/>
    <w:rsid w:val="00274933"/>
    <w:rsid w:val="00274938"/>
    <w:rsid w:val="0027509B"/>
    <w:rsid w:val="00275199"/>
    <w:rsid w:val="002776E9"/>
    <w:rsid w:val="00277F2B"/>
    <w:rsid w:val="00280348"/>
    <w:rsid w:val="002806DE"/>
    <w:rsid w:val="00280BD4"/>
    <w:rsid w:val="002818DA"/>
    <w:rsid w:val="0028235F"/>
    <w:rsid w:val="00283403"/>
    <w:rsid w:val="0028519B"/>
    <w:rsid w:val="00285FD0"/>
    <w:rsid w:val="0028617C"/>
    <w:rsid w:val="00286193"/>
    <w:rsid w:val="002862CC"/>
    <w:rsid w:val="002867D6"/>
    <w:rsid w:val="002872A1"/>
    <w:rsid w:val="0028737D"/>
    <w:rsid w:val="00287AB7"/>
    <w:rsid w:val="00290041"/>
    <w:rsid w:val="00290E81"/>
    <w:rsid w:val="0029116D"/>
    <w:rsid w:val="002919A0"/>
    <w:rsid w:val="00291B9C"/>
    <w:rsid w:val="00291C92"/>
    <w:rsid w:val="00291CB7"/>
    <w:rsid w:val="00291D96"/>
    <w:rsid w:val="002934DE"/>
    <w:rsid w:val="00293783"/>
    <w:rsid w:val="0029397A"/>
    <w:rsid w:val="00293EF5"/>
    <w:rsid w:val="00295DB4"/>
    <w:rsid w:val="00297EB8"/>
    <w:rsid w:val="002A0BF6"/>
    <w:rsid w:val="002A0C7E"/>
    <w:rsid w:val="002A0F7A"/>
    <w:rsid w:val="002A13AA"/>
    <w:rsid w:val="002A1E9F"/>
    <w:rsid w:val="002A2CF7"/>
    <w:rsid w:val="002A3733"/>
    <w:rsid w:val="002A3E13"/>
    <w:rsid w:val="002A3F92"/>
    <w:rsid w:val="002A428E"/>
    <w:rsid w:val="002A4845"/>
    <w:rsid w:val="002A4E36"/>
    <w:rsid w:val="002A5E8E"/>
    <w:rsid w:val="002A6022"/>
    <w:rsid w:val="002A6030"/>
    <w:rsid w:val="002B1E5B"/>
    <w:rsid w:val="002B2064"/>
    <w:rsid w:val="002B2F58"/>
    <w:rsid w:val="002B3310"/>
    <w:rsid w:val="002B3FB8"/>
    <w:rsid w:val="002B42EA"/>
    <w:rsid w:val="002B46B7"/>
    <w:rsid w:val="002B52A7"/>
    <w:rsid w:val="002B5DA0"/>
    <w:rsid w:val="002B626B"/>
    <w:rsid w:val="002B6FA8"/>
    <w:rsid w:val="002B7587"/>
    <w:rsid w:val="002C04F7"/>
    <w:rsid w:val="002C0DAF"/>
    <w:rsid w:val="002C153D"/>
    <w:rsid w:val="002C2246"/>
    <w:rsid w:val="002C32C7"/>
    <w:rsid w:val="002C38E6"/>
    <w:rsid w:val="002C3B05"/>
    <w:rsid w:val="002C422D"/>
    <w:rsid w:val="002C42D8"/>
    <w:rsid w:val="002C43F2"/>
    <w:rsid w:val="002C4439"/>
    <w:rsid w:val="002C49DF"/>
    <w:rsid w:val="002C5D57"/>
    <w:rsid w:val="002C5F69"/>
    <w:rsid w:val="002C6FB2"/>
    <w:rsid w:val="002D07D7"/>
    <w:rsid w:val="002D0848"/>
    <w:rsid w:val="002D0A51"/>
    <w:rsid w:val="002D19C6"/>
    <w:rsid w:val="002D2218"/>
    <w:rsid w:val="002D227D"/>
    <w:rsid w:val="002D272D"/>
    <w:rsid w:val="002D273F"/>
    <w:rsid w:val="002D2D8B"/>
    <w:rsid w:val="002D3A53"/>
    <w:rsid w:val="002D4ABE"/>
    <w:rsid w:val="002D4AD1"/>
    <w:rsid w:val="002D5D91"/>
    <w:rsid w:val="002D7064"/>
    <w:rsid w:val="002D719B"/>
    <w:rsid w:val="002E04B2"/>
    <w:rsid w:val="002E0BB0"/>
    <w:rsid w:val="002E19D0"/>
    <w:rsid w:val="002E2858"/>
    <w:rsid w:val="002E2BE5"/>
    <w:rsid w:val="002E2C08"/>
    <w:rsid w:val="002E3114"/>
    <w:rsid w:val="002E4181"/>
    <w:rsid w:val="002E66EE"/>
    <w:rsid w:val="002E6D54"/>
    <w:rsid w:val="002E6F78"/>
    <w:rsid w:val="002E7099"/>
    <w:rsid w:val="002F057E"/>
    <w:rsid w:val="002F080E"/>
    <w:rsid w:val="002F0E96"/>
    <w:rsid w:val="002F0F7D"/>
    <w:rsid w:val="002F4C57"/>
    <w:rsid w:val="002F51A2"/>
    <w:rsid w:val="002F550F"/>
    <w:rsid w:val="002F5CFE"/>
    <w:rsid w:val="002F6270"/>
    <w:rsid w:val="002F6391"/>
    <w:rsid w:val="002F677F"/>
    <w:rsid w:val="002F740C"/>
    <w:rsid w:val="002F75AB"/>
    <w:rsid w:val="00300CE7"/>
    <w:rsid w:val="00300EC1"/>
    <w:rsid w:val="00301E9D"/>
    <w:rsid w:val="00302525"/>
    <w:rsid w:val="00302769"/>
    <w:rsid w:val="00302872"/>
    <w:rsid w:val="003032BB"/>
    <w:rsid w:val="003035D2"/>
    <w:rsid w:val="00303F97"/>
    <w:rsid w:val="00306F91"/>
    <w:rsid w:val="003074BA"/>
    <w:rsid w:val="00307F95"/>
    <w:rsid w:val="00310117"/>
    <w:rsid w:val="00310220"/>
    <w:rsid w:val="0031072B"/>
    <w:rsid w:val="00310AF0"/>
    <w:rsid w:val="00311772"/>
    <w:rsid w:val="00311B0A"/>
    <w:rsid w:val="00312B86"/>
    <w:rsid w:val="00312FDE"/>
    <w:rsid w:val="003130A7"/>
    <w:rsid w:val="00313C7E"/>
    <w:rsid w:val="00313DEE"/>
    <w:rsid w:val="0031528D"/>
    <w:rsid w:val="0031539B"/>
    <w:rsid w:val="003158D1"/>
    <w:rsid w:val="00315F9E"/>
    <w:rsid w:val="00316561"/>
    <w:rsid w:val="0031697B"/>
    <w:rsid w:val="00316D1F"/>
    <w:rsid w:val="00317096"/>
    <w:rsid w:val="0031711D"/>
    <w:rsid w:val="00321A1B"/>
    <w:rsid w:val="00321F5C"/>
    <w:rsid w:val="003222DC"/>
    <w:rsid w:val="003224EC"/>
    <w:rsid w:val="0032250B"/>
    <w:rsid w:val="00322D2B"/>
    <w:rsid w:val="00322DFC"/>
    <w:rsid w:val="00323C73"/>
    <w:rsid w:val="003242B5"/>
    <w:rsid w:val="0032449F"/>
    <w:rsid w:val="00324AF6"/>
    <w:rsid w:val="00324BD1"/>
    <w:rsid w:val="00325087"/>
    <w:rsid w:val="0032534C"/>
    <w:rsid w:val="003254A2"/>
    <w:rsid w:val="003258B8"/>
    <w:rsid w:val="00325A9F"/>
    <w:rsid w:val="0032628C"/>
    <w:rsid w:val="00326410"/>
    <w:rsid w:val="00326610"/>
    <w:rsid w:val="003267C2"/>
    <w:rsid w:val="00326DD8"/>
    <w:rsid w:val="00326E91"/>
    <w:rsid w:val="00326ED8"/>
    <w:rsid w:val="00327538"/>
    <w:rsid w:val="00327DB1"/>
    <w:rsid w:val="0033021E"/>
    <w:rsid w:val="00330C2D"/>
    <w:rsid w:val="003311C9"/>
    <w:rsid w:val="00332669"/>
    <w:rsid w:val="0033350D"/>
    <w:rsid w:val="00334E05"/>
    <w:rsid w:val="00334EDC"/>
    <w:rsid w:val="003354FC"/>
    <w:rsid w:val="00335DC1"/>
    <w:rsid w:val="0033661D"/>
    <w:rsid w:val="0033770F"/>
    <w:rsid w:val="00340561"/>
    <w:rsid w:val="003406BF"/>
    <w:rsid w:val="003411C2"/>
    <w:rsid w:val="00341365"/>
    <w:rsid w:val="00342265"/>
    <w:rsid w:val="0034275E"/>
    <w:rsid w:val="00342CC3"/>
    <w:rsid w:val="003435FF"/>
    <w:rsid w:val="003442F1"/>
    <w:rsid w:val="003452B6"/>
    <w:rsid w:val="0034575F"/>
    <w:rsid w:val="00345A41"/>
    <w:rsid w:val="00345EC8"/>
    <w:rsid w:val="00346EEF"/>
    <w:rsid w:val="00347325"/>
    <w:rsid w:val="00347CF2"/>
    <w:rsid w:val="00352DFF"/>
    <w:rsid w:val="00353407"/>
    <w:rsid w:val="00353FC5"/>
    <w:rsid w:val="00354972"/>
    <w:rsid w:val="00354AE2"/>
    <w:rsid w:val="00354B72"/>
    <w:rsid w:val="003556CD"/>
    <w:rsid w:val="0035594D"/>
    <w:rsid w:val="003562F3"/>
    <w:rsid w:val="003570D1"/>
    <w:rsid w:val="003600AF"/>
    <w:rsid w:val="003609EC"/>
    <w:rsid w:val="00360C67"/>
    <w:rsid w:val="00361188"/>
    <w:rsid w:val="00362036"/>
    <w:rsid w:val="003622B6"/>
    <w:rsid w:val="00362BB5"/>
    <w:rsid w:val="00363C78"/>
    <w:rsid w:val="0036428A"/>
    <w:rsid w:val="00364639"/>
    <w:rsid w:val="0036489E"/>
    <w:rsid w:val="00364AAE"/>
    <w:rsid w:val="00365835"/>
    <w:rsid w:val="00365878"/>
    <w:rsid w:val="00366690"/>
    <w:rsid w:val="00367A7F"/>
    <w:rsid w:val="0037016D"/>
    <w:rsid w:val="003705C7"/>
    <w:rsid w:val="00370703"/>
    <w:rsid w:val="00370B64"/>
    <w:rsid w:val="00370EAC"/>
    <w:rsid w:val="003711D8"/>
    <w:rsid w:val="0037183F"/>
    <w:rsid w:val="003719A7"/>
    <w:rsid w:val="00372178"/>
    <w:rsid w:val="00374909"/>
    <w:rsid w:val="00374FE6"/>
    <w:rsid w:val="00375134"/>
    <w:rsid w:val="0037620B"/>
    <w:rsid w:val="00377540"/>
    <w:rsid w:val="00377639"/>
    <w:rsid w:val="00377CFD"/>
    <w:rsid w:val="00380049"/>
    <w:rsid w:val="00381794"/>
    <w:rsid w:val="00381A42"/>
    <w:rsid w:val="00381B98"/>
    <w:rsid w:val="003821D7"/>
    <w:rsid w:val="003822FC"/>
    <w:rsid w:val="003824C9"/>
    <w:rsid w:val="00382645"/>
    <w:rsid w:val="00382C40"/>
    <w:rsid w:val="00382DE8"/>
    <w:rsid w:val="003847EB"/>
    <w:rsid w:val="00384A2D"/>
    <w:rsid w:val="00386043"/>
    <w:rsid w:val="00386DC8"/>
    <w:rsid w:val="00387BF3"/>
    <w:rsid w:val="00387E8D"/>
    <w:rsid w:val="00391181"/>
    <w:rsid w:val="0039127F"/>
    <w:rsid w:val="0039156E"/>
    <w:rsid w:val="003915E8"/>
    <w:rsid w:val="00391C8E"/>
    <w:rsid w:val="00392231"/>
    <w:rsid w:val="003923A0"/>
    <w:rsid w:val="00392B13"/>
    <w:rsid w:val="003932DF"/>
    <w:rsid w:val="00393328"/>
    <w:rsid w:val="0039372D"/>
    <w:rsid w:val="00393B87"/>
    <w:rsid w:val="00393F12"/>
    <w:rsid w:val="00393F3E"/>
    <w:rsid w:val="00393F5E"/>
    <w:rsid w:val="00394741"/>
    <w:rsid w:val="00394C6B"/>
    <w:rsid w:val="00396CEC"/>
    <w:rsid w:val="00396F53"/>
    <w:rsid w:val="00397FA9"/>
    <w:rsid w:val="003A00A9"/>
    <w:rsid w:val="003A1046"/>
    <w:rsid w:val="003A1254"/>
    <w:rsid w:val="003A173A"/>
    <w:rsid w:val="003A1BD2"/>
    <w:rsid w:val="003A29FA"/>
    <w:rsid w:val="003A4309"/>
    <w:rsid w:val="003A4397"/>
    <w:rsid w:val="003A4DCE"/>
    <w:rsid w:val="003A4EEE"/>
    <w:rsid w:val="003A501B"/>
    <w:rsid w:val="003A50A4"/>
    <w:rsid w:val="003A58DE"/>
    <w:rsid w:val="003A5C06"/>
    <w:rsid w:val="003A6814"/>
    <w:rsid w:val="003A6FB4"/>
    <w:rsid w:val="003A78FC"/>
    <w:rsid w:val="003A7ED5"/>
    <w:rsid w:val="003A7FF9"/>
    <w:rsid w:val="003B055C"/>
    <w:rsid w:val="003B21C2"/>
    <w:rsid w:val="003B2985"/>
    <w:rsid w:val="003B416F"/>
    <w:rsid w:val="003B458D"/>
    <w:rsid w:val="003B476C"/>
    <w:rsid w:val="003B5587"/>
    <w:rsid w:val="003B6739"/>
    <w:rsid w:val="003B7150"/>
    <w:rsid w:val="003B7850"/>
    <w:rsid w:val="003C0345"/>
    <w:rsid w:val="003C039C"/>
    <w:rsid w:val="003C0631"/>
    <w:rsid w:val="003C1F25"/>
    <w:rsid w:val="003C3964"/>
    <w:rsid w:val="003C3AB4"/>
    <w:rsid w:val="003C439F"/>
    <w:rsid w:val="003C5347"/>
    <w:rsid w:val="003C5CA9"/>
    <w:rsid w:val="003C610D"/>
    <w:rsid w:val="003C68B9"/>
    <w:rsid w:val="003C6CD3"/>
    <w:rsid w:val="003C74C9"/>
    <w:rsid w:val="003C7A44"/>
    <w:rsid w:val="003D01AE"/>
    <w:rsid w:val="003D0AA0"/>
    <w:rsid w:val="003D1350"/>
    <w:rsid w:val="003D1365"/>
    <w:rsid w:val="003D15E5"/>
    <w:rsid w:val="003D1619"/>
    <w:rsid w:val="003D17A0"/>
    <w:rsid w:val="003D1A43"/>
    <w:rsid w:val="003D1D89"/>
    <w:rsid w:val="003D1D8D"/>
    <w:rsid w:val="003D25D0"/>
    <w:rsid w:val="003D2DA6"/>
    <w:rsid w:val="003D2EB6"/>
    <w:rsid w:val="003D50DF"/>
    <w:rsid w:val="003D52CA"/>
    <w:rsid w:val="003D553D"/>
    <w:rsid w:val="003D6AAF"/>
    <w:rsid w:val="003D7219"/>
    <w:rsid w:val="003D742B"/>
    <w:rsid w:val="003D7F12"/>
    <w:rsid w:val="003E0E4E"/>
    <w:rsid w:val="003E18F6"/>
    <w:rsid w:val="003E2CF9"/>
    <w:rsid w:val="003E2F55"/>
    <w:rsid w:val="003E39F3"/>
    <w:rsid w:val="003E3DB4"/>
    <w:rsid w:val="003E54A0"/>
    <w:rsid w:val="003E554F"/>
    <w:rsid w:val="003E6096"/>
    <w:rsid w:val="003E6C76"/>
    <w:rsid w:val="003E7A0D"/>
    <w:rsid w:val="003E7CD0"/>
    <w:rsid w:val="003F02CA"/>
    <w:rsid w:val="003F0BCF"/>
    <w:rsid w:val="003F1091"/>
    <w:rsid w:val="003F18EE"/>
    <w:rsid w:val="003F2CDF"/>
    <w:rsid w:val="003F40D4"/>
    <w:rsid w:val="003F43F9"/>
    <w:rsid w:val="003F4FE6"/>
    <w:rsid w:val="003F56BD"/>
    <w:rsid w:val="003F6104"/>
    <w:rsid w:val="003F7B2C"/>
    <w:rsid w:val="003F7BEC"/>
    <w:rsid w:val="003F7D8D"/>
    <w:rsid w:val="00400918"/>
    <w:rsid w:val="00400E23"/>
    <w:rsid w:val="00401ECD"/>
    <w:rsid w:val="004028E9"/>
    <w:rsid w:val="00402FCC"/>
    <w:rsid w:val="004036FE"/>
    <w:rsid w:val="00404FA0"/>
    <w:rsid w:val="00404FB0"/>
    <w:rsid w:val="00406AED"/>
    <w:rsid w:val="00407026"/>
    <w:rsid w:val="00407A5C"/>
    <w:rsid w:val="00407FCF"/>
    <w:rsid w:val="00410F69"/>
    <w:rsid w:val="00412710"/>
    <w:rsid w:val="0041488E"/>
    <w:rsid w:val="00414AF4"/>
    <w:rsid w:val="00415349"/>
    <w:rsid w:val="004154EF"/>
    <w:rsid w:val="00416080"/>
    <w:rsid w:val="00416860"/>
    <w:rsid w:val="00416C44"/>
    <w:rsid w:val="004171EB"/>
    <w:rsid w:val="00420237"/>
    <w:rsid w:val="0042099A"/>
    <w:rsid w:val="00420F15"/>
    <w:rsid w:val="00422C90"/>
    <w:rsid w:val="00423673"/>
    <w:rsid w:val="00424067"/>
    <w:rsid w:val="004244B9"/>
    <w:rsid w:val="00424AB8"/>
    <w:rsid w:val="00424B82"/>
    <w:rsid w:val="00425191"/>
    <w:rsid w:val="00425768"/>
    <w:rsid w:val="004259CD"/>
    <w:rsid w:val="00426418"/>
    <w:rsid w:val="00426DCC"/>
    <w:rsid w:val="004278FF"/>
    <w:rsid w:val="00427C6D"/>
    <w:rsid w:val="00427D92"/>
    <w:rsid w:val="00431799"/>
    <w:rsid w:val="00431AB3"/>
    <w:rsid w:val="00431AE8"/>
    <w:rsid w:val="00433817"/>
    <w:rsid w:val="004338A7"/>
    <w:rsid w:val="00434803"/>
    <w:rsid w:val="0043540C"/>
    <w:rsid w:val="00435B4C"/>
    <w:rsid w:val="0043675B"/>
    <w:rsid w:val="004374EE"/>
    <w:rsid w:val="0043763B"/>
    <w:rsid w:val="004403B6"/>
    <w:rsid w:val="0044201D"/>
    <w:rsid w:val="00442BEC"/>
    <w:rsid w:val="00442E0E"/>
    <w:rsid w:val="00444FFA"/>
    <w:rsid w:val="0044560F"/>
    <w:rsid w:val="004476E6"/>
    <w:rsid w:val="00447A87"/>
    <w:rsid w:val="00447F20"/>
    <w:rsid w:val="00451863"/>
    <w:rsid w:val="0045199F"/>
    <w:rsid w:val="00451AA9"/>
    <w:rsid w:val="00452160"/>
    <w:rsid w:val="00452E89"/>
    <w:rsid w:val="00454090"/>
    <w:rsid w:val="00454096"/>
    <w:rsid w:val="00454108"/>
    <w:rsid w:val="004554A3"/>
    <w:rsid w:val="004556EC"/>
    <w:rsid w:val="004568D2"/>
    <w:rsid w:val="00457601"/>
    <w:rsid w:val="004611A4"/>
    <w:rsid w:val="00461619"/>
    <w:rsid w:val="00461FCE"/>
    <w:rsid w:val="004630AA"/>
    <w:rsid w:val="00463C6E"/>
    <w:rsid w:val="00463D61"/>
    <w:rsid w:val="00464091"/>
    <w:rsid w:val="00464913"/>
    <w:rsid w:val="00464C2D"/>
    <w:rsid w:val="00465509"/>
    <w:rsid w:val="00465E7C"/>
    <w:rsid w:val="0046614B"/>
    <w:rsid w:val="0046686B"/>
    <w:rsid w:val="004675A5"/>
    <w:rsid w:val="00470704"/>
    <w:rsid w:val="00470E58"/>
    <w:rsid w:val="00472162"/>
    <w:rsid w:val="00472C19"/>
    <w:rsid w:val="00473478"/>
    <w:rsid w:val="00473579"/>
    <w:rsid w:val="00473F9C"/>
    <w:rsid w:val="0047418A"/>
    <w:rsid w:val="00474226"/>
    <w:rsid w:val="00474DE0"/>
    <w:rsid w:val="00475341"/>
    <w:rsid w:val="004753BD"/>
    <w:rsid w:val="004762B7"/>
    <w:rsid w:val="004773EF"/>
    <w:rsid w:val="004775E7"/>
    <w:rsid w:val="004776F7"/>
    <w:rsid w:val="004807EC"/>
    <w:rsid w:val="004809DC"/>
    <w:rsid w:val="00480A9D"/>
    <w:rsid w:val="004812B4"/>
    <w:rsid w:val="004813E7"/>
    <w:rsid w:val="00481D76"/>
    <w:rsid w:val="00483E8B"/>
    <w:rsid w:val="00483F8B"/>
    <w:rsid w:val="00484029"/>
    <w:rsid w:val="00484732"/>
    <w:rsid w:val="0048485C"/>
    <w:rsid w:val="004850CA"/>
    <w:rsid w:val="00485253"/>
    <w:rsid w:val="00485C20"/>
    <w:rsid w:val="004874CB"/>
    <w:rsid w:val="00487E05"/>
    <w:rsid w:val="0049014F"/>
    <w:rsid w:val="00490396"/>
    <w:rsid w:val="00490581"/>
    <w:rsid w:val="004912F4"/>
    <w:rsid w:val="004922DF"/>
    <w:rsid w:val="0049266B"/>
    <w:rsid w:val="0049440C"/>
    <w:rsid w:val="004952C4"/>
    <w:rsid w:val="004953E1"/>
    <w:rsid w:val="004955F0"/>
    <w:rsid w:val="00495DF1"/>
    <w:rsid w:val="0049608A"/>
    <w:rsid w:val="00496323"/>
    <w:rsid w:val="004967A8"/>
    <w:rsid w:val="00496D6E"/>
    <w:rsid w:val="0049777F"/>
    <w:rsid w:val="00497ABD"/>
    <w:rsid w:val="00497B65"/>
    <w:rsid w:val="00497F40"/>
    <w:rsid w:val="004A0906"/>
    <w:rsid w:val="004A0B29"/>
    <w:rsid w:val="004A0D92"/>
    <w:rsid w:val="004A1F80"/>
    <w:rsid w:val="004A2917"/>
    <w:rsid w:val="004A4144"/>
    <w:rsid w:val="004A43E0"/>
    <w:rsid w:val="004A467D"/>
    <w:rsid w:val="004A4696"/>
    <w:rsid w:val="004A4B26"/>
    <w:rsid w:val="004A4C41"/>
    <w:rsid w:val="004A4C64"/>
    <w:rsid w:val="004A4C7F"/>
    <w:rsid w:val="004A5059"/>
    <w:rsid w:val="004A5068"/>
    <w:rsid w:val="004A5F9A"/>
    <w:rsid w:val="004A5FE7"/>
    <w:rsid w:val="004A6256"/>
    <w:rsid w:val="004B037C"/>
    <w:rsid w:val="004B0849"/>
    <w:rsid w:val="004B0DF9"/>
    <w:rsid w:val="004B1979"/>
    <w:rsid w:val="004B1EF4"/>
    <w:rsid w:val="004B28E7"/>
    <w:rsid w:val="004B2A4F"/>
    <w:rsid w:val="004B2F12"/>
    <w:rsid w:val="004B3737"/>
    <w:rsid w:val="004B3DDC"/>
    <w:rsid w:val="004B4628"/>
    <w:rsid w:val="004B4754"/>
    <w:rsid w:val="004B4A91"/>
    <w:rsid w:val="004B4E71"/>
    <w:rsid w:val="004B5F35"/>
    <w:rsid w:val="004B640B"/>
    <w:rsid w:val="004B68E1"/>
    <w:rsid w:val="004B6DE8"/>
    <w:rsid w:val="004B6F8E"/>
    <w:rsid w:val="004B721D"/>
    <w:rsid w:val="004B7E5B"/>
    <w:rsid w:val="004C0478"/>
    <w:rsid w:val="004C053C"/>
    <w:rsid w:val="004C0E2B"/>
    <w:rsid w:val="004C1C77"/>
    <w:rsid w:val="004C1D2F"/>
    <w:rsid w:val="004C2943"/>
    <w:rsid w:val="004C3B2C"/>
    <w:rsid w:val="004C4E3D"/>
    <w:rsid w:val="004C5AD1"/>
    <w:rsid w:val="004C62F2"/>
    <w:rsid w:val="004C6306"/>
    <w:rsid w:val="004C65EB"/>
    <w:rsid w:val="004C66BE"/>
    <w:rsid w:val="004C7459"/>
    <w:rsid w:val="004D0E22"/>
    <w:rsid w:val="004D24D8"/>
    <w:rsid w:val="004D2D45"/>
    <w:rsid w:val="004D3AD0"/>
    <w:rsid w:val="004D3ED0"/>
    <w:rsid w:val="004D42F5"/>
    <w:rsid w:val="004D46A2"/>
    <w:rsid w:val="004D533B"/>
    <w:rsid w:val="004D62E6"/>
    <w:rsid w:val="004D6A4F"/>
    <w:rsid w:val="004D73B0"/>
    <w:rsid w:val="004E0142"/>
    <w:rsid w:val="004E0D54"/>
    <w:rsid w:val="004E1242"/>
    <w:rsid w:val="004E1416"/>
    <w:rsid w:val="004E2772"/>
    <w:rsid w:val="004E364B"/>
    <w:rsid w:val="004E43AC"/>
    <w:rsid w:val="004E45FC"/>
    <w:rsid w:val="004E4A2D"/>
    <w:rsid w:val="004E51F8"/>
    <w:rsid w:val="004E5C35"/>
    <w:rsid w:val="004E6BC6"/>
    <w:rsid w:val="004E7879"/>
    <w:rsid w:val="004E7DE5"/>
    <w:rsid w:val="004F0FEC"/>
    <w:rsid w:val="004F417A"/>
    <w:rsid w:val="004F47EA"/>
    <w:rsid w:val="004F4A4C"/>
    <w:rsid w:val="004F4A9E"/>
    <w:rsid w:val="004F5100"/>
    <w:rsid w:val="004F52BE"/>
    <w:rsid w:val="004F54FD"/>
    <w:rsid w:val="004F61DC"/>
    <w:rsid w:val="004F68EF"/>
    <w:rsid w:val="004F71E9"/>
    <w:rsid w:val="004F72C2"/>
    <w:rsid w:val="004F7387"/>
    <w:rsid w:val="004F738E"/>
    <w:rsid w:val="004F7CC1"/>
    <w:rsid w:val="00501BC8"/>
    <w:rsid w:val="00501E34"/>
    <w:rsid w:val="00501F29"/>
    <w:rsid w:val="00502D44"/>
    <w:rsid w:val="0050406F"/>
    <w:rsid w:val="0050439F"/>
    <w:rsid w:val="005047FF"/>
    <w:rsid w:val="005048D4"/>
    <w:rsid w:val="005048F3"/>
    <w:rsid w:val="00504FBF"/>
    <w:rsid w:val="00505761"/>
    <w:rsid w:val="00506B35"/>
    <w:rsid w:val="00506D29"/>
    <w:rsid w:val="0050712E"/>
    <w:rsid w:val="00507706"/>
    <w:rsid w:val="00507D4B"/>
    <w:rsid w:val="00510029"/>
    <w:rsid w:val="00510B82"/>
    <w:rsid w:val="00511809"/>
    <w:rsid w:val="00511A5A"/>
    <w:rsid w:val="00511F5F"/>
    <w:rsid w:val="005132D5"/>
    <w:rsid w:val="00513617"/>
    <w:rsid w:val="00513700"/>
    <w:rsid w:val="00513853"/>
    <w:rsid w:val="00513FC0"/>
    <w:rsid w:val="005143CD"/>
    <w:rsid w:val="00514B41"/>
    <w:rsid w:val="00514F0F"/>
    <w:rsid w:val="00516029"/>
    <w:rsid w:val="00516475"/>
    <w:rsid w:val="00516528"/>
    <w:rsid w:val="00517154"/>
    <w:rsid w:val="0051748E"/>
    <w:rsid w:val="005178D7"/>
    <w:rsid w:val="00517E31"/>
    <w:rsid w:val="005204D9"/>
    <w:rsid w:val="005205B6"/>
    <w:rsid w:val="00520BE6"/>
    <w:rsid w:val="00522659"/>
    <w:rsid w:val="005226BA"/>
    <w:rsid w:val="00522CD2"/>
    <w:rsid w:val="005231D8"/>
    <w:rsid w:val="00523266"/>
    <w:rsid w:val="0052395D"/>
    <w:rsid w:val="00524867"/>
    <w:rsid w:val="0052527A"/>
    <w:rsid w:val="005259B8"/>
    <w:rsid w:val="0052637D"/>
    <w:rsid w:val="00526D5A"/>
    <w:rsid w:val="00527DCB"/>
    <w:rsid w:val="0053008B"/>
    <w:rsid w:val="005301B4"/>
    <w:rsid w:val="00530683"/>
    <w:rsid w:val="00530D59"/>
    <w:rsid w:val="00531CB4"/>
    <w:rsid w:val="00532383"/>
    <w:rsid w:val="005329AE"/>
    <w:rsid w:val="00533177"/>
    <w:rsid w:val="0053344C"/>
    <w:rsid w:val="00533564"/>
    <w:rsid w:val="0053399C"/>
    <w:rsid w:val="00533A10"/>
    <w:rsid w:val="0053413B"/>
    <w:rsid w:val="00534D19"/>
    <w:rsid w:val="0053526E"/>
    <w:rsid w:val="00535326"/>
    <w:rsid w:val="00535579"/>
    <w:rsid w:val="00536B99"/>
    <w:rsid w:val="00536BE4"/>
    <w:rsid w:val="005376A9"/>
    <w:rsid w:val="00537739"/>
    <w:rsid w:val="00537B82"/>
    <w:rsid w:val="00537D50"/>
    <w:rsid w:val="0054028F"/>
    <w:rsid w:val="00540386"/>
    <w:rsid w:val="00540BAD"/>
    <w:rsid w:val="00540E24"/>
    <w:rsid w:val="0054106D"/>
    <w:rsid w:val="00541335"/>
    <w:rsid w:val="00542F88"/>
    <w:rsid w:val="00543DF5"/>
    <w:rsid w:val="00544173"/>
    <w:rsid w:val="005446BA"/>
    <w:rsid w:val="0054477B"/>
    <w:rsid w:val="00544D7B"/>
    <w:rsid w:val="00545C63"/>
    <w:rsid w:val="0054794E"/>
    <w:rsid w:val="005503EF"/>
    <w:rsid w:val="00552BE8"/>
    <w:rsid w:val="005536FB"/>
    <w:rsid w:val="00553920"/>
    <w:rsid w:val="00553A1A"/>
    <w:rsid w:val="00553A82"/>
    <w:rsid w:val="00554D3A"/>
    <w:rsid w:val="005553AC"/>
    <w:rsid w:val="00555661"/>
    <w:rsid w:val="005558EF"/>
    <w:rsid w:val="00555999"/>
    <w:rsid w:val="0055682D"/>
    <w:rsid w:val="005579E0"/>
    <w:rsid w:val="00557CE2"/>
    <w:rsid w:val="005602B9"/>
    <w:rsid w:val="00560409"/>
    <w:rsid w:val="0056042B"/>
    <w:rsid w:val="00561AA3"/>
    <w:rsid w:val="00562840"/>
    <w:rsid w:val="00563283"/>
    <w:rsid w:val="00563486"/>
    <w:rsid w:val="005637A2"/>
    <w:rsid w:val="00563A37"/>
    <w:rsid w:val="00564278"/>
    <w:rsid w:val="00564663"/>
    <w:rsid w:val="00564A9C"/>
    <w:rsid w:val="00565BF5"/>
    <w:rsid w:val="00565F66"/>
    <w:rsid w:val="0056611D"/>
    <w:rsid w:val="005665AC"/>
    <w:rsid w:val="005671C5"/>
    <w:rsid w:val="00570C14"/>
    <w:rsid w:val="00570FD9"/>
    <w:rsid w:val="00571B92"/>
    <w:rsid w:val="0057272E"/>
    <w:rsid w:val="005741A8"/>
    <w:rsid w:val="00574509"/>
    <w:rsid w:val="00575126"/>
    <w:rsid w:val="005757CC"/>
    <w:rsid w:val="00575B17"/>
    <w:rsid w:val="0057683E"/>
    <w:rsid w:val="005771C1"/>
    <w:rsid w:val="005776DE"/>
    <w:rsid w:val="0058021B"/>
    <w:rsid w:val="005811C1"/>
    <w:rsid w:val="00581606"/>
    <w:rsid w:val="005818CF"/>
    <w:rsid w:val="00581AB7"/>
    <w:rsid w:val="005827C4"/>
    <w:rsid w:val="005833F4"/>
    <w:rsid w:val="0058372B"/>
    <w:rsid w:val="0058396E"/>
    <w:rsid w:val="00584A6B"/>
    <w:rsid w:val="005864D5"/>
    <w:rsid w:val="0058682C"/>
    <w:rsid w:val="005879FA"/>
    <w:rsid w:val="00587A83"/>
    <w:rsid w:val="005901EB"/>
    <w:rsid w:val="00590952"/>
    <w:rsid w:val="00590C74"/>
    <w:rsid w:val="00592594"/>
    <w:rsid w:val="00592AC3"/>
    <w:rsid w:val="00592B6C"/>
    <w:rsid w:val="005941BB"/>
    <w:rsid w:val="00594311"/>
    <w:rsid w:val="0059442F"/>
    <w:rsid w:val="005956D1"/>
    <w:rsid w:val="0059579D"/>
    <w:rsid w:val="00595D87"/>
    <w:rsid w:val="00595DA3"/>
    <w:rsid w:val="00595EF9"/>
    <w:rsid w:val="00596139"/>
    <w:rsid w:val="00597CC1"/>
    <w:rsid w:val="005A0954"/>
    <w:rsid w:val="005A0E3D"/>
    <w:rsid w:val="005A0F5C"/>
    <w:rsid w:val="005A1D81"/>
    <w:rsid w:val="005A2BA3"/>
    <w:rsid w:val="005A3042"/>
    <w:rsid w:val="005A3DBE"/>
    <w:rsid w:val="005A4612"/>
    <w:rsid w:val="005A4691"/>
    <w:rsid w:val="005A7B2D"/>
    <w:rsid w:val="005A7F12"/>
    <w:rsid w:val="005A7FBF"/>
    <w:rsid w:val="005B13CE"/>
    <w:rsid w:val="005B18FD"/>
    <w:rsid w:val="005B1A46"/>
    <w:rsid w:val="005B217F"/>
    <w:rsid w:val="005B26B6"/>
    <w:rsid w:val="005B2AB4"/>
    <w:rsid w:val="005B33AB"/>
    <w:rsid w:val="005B5497"/>
    <w:rsid w:val="005B662F"/>
    <w:rsid w:val="005B6A06"/>
    <w:rsid w:val="005B6ACC"/>
    <w:rsid w:val="005C0D2D"/>
    <w:rsid w:val="005C10E5"/>
    <w:rsid w:val="005C1CFB"/>
    <w:rsid w:val="005C24FE"/>
    <w:rsid w:val="005C279F"/>
    <w:rsid w:val="005C2953"/>
    <w:rsid w:val="005C2B9A"/>
    <w:rsid w:val="005C450E"/>
    <w:rsid w:val="005C458C"/>
    <w:rsid w:val="005C6267"/>
    <w:rsid w:val="005C6709"/>
    <w:rsid w:val="005C684A"/>
    <w:rsid w:val="005C721B"/>
    <w:rsid w:val="005C72B3"/>
    <w:rsid w:val="005D05FC"/>
    <w:rsid w:val="005D0ABA"/>
    <w:rsid w:val="005D0C74"/>
    <w:rsid w:val="005D1315"/>
    <w:rsid w:val="005D21F0"/>
    <w:rsid w:val="005D230B"/>
    <w:rsid w:val="005D2410"/>
    <w:rsid w:val="005D26A0"/>
    <w:rsid w:val="005D4071"/>
    <w:rsid w:val="005D409D"/>
    <w:rsid w:val="005D41D3"/>
    <w:rsid w:val="005D4B1A"/>
    <w:rsid w:val="005D6712"/>
    <w:rsid w:val="005D6BD5"/>
    <w:rsid w:val="005D70A9"/>
    <w:rsid w:val="005D7C3F"/>
    <w:rsid w:val="005E02B8"/>
    <w:rsid w:val="005E1080"/>
    <w:rsid w:val="005E133E"/>
    <w:rsid w:val="005E194C"/>
    <w:rsid w:val="005E2336"/>
    <w:rsid w:val="005E2338"/>
    <w:rsid w:val="005E39D3"/>
    <w:rsid w:val="005E3D9C"/>
    <w:rsid w:val="005E415C"/>
    <w:rsid w:val="005E5433"/>
    <w:rsid w:val="005E7817"/>
    <w:rsid w:val="005F1081"/>
    <w:rsid w:val="005F1D13"/>
    <w:rsid w:val="005F2062"/>
    <w:rsid w:val="005F24BB"/>
    <w:rsid w:val="005F258B"/>
    <w:rsid w:val="005F32D7"/>
    <w:rsid w:val="005F41D0"/>
    <w:rsid w:val="005F4296"/>
    <w:rsid w:val="005F4613"/>
    <w:rsid w:val="005F4AE4"/>
    <w:rsid w:val="005F537B"/>
    <w:rsid w:val="005F5885"/>
    <w:rsid w:val="005F65D2"/>
    <w:rsid w:val="005F6B29"/>
    <w:rsid w:val="005F7A38"/>
    <w:rsid w:val="00600062"/>
    <w:rsid w:val="0060013B"/>
    <w:rsid w:val="00600365"/>
    <w:rsid w:val="006007E7"/>
    <w:rsid w:val="00600A90"/>
    <w:rsid w:val="00600D13"/>
    <w:rsid w:val="00601444"/>
    <w:rsid w:val="00601606"/>
    <w:rsid w:val="00602708"/>
    <w:rsid w:val="00603419"/>
    <w:rsid w:val="0060402C"/>
    <w:rsid w:val="006041A5"/>
    <w:rsid w:val="0060469B"/>
    <w:rsid w:val="00604DA2"/>
    <w:rsid w:val="00606002"/>
    <w:rsid w:val="0060655E"/>
    <w:rsid w:val="00607E00"/>
    <w:rsid w:val="0061013F"/>
    <w:rsid w:val="006101DF"/>
    <w:rsid w:val="0061087E"/>
    <w:rsid w:val="00610B4D"/>
    <w:rsid w:val="00611467"/>
    <w:rsid w:val="00613A9B"/>
    <w:rsid w:val="00613B12"/>
    <w:rsid w:val="00613B8E"/>
    <w:rsid w:val="00613ED3"/>
    <w:rsid w:val="006145FF"/>
    <w:rsid w:val="00614998"/>
    <w:rsid w:val="006170C3"/>
    <w:rsid w:val="0061742A"/>
    <w:rsid w:val="00617A9F"/>
    <w:rsid w:val="00617B09"/>
    <w:rsid w:val="00617DEE"/>
    <w:rsid w:val="006206B5"/>
    <w:rsid w:val="00621C94"/>
    <w:rsid w:val="0062208C"/>
    <w:rsid w:val="00623A8D"/>
    <w:rsid w:val="0062427B"/>
    <w:rsid w:val="00625A86"/>
    <w:rsid w:val="00625C25"/>
    <w:rsid w:val="00626024"/>
    <w:rsid w:val="00626904"/>
    <w:rsid w:val="00626ABA"/>
    <w:rsid w:val="00627936"/>
    <w:rsid w:val="00627B9E"/>
    <w:rsid w:val="00630637"/>
    <w:rsid w:val="00630BE6"/>
    <w:rsid w:val="00631600"/>
    <w:rsid w:val="00632269"/>
    <w:rsid w:val="00633286"/>
    <w:rsid w:val="00633524"/>
    <w:rsid w:val="00633DCA"/>
    <w:rsid w:val="00633E1D"/>
    <w:rsid w:val="00633EEB"/>
    <w:rsid w:val="006340BA"/>
    <w:rsid w:val="006342DD"/>
    <w:rsid w:val="006357FF"/>
    <w:rsid w:val="00635A28"/>
    <w:rsid w:val="006361AB"/>
    <w:rsid w:val="00636366"/>
    <w:rsid w:val="00636766"/>
    <w:rsid w:val="00636F49"/>
    <w:rsid w:val="00637B92"/>
    <w:rsid w:val="00640A92"/>
    <w:rsid w:val="00640AA8"/>
    <w:rsid w:val="00640DC4"/>
    <w:rsid w:val="006418E2"/>
    <w:rsid w:val="00641EEE"/>
    <w:rsid w:val="006430C7"/>
    <w:rsid w:val="00643B3D"/>
    <w:rsid w:val="00643E0E"/>
    <w:rsid w:val="00644B76"/>
    <w:rsid w:val="00644B7D"/>
    <w:rsid w:val="00644D30"/>
    <w:rsid w:val="006456A8"/>
    <w:rsid w:val="00645AF5"/>
    <w:rsid w:val="006464DB"/>
    <w:rsid w:val="00650B3E"/>
    <w:rsid w:val="00650F22"/>
    <w:rsid w:val="00652155"/>
    <w:rsid w:val="006521B2"/>
    <w:rsid w:val="006521CD"/>
    <w:rsid w:val="00652BBE"/>
    <w:rsid w:val="00652E28"/>
    <w:rsid w:val="0065510F"/>
    <w:rsid w:val="00655E27"/>
    <w:rsid w:val="00655E3C"/>
    <w:rsid w:val="006571F0"/>
    <w:rsid w:val="006572A9"/>
    <w:rsid w:val="00657689"/>
    <w:rsid w:val="00660AD5"/>
    <w:rsid w:val="006612FB"/>
    <w:rsid w:val="00661434"/>
    <w:rsid w:val="00663443"/>
    <w:rsid w:val="00666959"/>
    <w:rsid w:val="00670119"/>
    <w:rsid w:val="00670500"/>
    <w:rsid w:val="00670688"/>
    <w:rsid w:val="00671385"/>
    <w:rsid w:val="006715C9"/>
    <w:rsid w:val="00671693"/>
    <w:rsid w:val="00671C59"/>
    <w:rsid w:val="0067265A"/>
    <w:rsid w:val="006737C6"/>
    <w:rsid w:val="006746E9"/>
    <w:rsid w:val="00675458"/>
    <w:rsid w:val="006755DC"/>
    <w:rsid w:val="00677EA6"/>
    <w:rsid w:val="00677ED0"/>
    <w:rsid w:val="0068097B"/>
    <w:rsid w:val="0068169E"/>
    <w:rsid w:val="00681D27"/>
    <w:rsid w:val="006822B9"/>
    <w:rsid w:val="00682818"/>
    <w:rsid w:val="00683195"/>
    <w:rsid w:val="00684255"/>
    <w:rsid w:val="00684577"/>
    <w:rsid w:val="00684BC1"/>
    <w:rsid w:val="00685006"/>
    <w:rsid w:val="00686064"/>
    <w:rsid w:val="00686804"/>
    <w:rsid w:val="00686BA1"/>
    <w:rsid w:val="00690C89"/>
    <w:rsid w:val="00691785"/>
    <w:rsid w:val="00692FD9"/>
    <w:rsid w:val="00694D9E"/>
    <w:rsid w:val="006950AE"/>
    <w:rsid w:val="00695509"/>
    <w:rsid w:val="00695DCC"/>
    <w:rsid w:val="0069763D"/>
    <w:rsid w:val="006A017D"/>
    <w:rsid w:val="006A1030"/>
    <w:rsid w:val="006A5985"/>
    <w:rsid w:val="006A60C2"/>
    <w:rsid w:val="006A6C22"/>
    <w:rsid w:val="006A7026"/>
    <w:rsid w:val="006A753A"/>
    <w:rsid w:val="006B132B"/>
    <w:rsid w:val="006B1485"/>
    <w:rsid w:val="006B1B73"/>
    <w:rsid w:val="006B1FCE"/>
    <w:rsid w:val="006B28E8"/>
    <w:rsid w:val="006B2DCD"/>
    <w:rsid w:val="006B3287"/>
    <w:rsid w:val="006B4354"/>
    <w:rsid w:val="006B4DB5"/>
    <w:rsid w:val="006B526D"/>
    <w:rsid w:val="006B55BF"/>
    <w:rsid w:val="006B5775"/>
    <w:rsid w:val="006B5C09"/>
    <w:rsid w:val="006B5CBA"/>
    <w:rsid w:val="006B6054"/>
    <w:rsid w:val="006B609E"/>
    <w:rsid w:val="006B6451"/>
    <w:rsid w:val="006B7C33"/>
    <w:rsid w:val="006C0D89"/>
    <w:rsid w:val="006C13E0"/>
    <w:rsid w:val="006C1716"/>
    <w:rsid w:val="006C1837"/>
    <w:rsid w:val="006C1D4D"/>
    <w:rsid w:val="006C2BBE"/>
    <w:rsid w:val="006C2CF6"/>
    <w:rsid w:val="006C3459"/>
    <w:rsid w:val="006C3D04"/>
    <w:rsid w:val="006C3E0C"/>
    <w:rsid w:val="006C3EF4"/>
    <w:rsid w:val="006C42A9"/>
    <w:rsid w:val="006C65C3"/>
    <w:rsid w:val="006D0586"/>
    <w:rsid w:val="006D080D"/>
    <w:rsid w:val="006D18F9"/>
    <w:rsid w:val="006D2281"/>
    <w:rsid w:val="006D2ECC"/>
    <w:rsid w:val="006D34AB"/>
    <w:rsid w:val="006D3829"/>
    <w:rsid w:val="006D5613"/>
    <w:rsid w:val="006D6149"/>
    <w:rsid w:val="006D6E73"/>
    <w:rsid w:val="006D7503"/>
    <w:rsid w:val="006D7869"/>
    <w:rsid w:val="006E00A7"/>
    <w:rsid w:val="006E0B48"/>
    <w:rsid w:val="006E184F"/>
    <w:rsid w:val="006E1BBF"/>
    <w:rsid w:val="006E1E68"/>
    <w:rsid w:val="006E21DC"/>
    <w:rsid w:val="006E2F04"/>
    <w:rsid w:val="006E3AA4"/>
    <w:rsid w:val="006E47B3"/>
    <w:rsid w:val="006E527E"/>
    <w:rsid w:val="006E5600"/>
    <w:rsid w:val="006E5EB1"/>
    <w:rsid w:val="006E5EDE"/>
    <w:rsid w:val="006E6A8C"/>
    <w:rsid w:val="006E7106"/>
    <w:rsid w:val="006E7166"/>
    <w:rsid w:val="006E748B"/>
    <w:rsid w:val="006E7C2C"/>
    <w:rsid w:val="006F003E"/>
    <w:rsid w:val="006F069D"/>
    <w:rsid w:val="006F1184"/>
    <w:rsid w:val="006F1661"/>
    <w:rsid w:val="006F188B"/>
    <w:rsid w:val="006F259B"/>
    <w:rsid w:val="006F2805"/>
    <w:rsid w:val="006F332A"/>
    <w:rsid w:val="006F58A0"/>
    <w:rsid w:val="006F5A04"/>
    <w:rsid w:val="006F5B71"/>
    <w:rsid w:val="006F5EDE"/>
    <w:rsid w:val="006F6A1F"/>
    <w:rsid w:val="006F7924"/>
    <w:rsid w:val="006F7C53"/>
    <w:rsid w:val="007013B5"/>
    <w:rsid w:val="00701E92"/>
    <w:rsid w:val="0070223E"/>
    <w:rsid w:val="007024A9"/>
    <w:rsid w:val="00703057"/>
    <w:rsid w:val="0070346C"/>
    <w:rsid w:val="007038FB"/>
    <w:rsid w:val="00704F6F"/>
    <w:rsid w:val="00705C31"/>
    <w:rsid w:val="00705F27"/>
    <w:rsid w:val="007062D0"/>
    <w:rsid w:val="00706729"/>
    <w:rsid w:val="007075F6"/>
    <w:rsid w:val="007076C4"/>
    <w:rsid w:val="0070784B"/>
    <w:rsid w:val="00707B29"/>
    <w:rsid w:val="007100BF"/>
    <w:rsid w:val="0071030C"/>
    <w:rsid w:val="00710D0F"/>
    <w:rsid w:val="00710E28"/>
    <w:rsid w:val="007118B9"/>
    <w:rsid w:val="00711A9D"/>
    <w:rsid w:val="00711C96"/>
    <w:rsid w:val="00711F12"/>
    <w:rsid w:val="00712688"/>
    <w:rsid w:val="007128A4"/>
    <w:rsid w:val="00712FED"/>
    <w:rsid w:val="00713999"/>
    <w:rsid w:val="00714863"/>
    <w:rsid w:val="00714A39"/>
    <w:rsid w:val="007167F7"/>
    <w:rsid w:val="00716A1D"/>
    <w:rsid w:val="0072074A"/>
    <w:rsid w:val="00722872"/>
    <w:rsid w:val="00722D6D"/>
    <w:rsid w:val="00722F96"/>
    <w:rsid w:val="007235ED"/>
    <w:rsid w:val="00723898"/>
    <w:rsid w:val="0072400C"/>
    <w:rsid w:val="0072421B"/>
    <w:rsid w:val="007242E4"/>
    <w:rsid w:val="00725446"/>
    <w:rsid w:val="00725EDE"/>
    <w:rsid w:val="00726053"/>
    <w:rsid w:val="00727283"/>
    <w:rsid w:val="0072761C"/>
    <w:rsid w:val="00730321"/>
    <w:rsid w:val="00732079"/>
    <w:rsid w:val="0073451C"/>
    <w:rsid w:val="007346DE"/>
    <w:rsid w:val="007347F4"/>
    <w:rsid w:val="00734A1F"/>
    <w:rsid w:val="00734D06"/>
    <w:rsid w:val="00734F6A"/>
    <w:rsid w:val="007354CE"/>
    <w:rsid w:val="00735732"/>
    <w:rsid w:val="00735E7D"/>
    <w:rsid w:val="007361B2"/>
    <w:rsid w:val="00736533"/>
    <w:rsid w:val="00737A0C"/>
    <w:rsid w:val="00737AB7"/>
    <w:rsid w:val="00740DB1"/>
    <w:rsid w:val="0074201F"/>
    <w:rsid w:val="00742771"/>
    <w:rsid w:val="00742A00"/>
    <w:rsid w:val="00742AE7"/>
    <w:rsid w:val="007430A5"/>
    <w:rsid w:val="00743533"/>
    <w:rsid w:val="007439D0"/>
    <w:rsid w:val="00743B4C"/>
    <w:rsid w:val="00743D32"/>
    <w:rsid w:val="007447C0"/>
    <w:rsid w:val="00744BA5"/>
    <w:rsid w:val="00744FF9"/>
    <w:rsid w:val="0074621D"/>
    <w:rsid w:val="00747534"/>
    <w:rsid w:val="007510E2"/>
    <w:rsid w:val="007514F7"/>
    <w:rsid w:val="007516E3"/>
    <w:rsid w:val="00752E85"/>
    <w:rsid w:val="007537C0"/>
    <w:rsid w:val="00753950"/>
    <w:rsid w:val="00755CC6"/>
    <w:rsid w:val="00755FCF"/>
    <w:rsid w:val="00756AF0"/>
    <w:rsid w:val="007570C1"/>
    <w:rsid w:val="00757385"/>
    <w:rsid w:val="00757A09"/>
    <w:rsid w:val="00757A7F"/>
    <w:rsid w:val="007615EE"/>
    <w:rsid w:val="007618AB"/>
    <w:rsid w:val="00761CAE"/>
    <w:rsid w:val="00763153"/>
    <w:rsid w:val="00763188"/>
    <w:rsid w:val="00763397"/>
    <w:rsid w:val="00763BC7"/>
    <w:rsid w:val="00763CDC"/>
    <w:rsid w:val="007640FA"/>
    <w:rsid w:val="00764CED"/>
    <w:rsid w:val="00765017"/>
    <w:rsid w:val="0076592D"/>
    <w:rsid w:val="0076636A"/>
    <w:rsid w:val="007677F3"/>
    <w:rsid w:val="00767BE3"/>
    <w:rsid w:val="00767F23"/>
    <w:rsid w:val="0077101E"/>
    <w:rsid w:val="007711F6"/>
    <w:rsid w:val="0077178C"/>
    <w:rsid w:val="00773288"/>
    <w:rsid w:val="007732DA"/>
    <w:rsid w:val="0077364D"/>
    <w:rsid w:val="00774482"/>
    <w:rsid w:val="00774968"/>
    <w:rsid w:val="007755ED"/>
    <w:rsid w:val="00775654"/>
    <w:rsid w:val="00775C64"/>
    <w:rsid w:val="00776549"/>
    <w:rsid w:val="00777261"/>
    <w:rsid w:val="007774F7"/>
    <w:rsid w:val="00777990"/>
    <w:rsid w:val="00777AF7"/>
    <w:rsid w:val="00777F19"/>
    <w:rsid w:val="00780EFD"/>
    <w:rsid w:val="00782F32"/>
    <w:rsid w:val="00783A09"/>
    <w:rsid w:val="00784500"/>
    <w:rsid w:val="0078512B"/>
    <w:rsid w:val="00785621"/>
    <w:rsid w:val="00785F3D"/>
    <w:rsid w:val="0078683C"/>
    <w:rsid w:val="00786A4D"/>
    <w:rsid w:val="00787484"/>
    <w:rsid w:val="00787FE6"/>
    <w:rsid w:val="00790915"/>
    <w:rsid w:val="00792344"/>
    <w:rsid w:val="00792836"/>
    <w:rsid w:val="00792D95"/>
    <w:rsid w:val="007932AF"/>
    <w:rsid w:val="00793F4A"/>
    <w:rsid w:val="00794CD0"/>
    <w:rsid w:val="00795DC8"/>
    <w:rsid w:val="00796002"/>
    <w:rsid w:val="0079628E"/>
    <w:rsid w:val="007964B8"/>
    <w:rsid w:val="0079691B"/>
    <w:rsid w:val="00796EF2"/>
    <w:rsid w:val="0079767A"/>
    <w:rsid w:val="007A06CD"/>
    <w:rsid w:val="007A088B"/>
    <w:rsid w:val="007A0C05"/>
    <w:rsid w:val="007A0CBD"/>
    <w:rsid w:val="007A0D0B"/>
    <w:rsid w:val="007A13A9"/>
    <w:rsid w:val="007A16C9"/>
    <w:rsid w:val="007A1946"/>
    <w:rsid w:val="007A19EC"/>
    <w:rsid w:val="007A1F25"/>
    <w:rsid w:val="007A3F34"/>
    <w:rsid w:val="007A5131"/>
    <w:rsid w:val="007A515E"/>
    <w:rsid w:val="007A5E4A"/>
    <w:rsid w:val="007A61E5"/>
    <w:rsid w:val="007A6612"/>
    <w:rsid w:val="007A66E5"/>
    <w:rsid w:val="007A7040"/>
    <w:rsid w:val="007A7C68"/>
    <w:rsid w:val="007B0874"/>
    <w:rsid w:val="007B0C50"/>
    <w:rsid w:val="007B122B"/>
    <w:rsid w:val="007B12DA"/>
    <w:rsid w:val="007B1D2D"/>
    <w:rsid w:val="007B23F6"/>
    <w:rsid w:val="007B2DB2"/>
    <w:rsid w:val="007B3011"/>
    <w:rsid w:val="007B3AE6"/>
    <w:rsid w:val="007B3C18"/>
    <w:rsid w:val="007B46E7"/>
    <w:rsid w:val="007B5358"/>
    <w:rsid w:val="007B5F41"/>
    <w:rsid w:val="007B64A1"/>
    <w:rsid w:val="007B6908"/>
    <w:rsid w:val="007B6B39"/>
    <w:rsid w:val="007B6E51"/>
    <w:rsid w:val="007B6EBA"/>
    <w:rsid w:val="007B705C"/>
    <w:rsid w:val="007B740B"/>
    <w:rsid w:val="007B7658"/>
    <w:rsid w:val="007B7E19"/>
    <w:rsid w:val="007B7F86"/>
    <w:rsid w:val="007C0436"/>
    <w:rsid w:val="007C08FC"/>
    <w:rsid w:val="007C1172"/>
    <w:rsid w:val="007C11AF"/>
    <w:rsid w:val="007C15E1"/>
    <w:rsid w:val="007C264A"/>
    <w:rsid w:val="007C287B"/>
    <w:rsid w:val="007C30E9"/>
    <w:rsid w:val="007C6721"/>
    <w:rsid w:val="007C775D"/>
    <w:rsid w:val="007D0918"/>
    <w:rsid w:val="007D1061"/>
    <w:rsid w:val="007D12BB"/>
    <w:rsid w:val="007D1347"/>
    <w:rsid w:val="007D1CCF"/>
    <w:rsid w:val="007D2127"/>
    <w:rsid w:val="007D26DC"/>
    <w:rsid w:val="007D34F5"/>
    <w:rsid w:val="007D35F9"/>
    <w:rsid w:val="007D4B26"/>
    <w:rsid w:val="007D4DA0"/>
    <w:rsid w:val="007D520D"/>
    <w:rsid w:val="007D527B"/>
    <w:rsid w:val="007D5EA7"/>
    <w:rsid w:val="007D6116"/>
    <w:rsid w:val="007D644B"/>
    <w:rsid w:val="007D653F"/>
    <w:rsid w:val="007D6F42"/>
    <w:rsid w:val="007E0C49"/>
    <w:rsid w:val="007E203D"/>
    <w:rsid w:val="007E20DA"/>
    <w:rsid w:val="007E3611"/>
    <w:rsid w:val="007E3A23"/>
    <w:rsid w:val="007E411F"/>
    <w:rsid w:val="007E4357"/>
    <w:rsid w:val="007E4602"/>
    <w:rsid w:val="007E4D53"/>
    <w:rsid w:val="007E4DB9"/>
    <w:rsid w:val="007E50D3"/>
    <w:rsid w:val="007E51DF"/>
    <w:rsid w:val="007E5817"/>
    <w:rsid w:val="007E5FC8"/>
    <w:rsid w:val="007E655B"/>
    <w:rsid w:val="007E66B6"/>
    <w:rsid w:val="007E6CD2"/>
    <w:rsid w:val="007E6FE2"/>
    <w:rsid w:val="007E720D"/>
    <w:rsid w:val="007E7E2C"/>
    <w:rsid w:val="007F0332"/>
    <w:rsid w:val="007F18CD"/>
    <w:rsid w:val="007F1DCD"/>
    <w:rsid w:val="007F2303"/>
    <w:rsid w:val="007F3829"/>
    <w:rsid w:val="007F4B8B"/>
    <w:rsid w:val="007F4D79"/>
    <w:rsid w:val="007F6B50"/>
    <w:rsid w:val="007F6F87"/>
    <w:rsid w:val="007F74DD"/>
    <w:rsid w:val="0080208B"/>
    <w:rsid w:val="00803628"/>
    <w:rsid w:val="0080370E"/>
    <w:rsid w:val="00803B38"/>
    <w:rsid w:val="00803D5F"/>
    <w:rsid w:val="008040EB"/>
    <w:rsid w:val="0080422E"/>
    <w:rsid w:val="00804B7E"/>
    <w:rsid w:val="00804D44"/>
    <w:rsid w:val="00805482"/>
    <w:rsid w:val="008055D3"/>
    <w:rsid w:val="00805D9B"/>
    <w:rsid w:val="00806059"/>
    <w:rsid w:val="008064F7"/>
    <w:rsid w:val="00806B58"/>
    <w:rsid w:val="00807828"/>
    <w:rsid w:val="00807BB3"/>
    <w:rsid w:val="00807CFB"/>
    <w:rsid w:val="00811453"/>
    <w:rsid w:val="00812A1E"/>
    <w:rsid w:val="00813E8B"/>
    <w:rsid w:val="0081410D"/>
    <w:rsid w:val="0081645C"/>
    <w:rsid w:val="00817227"/>
    <w:rsid w:val="00817450"/>
    <w:rsid w:val="00820468"/>
    <w:rsid w:val="008208BB"/>
    <w:rsid w:val="00821310"/>
    <w:rsid w:val="00821372"/>
    <w:rsid w:val="0082224A"/>
    <w:rsid w:val="00823085"/>
    <w:rsid w:val="00823E76"/>
    <w:rsid w:val="00824AA5"/>
    <w:rsid w:val="00825176"/>
    <w:rsid w:val="00825BC4"/>
    <w:rsid w:val="00825D34"/>
    <w:rsid w:val="00825F40"/>
    <w:rsid w:val="00826DDC"/>
    <w:rsid w:val="0082741E"/>
    <w:rsid w:val="0083099A"/>
    <w:rsid w:val="00830BDE"/>
    <w:rsid w:val="00831F14"/>
    <w:rsid w:val="00832DB5"/>
    <w:rsid w:val="00832F22"/>
    <w:rsid w:val="00833123"/>
    <w:rsid w:val="0083376F"/>
    <w:rsid w:val="00835FFE"/>
    <w:rsid w:val="00837564"/>
    <w:rsid w:val="008376A5"/>
    <w:rsid w:val="008376ED"/>
    <w:rsid w:val="008377F6"/>
    <w:rsid w:val="00837A31"/>
    <w:rsid w:val="008400F7"/>
    <w:rsid w:val="008421BE"/>
    <w:rsid w:val="00842356"/>
    <w:rsid w:val="0084274B"/>
    <w:rsid w:val="00842A46"/>
    <w:rsid w:val="0084464F"/>
    <w:rsid w:val="00844DE7"/>
    <w:rsid w:val="0084570E"/>
    <w:rsid w:val="008459A1"/>
    <w:rsid w:val="0084681C"/>
    <w:rsid w:val="00846CD7"/>
    <w:rsid w:val="008506B4"/>
    <w:rsid w:val="0085168D"/>
    <w:rsid w:val="00851BA5"/>
    <w:rsid w:val="0085357F"/>
    <w:rsid w:val="008538B2"/>
    <w:rsid w:val="0085525E"/>
    <w:rsid w:val="00855E94"/>
    <w:rsid w:val="008568D0"/>
    <w:rsid w:val="0085702A"/>
    <w:rsid w:val="008617B8"/>
    <w:rsid w:val="00861EAD"/>
    <w:rsid w:val="00862553"/>
    <w:rsid w:val="00864581"/>
    <w:rsid w:val="00864D78"/>
    <w:rsid w:val="00864F88"/>
    <w:rsid w:val="0086501F"/>
    <w:rsid w:val="00865021"/>
    <w:rsid w:val="0086508B"/>
    <w:rsid w:val="0086546F"/>
    <w:rsid w:val="00866E54"/>
    <w:rsid w:val="00866E96"/>
    <w:rsid w:val="00867A87"/>
    <w:rsid w:val="008701A1"/>
    <w:rsid w:val="00872AB1"/>
    <w:rsid w:val="00872F0B"/>
    <w:rsid w:val="0087338D"/>
    <w:rsid w:val="0087392C"/>
    <w:rsid w:val="008741F4"/>
    <w:rsid w:val="0087456A"/>
    <w:rsid w:val="0087480B"/>
    <w:rsid w:val="00874B10"/>
    <w:rsid w:val="0087732E"/>
    <w:rsid w:val="00877B8C"/>
    <w:rsid w:val="00877C4D"/>
    <w:rsid w:val="00880634"/>
    <w:rsid w:val="00880A7A"/>
    <w:rsid w:val="0088200C"/>
    <w:rsid w:val="00882023"/>
    <w:rsid w:val="0088266D"/>
    <w:rsid w:val="00882DFF"/>
    <w:rsid w:val="0088359F"/>
    <w:rsid w:val="00883F0A"/>
    <w:rsid w:val="008864A9"/>
    <w:rsid w:val="008866E9"/>
    <w:rsid w:val="00887641"/>
    <w:rsid w:val="00887837"/>
    <w:rsid w:val="00887DF7"/>
    <w:rsid w:val="0089041B"/>
    <w:rsid w:val="00891188"/>
    <w:rsid w:val="00891234"/>
    <w:rsid w:val="00891B4B"/>
    <w:rsid w:val="00892DDE"/>
    <w:rsid w:val="00893417"/>
    <w:rsid w:val="00893DAE"/>
    <w:rsid w:val="00896A6E"/>
    <w:rsid w:val="00896CFD"/>
    <w:rsid w:val="00896D1F"/>
    <w:rsid w:val="00897BB5"/>
    <w:rsid w:val="00897E43"/>
    <w:rsid w:val="008A03E3"/>
    <w:rsid w:val="008A0AF9"/>
    <w:rsid w:val="008A10FF"/>
    <w:rsid w:val="008A161B"/>
    <w:rsid w:val="008A1F4F"/>
    <w:rsid w:val="008A1F7A"/>
    <w:rsid w:val="008A2ED6"/>
    <w:rsid w:val="008A2EEB"/>
    <w:rsid w:val="008A3BE3"/>
    <w:rsid w:val="008A3EE7"/>
    <w:rsid w:val="008A683E"/>
    <w:rsid w:val="008A7395"/>
    <w:rsid w:val="008A747E"/>
    <w:rsid w:val="008A7C90"/>
    <w:rsid w:val="008A7CDF"/>
    <w:rsid w:val="008B0AB0"/>
    <w:rsid w:val="008B1101"/>
    <w:rsid w:val="008B1A7F"/>
    <w:rsid w:val="008B2624"/>
    <w:rsid w:val="008B2A4A"/>
    <w:rsid w:val="008B363C"/>
    <w:rsid w:val="008B43C3"/>
    <w:rsid w:val="008B4857"/>
    <w:rsid w:val="008B4A9E"/>
    <w:rsid w:val="008B4CEB"/>
    <w:rsid w:val="008B5154"/>
    <w:rsid w:val="008B6A42"/>
    <w:rsid w:val="008B6CB3"/>
    <w:rsid w:val="008B74AE"/>
    <w:rsid w:val="008C0AD4"/>
    <w:rsid w:val="008C25A1"/>
    <w:rsid w:val="008C43B6"/>
    <w:rsid w:val="008C5E28"/>
    <w:rsid w:val="008C7D71"/>
    <w:rsid w:val="008D1504"/>
    <w:rsid w:val="008D20EC"/>
    <w:rsid w:val="008D34FC"/>
    <w:rsid w:val="008D36EB"/>
    <w:rsid w:val="008D4161"/>
    <w:rsid w:val="008D513B"/>
    <w:rsid w:val="008D7073"/>
    <w:rsid w:val="008D7AFA"/>
    <w:rsid w:val="008D7C85"/>
    <w:rsid w:val="008E03D2"/>
    <w:rsid w:val="008E062E"/>
    <w:rsid w:val="008E09C0"/>
    <w:rsid w:val="008E09CB"/>
    <w:rsid w:val="008E0EAF"/>
    <w:rsid w:val="008E11E4"/>
    <w:rsid w:val="008E2E69"/>
    <w:rsid w:val="008E2F3C"/>
    <w:rsid w:val="008E3598"/>
    <w:rsid w:val="008E45B4"/>
    <w:rsid w:val="008E4EFF"/>
    <w:rsid w:val="008E5773"/>
    <w:rsid w:val="008E6D6B"/>
    <w:rsid w:val="008E79B7"/>
    <w:rsid w:val="008F17BA"/>
    <w:rsid w:val="008F1C62"/>
    <w:rsid w:val="008F2599"/>
    <w:rsid w:val="008F4E4F"/>
    <w:rsid w:val="008F51C4"/>
    <w:rsid w:val="008F5EED"/>
    <w:rsid w:val="008F684A"/>
    <w:rsid w:val="008F6F52"/>
    <w:rsid w:val="008F714D"/>
    <w:rsid w:val="008F7694"/>
    <w:rsid w:val="008F79FF"/>
    <w:rsid w:val="0090021F"/>
    <w:rsid w:val="00900CA0"/>
    <w:rsid w:val="009019E8"/>
    <w:rsid w:val="00902C4D"/>
    <w:rsid w:val="0090326A"/>
    <w:rsid w:val="009042EF"/>
    <w:rsid w:val="00904A2B"/>
    <w:rsid w:val="00905752"/>
    <w:rsid w:val="00905CA7"/>
    <w:rsid w:val="00906B8C"/>
    <w:rsid w:val="00907325"/>
    <w:rsid w:val="00907B89"/>
    <w:rsid w:val="00910B61"/>
    <w:rsid w:val="009118BC"/>
    <w:rsid w:val="00911B09"/>
    <w:rsid w:val="00911BF0"/>
    <w:rsid w:val="00912855"/>
    <w:rsid w:val="00912976"/>
    <w:rsid w:val="0091368D"/>
    <w:rsid w:val="00913F41"/>
    <w:rsid w:val="00914E13"/>
    <w:rsid w:val="00916083"/>
    <w:rsid w:val="00916876"/>
    <w:rsid w:val="009175EF"/>
    <w:rsid w:val="00917BA9"/>
    <w:rsid w:val="00917F6B"/>
    <w:rsid w:val="00920281"/>
    <w:rsid w:val="0092088E"/>
    <w:rsid w:val="00920D87"/>
    <w:rsid w:val="0092180A"/>
    <w:rsid w:val="00921C49"/>
    <w:rsid w:val="00922AF0"/>
    <w:rsid w:val="00922C4B"/>
    <w:rsid w:val="00923A5A"/>
    <w:rsid w:val="00923EB0"/>
    <w:rsid w:val="0092455D"/>
    <w:rsid w:val="0092572B"/>
    <w:rsid w:val="0092710A"/>
    <w:rsid w:val="0092784A"/>
    <w:rsid w:val="00927A19"/>
    <w:rsid w:val="00927BF2"/>
    <w:rsid w:val="00927D30"/>
    <w:rsid w:val="00930067"/>
    <w:rsid w:val="009301CE"/>
    <w:rsid w:val="009301EE"/>
    <w:rsid w:val="00930C1D"/>
    <w:rsid w:val="00931C4D"/>
    <w:rsid w:val="009323F8"/>
    <w:rsid w:val="00932A48"/>
    <w:rsid w:val="00933DFA"/>
    <w:rsid w:val="009349D5"/>
    <w:rsid w:val="0093598D"/>
    <w:rsid w:val="00935DFB"/>
    <w:rsid w:val="00935F29"/>
    <w:rsid w:val="00936B39"/>
    <w:rsid w:val="00940B73"/>
    <w:rsid w:val="00940CDF"/>
    <w:rsid w:val="009410AE"/>
    <w:rsid w:val="009417CC"/>
    <w:rsid w:val="0094222C"/>
    <w:rsid w:val="009430B6"/>
    <w:rsid w:val="009430BE"/>
    <w:rsid w:val="00944003"/>
    <w:rsid w:val="00944262"/>
    <w:rsid w:val="00944630"/>
    <w:rsid w:val="00944A9B"/>
    <w:rsid w:val="00944C3B"/>
    <w:rsid w:val="00944C98"/>
    <w:rsid w:val="00945A57"/>
    <w:rsid w:val="00946A38"/>
    <w:rsid w:val="00946B36"/>
    <w:rsid w:val="00946CBA"/>
    <w:rsid w:val="00946EBA"/>
    <w:rsid w:val="00950737"/>
    <w:rsid w:val="009510A5"/>
    <w:rsid w:val="0095136C"/>
    <w:rsid w:val="00951741"/>
    <w:rsid w:val="00951ECD"/>
    <w:rsid w:val="00951EE0"/>
    <w:rsid w:val="00951F1A"/>
    <w:rsid w:val="009520DC"/>
    <w:rsid w:val="0095422F"/>
    <w:rsid w:val="0095444D"/>
    <w:rsid w:val="0095493E"/>
    <w:rsid w:val="00954E4B"/>
    <w:rsid w:val="00955724"/>
    <w:rsid w:val="009559AF"/>
    <w:rsid w:val="00956F51"/>
    <w:rsid w:val="00957A6D"/>
    <w:rsid w:val="00957D96"/>
    <w:rsid w:val="00960450"/>
    <w:rsid w:val="00961C17"/>
    <w:rsid w:val="00962726"/>
    <w:rsid w:val="00963379"/>
    <w:rsid w:val="00963E3F"/>
    <w:rsid w:val="0096468D"/>
    <w:rsid w:val="00965094"/>
    <w:rsid w:val="009657D9"/>
    <w:rsid w:val="00965CFE"/>
    <w:rsid w:val="009662A0"/>
    <w:rsid w:val="00966D52"/>
    <w:rsid w:val="0097018C"/>
    <w:rsid w:val="00971551"/>
    <w:rsid w:val="00971933"/>
    <w:rsid w:val="00971DEA"/>
    <w:rsid w:val="00972149"/>
    <w:rsid w:val="009728F4"/>
    <w:rsid w:val="00972E07"/>
    <w:rsid w:val="00973831"/>
    <w:rsid w:val="00973A45"/>
    <w:rsid w:val="00973A6E"/>
    <w:rsid w:val="00973D87"/>
    <w:rsid w:val="00974147"/>
    <w:rsid w:val="0097556B"/>
    <w:rsid w:val="00975ACE"/>
    <w:rsid w:val="00975C72"/>
    <w:rsid w:val="009768E1"/>
    <w:rsid w:val="00976F31"/>
    <w:rsid w:val="009771B6"/>
    <w:rsid w:val="009808AE"/>
    <w:rsid w:val="00980AC8"/>
    <w:rsid w:val="00980D2D"/>
    <w:rsid w:val="0098105D"/>
    <w:rsid w:val="0098146F"/>
    <w:rsid w:val="00981D84"/>
    <w:rsid w:val="00982C4A"/>
    <w:rsid w:val="009834EC"/>
    <w:rsid w:val="00983964"/>
    <w:rsid w:val="00983E20"/>
    <w:rsid w:val="00985A7C"/>
    <w:rsid w:val="00986D7B"/>
    <w:rsid w:val="00990BB1"/>
    <w:rsid w:val="00990C16"/>
    <w:rsid w:val="009913FC"/>
    <w:rsid w:val="00991622"/>
    <w:rsid w:val="0099187B"/>
    <w:rsid w:val="00991D53"/>
    <w:rsid w:val="00991EFA"/>
    <w:rsid w:val="009923C0"/>
    <w:rsid w:val="009923E0"/>
    <w:rsid w:val="00992648"/>
    <w:rsid w:val="009927F3"/>
    <w:rsid w:val="00992B18"/>
    <w:rsid w:val="00992C61"/>
    <w:rsid w:val="00992E36"/>
    <w:rsid w:val="009932D8"/>
    <w:rsid w:val="00994FE8"/>
    <w:rsid w:val="009960AC"/>
    <w:rsid w:val="009A091A"/>
    <w:rsid w:val="009A28F0"/>
    <w:rsid w:val="009A2998"/>
    <w:rsid w:val="009A38BA"/>
    <w:rsid w:val="009A4F0E"/>
    <w:rsid w:val="009A4F56"/>
    <w:rsid w:val="009A5608"/>
    <w:rsid w:val="009A6B9F"/>
    <w:rsid w:val="009B00B3"/>
    <w:rsid w:val="009B05E1"/>
    <w:rsid w:val="009B0B33"/>
    <w:rsid w:val="009B11AE"/>
    <w:rsid w:val="009B2B93"/>
    <w:rsid w:val="009B2EF4"/>
    <w:rsid w:val="009B3262"/>
    <w:rsid w:val="009B333F"/>
    <w:rsid w:val="009B36D9"/>
    <w:rsid w:val="009B4828"/>
    <w:rsid w:val="009B5E9E"/>
    <w:rsid w:val="009B7487"/>
    <w:rsid w:val="009C06BD"/>
    <w:rsid w:val="009C0EA2"/>
    <w:rsid w:val="009C16D7"/>
    <w:rsid w:val="009C23FD"/>
    <w:rsid w:val="009C282F"/>
    <w:rsid w:val="009C2B61"/>
    <w:rsid w:val="009C2C3F"/>
    <w:rsid w:val="009C3E48"/>
    <w:rsid w:val="009C44CA"/>
    <w:rsid w:val="009C4693"/>
    <w:rsid w:val="009C4953"/>
    <w:rsid w:val="009C65EF"/>
    <w:rsid w:val="009C7222"/>
    <w:rsid w:val="009D239B"/>
    <w:rsid w:val="009D3930"/>
    <w:rsid w:val="009D3FE7"/>
    <w:rsid w:val="009D43AC"/>
    <w:rsid w:val="009D44B6"/>
    <w:rsid w:val="009D4740"/>
    <w:rsid w:val="009D48B9"/>
    <w:rsid w:val="009D52B0"/>
    <w:rsid w:val="009D5FFE"/>
    <w:rsid w:val="009D7497"/>
    <w:rsid w:val="009E09D3"/>
    <w:rsid w:val="009E0A6A"/>
    <w:rsid w:val="009E1196"/>
    <w:rsid w:val="009E136B"/>
    <w:rsid w:val="009E2713"/>
    <w:rsid w:val="009E2D26"/>
    <w:rsid w:val="009E392F"/>
    <w:rsid w:val="009E40D5"/>
    <w:rsid w:val="009E6E8B"/>
    <w:rsid w:val="009E7915"/>
    <w:rsid w:val="009E7A2F"/>
    <w:rsid w:val="009F07D8"/>
    <w:rsid w:val="009F16D4"/>
    <w:rsid w:val="009F1E01"/>
    <w:rsid w:val="009F3C6E"/>
    <w:rsid w:val="009F4607"/>
    <w:rsid w:val="009F6C22"/>
    <w:rsid w:val="00A00620"/>
    <w:rsid w:val="00A0167B"/>
    <w:rsid w:val="00A02C3F"/>
    <w:rsid w:val="00A02CB0"/>
    <w:rsid w:val="00A0477B"/>
    <w:rsid w:val="00A04B59"/>
    <w:rsid w:val="00A072BD"/>
    <w:rsid w:val="00A0750D"/>
    <w:rsid w:val="00A10390"/>
    <w:rsid w:val="00A117B0"/>
    <w:rsid w:val="00A1227C"/>
    <w:rsid w:val="00A12F6E"/>
    <w:rsid w:val="00A1347F"/>
    <w:rsid w:val="00A13813"/>
    <w:rsid w:val="00A14046"/>
    <w:rsid w:val="00A140B7"/>
    <w:rsid w:val="00A1481E"/>
    <w:rsid w:val="00A148B7"/>
    <w:rsid w:val="00A1502D"/>
    <w:rsid w:val="00A15C37"/>
    <w:rsid w:val="00A15D88"/>
    <w:rsid w:val="00A176FD"/>
    <w:rsid w:val="00A2015A"/>
    <w:rsid w:val="00A2052F"/>
    <w:rsid w:val="00A2089B"/>
    <w:rsid w:val="00A20C83"/>
    <w:rsid w:val="00A21602"/>
    <w:rsid w:val="00A21DBD"/>
    <w:rsid w:val="00A21E9C"/>
    <w:rsid w:val="00A23A25"/>
    <w:rsid w:val="00A23ED5"/>
    <w:rsid w:val="00A24662"/>
    <w:rsid w:val="00A24F82"/>
    <w:rsid w:val="00A254CA"/>
    <w:rsid w:val="00A264B9"/>
    <w:rsid w:val="00A2689E"/>
    <w:rsid w:val="00A30330"/>
    <w:rsid w:val="00A32EE3"/>
    <w:rsid w:val="00A345F0"/>
    <w:rsid w:val="00A34A13"/>
    <w:rsid w:val="00A34B73"/>
    <w:rsid w:val="00A353F3"/>
    <w:rsid w:val="00A35801"/>
    <w:rsid w:val="00A358CC"/>
    <w:rsid w:val="00A35B7C"/>
    <w:rsid w:val="00A35D3B"/>
    <w:rsid w:val="00A361E7"/>
    <w:rsid w:val="00A366D4"/>
    <w:rsid w:val="00A36FA5"/>
    <w:rsid w:val="00A3768A"/>
    <w:rsid w:val="00A37B86"/>
    <w:rsid w:val="00A4195A"/>
    <w:rsid w:val="00A4219A"/>
    <w:rsid w:val="00A42A6A"/>
    <w:rsid w:val="00A42F54"/>
    <w:rsid w:val="00A42FDB"/>
    <w:rsid w:val="00A4332B"/>
    <w:rsid w:val="00A434F5"/>
    <w:rsid w:val="00A448C4"/>
    <w:rsid w:val="00A44ABA"/>
    <w:rsid w:val="00A44CA8"/>
    <w:rsid w:val="00A45F96"/>
    <w:rsid w:val="00A46E43"/>
    <w:rsid w:val="00A47168"/>
    <w:rsid w:val="00A47352"/>
    <w:rsid w:val="00A474C3"/>
    <w:rsid w:val="00A478E1"/>
    <w:rsid w:val="00A47DCE"/>
    <w:rsid w:val="00A50C37"/>
    <w:rsid w:val="00A52430"/>
    <w:rsid w:val="00A555F2"/>
    <w:rsid w:val="00A55913"/>
    <w:rsid w:val="00A5625F"/>
    <w:rsid w:val="00A568EF"/>
    <w:rsid w:val="00A56D66"/>
    <w:rsid w:val="00A56E67"/>
    <w:rsid w:val="00A570D7"/>
    <w:rsid w:val="00A60914"/>
    <w:rsid w:val="00A60D84"/>
    <w:rsid w:val="00A6117F"/>
    <w:rsid w:val="00A61D03"/>
    <w:rsid w:val="00A61DEA"/>
    <w:rsid w:val="00A620EC"/>
    <w:rsid w:val="00A638BA"/>
    <w:rsid w:val="00A63C45"/>
    <w:rsid w:val="00A6446B"/>
    <w:rsid w:val="00A653BC"/>
    <w:rsid w:val="00A65995"/>
    <w:rsid w:val="00A65DEC"/>
    <w:rsid w:val="00A65E45"/>
    <w:rsid w:val="00A66515"/>
    <w:rsid w:val="00A666F5"/>
    <w:rsid w:val="00A66A75"/>
    <w:rsid w:val="00A66E54"/>
    <w:rsid w:val="00A678C2"/>
    <w:rsid w:val="00A67B34"/>
    <w:rsid w:val="00A67CFB"/>
    <w:rsid w:val="00A70071"/>
    <w:rsid w:val="00A70988"/>
    <w:rsid w:val="00A719AD"/>
    <w:rsid w:val="00A71D26"/>
    <w:rsid w:val="00A71DC7"/>
    <w:rsid w:val="00A72641"/>
    <w:rsid w:val="00A72CDA"/>
    <w:rsid w:val="00A7321F"/>
    <w:rsid w:val="00A73554"/>
    <w:rsid w:val="00A73C93"/>
    <w:rsid w:val="00A73DFA"/>
    <w:rsid w:val="00A74BBF"/>
    <w:rsid w:val="00A74BD0"/>
    <w:rsid w:val="00A755E1"/>
    <w:rsid w:val="00A75F05"/>
    <w:rsid w:val="00A75F5C"/>
    <w:rsid w:val="00A776D3"/>
    <w:rsid w:val="00A80386"/>
    <w:rsid w:val="00A80B2F"/>
    <w:rsid w:val="00A812EC"/>
    <w:rsid w:val="00A82AEF"/>
    <w:rsid w:val="00A853BC"/>
    <w:rsid w:val="00A856D6"/>
    <w:rsid w:val="00A85773"/>
    <w:rsid w:val="00A85AB7"/>
    <w:rsid w:val="00A85D06"/>
    <w:rsid w:val="00A86099"/>
    <w:rsid w:val="00A86A5C"/>
    <w:rsid w:val="00A8786F"/>
    <w:rsid w:val="00A902A9"/>
    <w:rsid w:val="00A91643"/>
    <w:rsid w:val="00A91EDE"/>
    <w:rsid w:val="00A92C77"/>
    <w:rsid w:val="00A92E72"/>
    <w:rsid w:val="00A93BC6"/>
    <w:rsid w:val="00A94C28"/>
    <w:rsid w:val="00A94E94"/>
    <w:rsid w:val="00A953EB"/>
    <w:rsid w:val="00A95B4F"/>
    <w:rsid w:val="00A95F4B"/>
    <w:rsid w:val="00A96650"/>
    <w:rsid w:val="00A968B7"/>
    <w:rsid w:val="00A9690F"/>
    <w:rsid w:val="00A96C1C"/>
    <w:rsid w:val="00A97CC7"/>
    <w:rsid w:val="00AA0ADB"/>
    <w:rsid w:val="00AA15A3"/>
    <w:rsid w:val="00AA172A"/>
    <w:rsid w:val="00AA1F80"/>
    <w:rsid w:val="00AA2AEB"/>
    <w:rsid w:val="00AA2E5F"/>
    <w:rsid w:val="00AA3F8F"/>
    <w:rsid w:val="00AA4784"/>
    <w:rsid w:val="00AA5801"/>
    <w:rsid w:val="00AA5BDF"/>
    <w:rsid w:val="00AA5C11"/>
    <w:rsid w:val="00AA6873"/>
    <w:rsid w:val="00AA69B9"/>
    <w:rsid w:val="00AA7718"/>
    <w:rsid w:val="00AA7724"/>
    <w:rsid w:val="00AA77B7"/>
    <w:rsid w:val="00AA7F94"/>
    <w:rsid w:val="00AB0712"/>
    <w:rsid w:val="00AB129A"/>
    <w:rsid w:val="00AB1F38"/>
    <w:rsid w:val="00AB270F"/>
    <w:rsid w:val="00AB34B2"/>
    <w:rsid w:val="00AB3574"/>
    <w:rsid w:val="00AB3BBF"/>
    <w:rsid w:val="00AB3C1B"/>
    <w:rsid w:val="00AB4AE7"/>
    <w:rsid w:val="00AB4BF7"/>
    <w:rsid w:val="00AB4E50"/>
    <w:rsid w:val="00AB7CF0"/>
    <w:rsid w:val="00AC0383"/>
    <w:rsid w:val="00AC330A"/>
    <w:rsid w:val="00AC4D7E"/>
    <w:rsid w:val="00AC4FCE"/>
    <w:rsid w:val="00AC5079"/>
    <w:rsid w:val="00AC56F0"/>
    <w:rsid w:val="00AC58A2"/>
    <w:rsid w:val="00AC74BE"/>
    <w:rsid w:val="00AC7F27"/>
    <w:rsid w:val="00AD02E6"/>
    <w:rsid w:val="00AD194D"/>
    <w:rsid w:val="00AD1DE5"/>
    <w:rsid w:val="00AD4A16"/>
    <w:rsid w:val="00AD50CE"/>
    <w:rsid w:val="00AD5167"/>
    <w:rsid w:val="00AD6AF4"/>
    <w:rsid w:val="00AE100A"/>
    <w:rsid w:val="00AE10E9"/>
    <w:rsid w:val="00AE1744"/>
    <w:rsid w:val="00AE196D"/>
    <w:rsid w:val="00AE1D0C"/>
    <w:rsid w:val="00AE20C8"/>
    <w:rsid w:val="00AE20E3"/>
    <w:rsid w:val="00AE2162"/>
    <w:rsid w:val="00AE24F7"/>
    <w:rsid w:val="00AE2AC5"/>
    <w:rsid w:val="00AE33A9"/>
    <w:rsid w:val="00AE400E"/>
    <w:rsid w:val="00AE4538"/>
    <w:rsid w:val="00AE4BF4"/>
    <w:rsid w:val="00AE540C"/>
    <w:rsid w:val="00AE5881"/>
    <w:rsid w:val="00AE5D82"/>
    <w:rsid w:val="00AE6537"/>
    <w:rsid w:val="00AE6CA5"/>
    <w:rsid w:val="00AE71BC"/>
    <w:rsid w:val="00AE7245"/>
    <w:rsid w:val="00AE7353"/>
    <w:rsid w:val="00AE7685"/>
    <w:rsid w:val="00AF0094"/>
    <w:rsid w:val="00AF03A2"/>
    <w:rsid w:val="00AF052B"/>
    <w:rsid w:val="00AF0836"/>
    <w:rsid w:val="00AF08D2"/>
    <w:rsid w:val="00AF0993"/>
    <w:rsid w:val="00AF1729"/>
    <w:rsid w:val="00AF1C64"/>
    <w:rsid w:val="00AF2443"/>
    <w:rsid w:val="00AF2DC0"/>
    <w:rsid w:val="00AF31F8"/>
    <w:rsid w:val="00AF342F"/>
    <w:rsid w:val="00AF35E1"/>
    <w:rsid w:val="00AF66C1"/>
    <w:rsid w:val="00AF6F41"/>
    <w:rsid w:val="00AF6F5A"/>
    <w:rsid w:val="00AF716D"/>
    <w:rsid w:val="00AF7F2C"/>
    <w:rsid w:val="00B00693"/>
    <w:rsid w:val="00B00DFD"/>
    <w:rsid w:val="00B00FA9"/>
    <w:rsid w:val="00B01707"/>
    <w:rsid w:val="00B022CC"/>
    <w:rsid w:val="00B03044"/>
    <w:rsid w:val="00B04553"/>
    <w:rsid w:val="00B05585"/>
    <w:rsid w:val="00B05BC2"/>
    <w:rsid w:val="00B0610C"/>
    <w:rsid w:val="00B06420"/>
    <w:rsid w:val="00B07113"/>
    <w:rsid w:val="00B072B4"/>
    <w:rsid w:val="00B075A9"/>
    <w:rsid w:val="00B10160"/>
    <w:rsid w:val="00B11B6C"/>
    <w:rsid w:val="00B11C39"/>
    <w:rsid w:val="00B13413"/>
    <w:rsid w:val="00B13672"/>
    <w:rsid w:val="00B138E7"/>
    <w:rsid w:val="00B13B47"/>
    <w:rsid w:val="00B14734"/>
    <w:rsid w:val="00B14AAD"/>
    <w:rsid w:val="00B162C9"/>
    <w:rsid w:val="00B169C1"/>
    <w:rsid w:val="00B16AB5"/>
    <w:rsid w:val="00B16CFB"/>
    <w:rsid w:val="00B200B5"/>
    <w:rsid w:val="00B206BA"/>
    <w:rsid w:val="00B20AF4"/>
    <w:rsid w:val="00B21BCC"/>
    <w:rsid w:val="00B223EE"/>
    <w:rsid w:val="00B22457"/>
    <w:rsid w:val="00B22F5F"/>
    <w:rsid w:val="00B2316C"/>
    <w:rsid w:val="00B2325F"/>
    <w:rsid w:val="00B2357A"/>
    <w:rsid w:val="00B23805"/>
    <w:rsid w:val="00B24BAB"/>
    <w:rsid w:val="00B2555C"/>
    <w:rsid w:val="00B25D06"/>
    <w:rsid w:val="00B25F5C"/>
    <w:rsid w:val="00B27331"/>
    <w:rsid w:val="00B27404"/>
    <w:rsid w:val="00B2764D"/>
    <w:rsid w:val="00B27B03"/>
    <w:rsid w:val="00B27EEA"/>
    <w:rsid w:val="00B30AD5"/>
    <w:rsid w:val="00B30B72"/>
    <w:rsid w:val="00B31812"/>
    <w:rsid w:val="00B318AE"/>
    <w:rsid w:val="00B319A7"/>
    <w:rsid w:val="00B31C96"/>
    <w:rsid w:val="00B32D34"/>
    <w:rsid w:val="00B33794"/>
    <w:rsid w:val="00B339B4"/>
    <w:rsid w:val="00B33B19"/>
    <w:rsid w:val="00B349C8"/>
    <w:rsid w:val="00B34D67"/>
    <w:rsid w:val="00B34D6C"/>
    <w:rsid w:val="00B35300"/>
    <w:rsid w:val="00B362F2"/>
    <w:rsid w:val="00B36860"/>
    <w:rsid w:val="00B36882"/>
    <w:rsid w:val="00B3723E"/>
    <w:rsid w:val="00B40C60"/>
    <w:rsid w:val="00B414B4"/>
    <w:rsid w:val="00B4208B"/>
    <w:rsid w:val="00B42919"/>
    <w:rsid w:val="00B42BAF"/>
    <w:rsid w:val="00B43108"/>
    <w:rsid w:val="00B44D50"/>
    <w:rsid w:val="00B461E6"/>
    <w:rsid w:val="00B463E1"/>
    <w:rsid w:val="00B46784"/>
    <w:rsid w:val="00B46B91"/>
    <w:rsid w:val="00B46BFB"/>
    <w:rsid w:val="00B46DA9"/>
    <w:rsid w:val="00B47173"/>
    <w:rsid w:val="00B47200"/>
    <w:rsid w:val="00B476B6"/>
    <w:rsid w:val="00B479FC"/>
    <w:rsid w:val="00B50190"/>
    <w:rsid w:val="00B50BD8"/>
    <w:rsid w:val="00B50E73"/>
    <w:rsid w:val="00B5108F"/>
    <w:rsid w:val="00B517AC"/>
    <w:rsid w:val="00B51818"/>
    <w:rsid w:val="00B519DB"/>
    <w:rsid w:val="00B530FC"/>
    <w:rsid w:val="00B5325A"/>
    <w:rsid w:val="00B53F55"/>
    <w:rsid w:val="00B54150"/>
    <w:rsid w:val="00B550A7"/>
    <w:rsid w:val="00B552FE"/>
    <w:rsid w:val="00B6244C"/>
    <w:rsid w:val="00B630A6"/>
    <w:rsid w:val="00B656F3"/>
    <w:rsid w:val="00B6609C"/>
    <w:rsid w:val="00B67855"/>
    <w:rsid w:val="00B70A9A"/>
    <w:rsid w:val="00B710E8"/>
    <w:rsid w:val="00B7180C"/>
    <w:rsid w:val="00B7185D"/>
    <w:rsid w:val="00B71A32"/>
    <w:rsid w:val="00B73289"/>
    <w:rsid w:val="00B735D6"/>
    <w:rsid w:val="00B73E07"/>
    <w:rsid w:val="00B73E46"/>
    <w:rsid w:val="00B73F2D"/>
    <w:rsid w:val="00B74CD9"/>
    <w:rsid w:val="00B74FE0"/>
    <w:rsid w:val="00B7529E"/>
    <w:rsid w:val="00B75835"/>
    <w:rsid w:val="00B75A07"/>
    <w:rsid w:val="00B75BED"/>
    <w:rsid w:val="00B76907"/>
    <w:rsid w:val="00B774CA"/>
    <w:rsid w:val="00B779D1"/>
    <w:rsid w:val="00B8004D"/>
    <w:rsid w:val="00B800AF"/>
    <w:rsid w:val="00B801F2"/>
    <w:rsid w:val="00B80B75"/>
    <w:rsid w:val="00B80DA2"/>
    <w:rsid w:val="00B82719"/>
    <w:rsid w:val="00B82927"/>
    <w:rsid w:val="00B848FB"/>
    <w:rsid w:val="00B84ECE"/>
    <w:rsid w:val="00B85D9E"/>
    <w:rsid w:val="00B86715"/>
    <w:rsid w:val="00B86FB9"/>
    <w:rsid w:val="00B8711B"/>
    <w:rsid w:val="00B87B2F"/>
    <w:rsid w:val="00B87D5A"/>
    <w:rsid w:val="00B90A22"/>
    <w:rsid w:val="00B91884"/>
    <w:rsid w:val="00B92AF2"/>
    <w:rsid w:val="00B92DE6"/>
    <w:rsid w:val="00B93315"/>
    <w:rsid w:val="00B93C81"/>
    <w:rsid w:val="00B95351"/>
    <w:rsid w:val="00B95774"/>
    <w:rsid w:val="00BA00E2"/>
    <w:rsid w:val="00BA01DA"/>
    <w:rsid w:val="00BA1381"/>
    <w:rsid w:val="00BA170B"/>
    <w:rsid w:val="00BA1881"/>
    <w:rsid w:val="00BA1E08"/>
    <w:rsid w:val="00BA2660"/>
    <w:rsid w:val="00BA2728"/>
    <w:rsid w:val="00BA3C19"/>
    <w:rsid w:val="00BA3C95"/>
    <w:rsid w:val="00BA3CB0"/>
    <w:rsid w:val="00BA52E5"/>
    <w:rsid w:val="00BA546A"/>
    <w:rsid w:val="00BA550E"/>
    <w:rsid w:val="00BA5598"/>
    <w:rsid w:val="00BB0FB9"/>
    <w:rsid w:val="00BB2069"/>
    <w:rsid w:val="00BB3F1E"/>
    <w:rsid w:val="00BB4968"/>
    <w:rsid w:val="00BB60E2"/>
    <w:rsid w:val="00BB66E4"/>
    <w:rsid w:val="00BB7589"/>
    <w:rsid w:val="00BB7B41"/>
    <w:rsid w:val="00BC0037"/>
    <w:rsid w:val="00BC0203"/>
    <w:rsid w:val="00BC0581"/>
    <w:rsid w:val="00BC0DC1"/>
    <w:rsid w:val="00BC15FC"/>
    <w:rsid w:val="00BC19FE"/>
    <w:rsid w:val="00BC31D3"/>
    <w:rsid w:val="00BC39F0"/>
    <w:rsid w:val="00BC40B2"/>
    <w:rsid w:val="00BC491D"/>
    <w:rsid w:val="00BC53C9"/>
    <w:rsid w:val="00BC6143"/>
    <w:rsid w:val="00BC6B96"/>
    <w:rsid w:val="00BC7008"/>
    <w:rsid w:val="00BC726F"/>
    <w:rsid w:val="00BC7376"/>
    <w:rsid w:val="00BC7D09"/>
    <w:rsid w:val="00BD107E"/>
    <w:rsid w:val="00BD1908"/>
    <w:rsid w:val="00BD41AD"/>
    <w:rsid w:val="00BD41CB"/>
    <w:rsid w:val="00BD4AC3"/>
    <w:rsid w:val="00BD4DCE"/>
    <w:rsid w:val="00BD54DC"/>
    <w:rsid w:val="00BD667A"/>
    <w:rsid w:val="00BD66BB"/>
    <w:rsid w:val="00BD70D0"/>
    <w:rsid w:val="00BD72BB"/>
    <w:rsid w:val="00BD74C4"/>
    <w:rsid w:val="00BD74F4"/>
    <w:rsid w:val="00BD7E44"/>
    <w:rsid w:val="00BE08A5"/>
    <w:rsid w:val="00BE1192"/>
    <w:rsid w:val="00BE1DC6"/>
    <w:rsid w:val="00BE3AB6"/>
    <w:rsid w:val="00BE4CCE"/>
    <w:rsid w:val="00BE52C1"/>
    <w:rsid w:val="00BE6AF3"/>
    <w:rsid w:val="00BE71B3"/>
    <w:rsid w:val="00BE7F3A"/>
    <w:rsid w:val="00BF13AD"/>
    <w:rsid w:val="00BF295E"/>
    <w:rsid w:val="00BF3D1E"/>
    <w:rsid w:val="00BF475F"/>
    <w:rsid w:val="00BF4E82"/>
    <w:rsid w:val="00BF4F72"/>
    <w:rsid w:val="00BF5AF4"/>
    <w:rsid w:val="00BF5C8C"/>
    <w:rsid w:val="00BF629D"/>
    <w:rsid w:val="00BF6375"/>
    <w:rsid w:val="00BF6706"/>
    <w:rsid w:val="00BF6922"/>
    <w:rsid w:val="00BF6BCC"/>
    <w:rsid w:val="00BF6E91"/>
    <w:rsid w:val="00BF7160"/>
    <w:rsid w:val="00BF750F"/>
    <w:rsid w:val="00BF7AF5"/>
    <w:rsid w:val="00BF7EBC"/>
    <w:rsid w:val="00C009AB"/>
    <w:rsid w:val="00C01977"/>
    <w:rsid w:val="00C01F0B"/>
    <w:rsid w:val="00C0217D"/>
    <w:rsid w:val="00C021AB"/>
    <w:rsid w:val="00C02EBC"/>
    <w:rsid w:val="00C03027"/>
    <w:rsid w:val="00C0347C"/>
    <w:rsid w:val="00C03EF3"/>
    <w:rsid w:val="00C04451"/>
    <w:rsid w:val="00C04EAD"/>
    <w:rsid w:val="00C05651"/>
    <w:rsid w:val="00C059AB"/>
    <w:rsid w:val="00C0607B"/>
    <w:rsid w:val="00C06B2E"/>
    <w:rsid w:val="00C07342"/>
    <w:rsid w:val="00C07E19"/>
    <w:rsid w:val="00C116DA"/>
    <w:rsid w:val="00C13314"/>
    <w:rsid w:val="00C14EEA"/>
    <w:rsid w:val="00C16FE1"/>
    <w:rsid w:val="00C171F8"/>
    <w:rsid w:val="00C17742"/>
    <w:rsid w:val="00C1778D"/>
    <w:rsid w:val="00C17C43"/>
    <w:rsid w:val="00C208D3"/>
    <w:rsid w:val="00C21767"/>
    <w:rsid w:val="00C21FBB"/>
    <w:rsid w:val="00C221ED"/>
    <w:rsid w:val="00C24EEC"/>
    <w:rsid w:val="00C24F97"/>
    <w:rsid w:val="00C24FC5"/>
    <w:rsid w:val="00C2723F"/>
    <w:rsid w:val="00C30C79"/>
    <w:rsid w:val="00C311E6"/>
    <w:rsid w:val="00C32A0F"/>
    <w:rsid w:val="00C33280"/>
    <w:rsid w:val="00C33B15"/>
    <w:rsid w:val="00C34A91"/>
    <w:rsid w:val="00C357B4"/>
    <w:rsid w:val="00C3689B"/>
    <w:rsid w:val="00C36F57"/>
    <w:rsid w:val="00C36F84"/>
    <w:rsid w:val="00C400A9"/>
    <w:rsid w:val="00C4071C"/>
    <w:rsid w:val="00C407E3"/>
    <w:rsid w:val="00C41770"/>
    <w:rsid w:val="00C42673"/>
    <w:rsid w:val="00C4277B"/>
    <w:rsid w:val="00C42E6D"/>
    <w:rsid w:val="00C43166"/>
    <w:rsid w:val="00C43377"/>
    <w:rsid w:val="00C433ED"/>
    <w:rsid w:val="00C43F2D"/>
    <w:rsid w:val="00C444E0"/>
    <w:rsid w:val="00C447BC"/>
    <w:rsid w:val="00C447E2"/>
    <w:rsid w:val="00C4505D"/>
    <w:rsid w:val="00C479CC"/>
    <w:rsid w:val="00C47AAB"/>
    <w:rsid w:val="00C47AF1"/>
    <w:rsid w:val="00C47ED1"/>
    <w:rsid w:val="00C50042"/>
    <w:rsid w:val="00C503BD"/>
    <w:rsid w:val="00C51721"/>
    <w:rsid w:val="00C52722"/>
    <w:rsid w:val="00C537F2"/>
    <w:rsid w:val="00C54988"/>
    <w:rsid w:val="00C54F73"/>
    <w:rsid w:val="00C55438"/>
    <w:rsid w:val="00C55468"/>
    <w:rsid w:val="00C554D8"/>
    <w:rsid w:val="00C55B0E"/>
    <w:rsid w:val="00C5753C"/>
    <w:rsid w:val="00C579AC"/>
    <w:rsid w:val="00C60152"/>
    <w:rsid w:val="00C609B0"/>
    <w:rsid w:val="00C60A91"/>
    <w:rsid w:val="00C60E6D"/>
    <w:rsid w:val="00C6107F"/>
    <w:rsid w:val="00C61B26"/>
    <w:rsid w:val="00C62203"/>
    <w:rsid w:val="00C6460E"/>
    <w:rsid w:val="00C6493C"/>
    <w:rsid w:val="00C64C06"/>
    <w:rsid w:val="00C64F2C"/>
    <w:rsid w:val="00C65403"/>
    <w:rsid w:val="00C66414"/>
    <w:rsid w:val="00C66B6B"/>
    <w:rsid w:val="00C6720C"/>
    <w:rsid w:val="00C6779B"/>
    <w:rsid w:val="00C67A13"/>
    <w:rsid w:val="00C67CB0"/>
    <w:rsid w:val="00C70744"/>
    <w:rsid w:val="00C70F0B"/>
    <w:rsid w:val="00C71379"/>
    <w:rsid w:val="00C71D19"/>
    <w:rsid w:val="00C73182"/>
    <w:rsid w:val="00C7353B"/>
    <w:rsid w:val="00C73594"/>
    <w:rsid w:val="00C73A25"/>
    <w:rsid w:val="00C73A54"/>
    <w:rsid w:val="00C756F9"/>
    <w:rsid w:val="00C75F3E"/>
    <w:rsid w:val="00C75F49"/>
    <w:rsid w:val="00C76149"/>
    <w:rsid w:val="00C76B59"/>
    <w:rsid w:val="00C8033A"/>
    <w:rsid w:val="00C81216"/>
    <w:rsid w:val="00C81A09"/>
    <w:rsid w:val="00C81D5D"/>
    <w:rsid w:val="00C81D5F"/>
    <w:rsid w:val="00C81F98"/>
    <w:rsid w:val="00C822AD"/>
    <w:rsid w:val="00C82F2B"/>
    <w:rsid w:val="00C832A1"/>
    <w:rsid w:val="00C83D6A"/>
    <w:rsid w:val="00C84DD0"/>
    <w:rsid w:val="00C852EC"/>
    <w:rsid w:val="00C85CAF"/>
    <w:rsid w:val="00C86AD8"/>
    <w:rsid w:val="00C86DE0"/>
    <w:rsid w:val="00C872C3"/>
    <w:rsid w:val="00C87683"/>
    <w:rsid w:val="00C90475"/>
    <w:rsid w:val="00C90AF0"/>
    <w:rsid w:val="00C90CFA"/>
    <w:rsid w:val="00C9144A"/>
    <w:rsid w:val="00C91A04"/>
    <w:rsid w:val="00C92090"/>
    <w:rsid w:val="00C92270"/>
    <w:rsid w:val="00C93AE3"/>
    <w:rsid w:val="00C943AC"/>
    <w:rsid w:val="00C94D3D"/>
    <w:rsid w:val="00C9525E"/>
    <w:rsid w:val="00C957E2"/>
    <w:rsid w:val="00C95A18"/>
    <w:rsid w:val="00C95E04"/>
    <w:rsid w:val="00C96A7B"/>
    <w:rsid w:val="00C97213"/>
    <w:rsid w:val="00CA0E17"/>
    <w:rsid w:val="00CA0E24"/>
    <w:rsid w:val="00CA1327"/>
    <w:rsid w:val="00CA1732"/>
    <w:rsid w:val="00CA1CDC"/>
    <w:rsid w:val="00CA394A"/>
    <w:rsid w:val="00CA3E8D"/>
    <w:rsid w:val="00CA4BD4"/>
    <w:rsid w:val="00CA4FC2"/>
    <w:rsid w:val="00CA5168"/>
    <w:rsid w:val="00CA6B7F"/>
    <w:rsid w:val="00CB0DB1"/>
    <w:rsid w:val="00CB13B6"/>
    <w:rsid w:val="00CB1B47"/>
    <w:rsid w:val="00CB1BF3"/>
    <w:rsid w:val="00CB2A45"/>
    <w:rsid w:val="00CB2EC5"/>
    <w:rsid w:val="00CB33E8"/>
    <w:rsid w:val="00CB3E29"/>
    <w:rsid w:val="00CB5765"/>
    <w:rsid w:val="00CB60F3"/>
    <w:rsid w:val="00CB6837"/>
    <w:rsid w:val="00CB751D"/>
    <w:rsid w:val="00CC031D"/>
    <w:rsid w:val="00CC0830"/>
    <w:rsid w:val="00CC4956"/>
    <w:rsid w:val="00CC556E"/>
    <w:rsid w:val="00CC5883"/>
    <w:rsid w:val="00CC69F8"/>
    <w:rsid w:val="00CC6B17"/>
    <w:rsid w:val="00CC6B54"/>
    <w:rsid w:val="00CC6D5D"/>
    <w:rsid w:val="00CC701B"/>
    <w:rsid w:val="00CD0972"/>
    <w:rsid w:val="00CD1C3E"/>
    <w:rsid w:val="00CD202B"/>
    <w:rsid w:val="00CD2E53"/>
    <w:rsid w:val="00CD347A"/>
    <w:rsid w:val="00CD34CF"/>
    <w:rsid w:val="00CD359E"/>
    <w:rsid w:val="00CD4751"/>
    <w:rsid w:val="00CD4B1C"/>
    <w:rsid w:val="00CD5CDF"/>
    <w:rsid w:val="00CD609A"/>
    <w:rsid w:val="00CD61F7"/>
    <w:rsid w:val="00CD64D8"/>
    <w:rsid w:val="00CD6A5A"/>
    <w:rsid w:val="00CD6B53"/>
    <w:rsid w:val="00CD7457"/>
    <w:rsid w:val="00CE0445"/>
    <w:rsid w:val="00CE0725"/>
    <w:rsid w:val="00CE1211"/>
    <w:rsid w:val="00CE17E4"/>
    <w:rsid w:val="00CE1E44"/>
    <w:rsid w:val="00CE36C5"/>
    <w:rsid w:val="00CE37BA"/>
    <w:rsid w:val="00CE37EA"/>
    <w:rsid w:val="00CE3967"/>
    <w:rsid w:val="00CE3EC2"/>
    <w:rsid w:val="00CE4DF3"/>
    <w:rsid w:val="00CE4E99"/>
    <w:rsid w:val="00CE4EC8"/>
    <w:rsid w:val="00CE50F5"/>
    <w:rsid w:val="00CE53A0"/>
    <w:rsid w:val="00CE5A5C"/>
    <w:rsid w:val="00CE6A7E"/>
    <w:rsid w:val="00CE6D3B"/>
    <w:rsid w:val="00CE785A"/>
    <w:rsid w:val="00CF019E"/>
    <w:rsid w:val="00CF0B09"/>
    <w:rsid w:val="00CF2C57"/>
    <w:rsid w:val="00CF2F37"/>
    <w:rsid w:val="00CF35E8"/>
    <w:rsid w:val="00CF3C86"/>
    <w:rsid w:val="00CF4BED"/>
    <w:rsid w:val="00CF5362"/>
    <w:rsid w:val="00CF6860"/>
    <w:rsid w:val="00CF72DF"/>
    <w:rsid w:val="00CF7305"/>
    <w:rsid w:val="00CF7B4D"/>
    <w:rsid w:val="00CF7FBC"/>
    <w:rsid w:val="00D00530"/>
    <w:rsid w:val="00D00E91"/>
    <w:rsid w:val="00D0146B"/>
    <w:rsid w:val="00D0265E"/>
    <w:rsid w:val="00D02E04"/>
    <w:rsid w:val="00D03050"/>
    <w:rsid w:val="00D0459A"/>
    <w:rsid w:val="00D06B5B"/>
    <w:rsid w:val="00D07843"/>
    <w:rsid w:val="00D07A25"/>
    <w:rsid w:val="00D07FDE"/>
    <w:rsid w:val="00D100A4"/>
    <w:rsid w:val="00D10D5C"/>
    <w:rsid w:val="00D11708"/>
    <w:rsid w:val="00D12293"/>
    <w:rsid w:val="00D123A8"/>
    <w:rsid w:val="00D132DF"/>
    <w:rsid w:val="00D13668"/>
    <w:rsid w:val="00D1372C"/>
    <w:rsid w:val="00D13BAC"/>
    <w:rsid w:val="00D1401D"/>
    <w:rsid w:val="00D1425E"/>
    <w:rsid w:val="00D14918"/>
    <w:rsid w:val="00D1494F"/>
    <w:rsid w:val="00D14E8F"/>
    <w:rsid w:val="00D15419"/>
    <w:rsid w:val="00D15752"/>
    <w:rsid w:val="00D1583A"/>
    <w:rsid w:val="00D15BD6"/>
    <w:rsid w:val="00D16605"/>
    <w:rsid w:val="00D1687D"/>
    <w:rsid w:val="00D16A1F"/>
    <w:rsid w:val="00D17175"/>
    <w:rsid w:val="00D20059"/>
    <w:rsid w:val="00D209E1"/>
    <w:rsid w:val="00D2124A"/>
    <w:rsid w:val="00D219EF"/>
    <w:rsid w:val="00D21A0C"/>
    <w:rsid w:val="00D21A37"/>
    <w:rsid w:val="00D21B66"/>
    <w:rsid w:val="00D22485"/>
    <w:rsid w:val="00D234A4"/>
    <w:rsid w:val="00D23F0F"/>
    <w:rsid w:val="00D23F89"/>
    <w:rsid w:val="00D24130"/>
    <w:rsid w:val="00D2445C"/>
    <w:rsid w:val="00D24B58"/>
    <w:rsid w:val="00D24D18"/>
    <w:rsid w:val="00D24DDC"/>
    <w:rsid w:val="00D25524"/>
    <w:rsid w:val="00D26421"/>
    <w:rsid w:val="00D26EC8"/>
    <w:rsid w:val="00D27887"/>
    <w:rsid w:val="00D30DF4"/>
    <w:rsid w:val="00D31110"/>
    <w:rsid w:val="00D314EA"/>
    <w:rsid w:val="00D31BEF"/>
    <w:rsid w:val="00D31EF4"/>
    <w:rsid w:val="00D3217D"/>
    <w:rsid w:val="00D3255B"/>
    <w:rsid w:val="00D327E1"/>
    <w:rsid w:val="00D339AC"/>
    <w:rsid w:val="00D353EE"/>
    <w:rsid w:val="00D357FE"/>
    <w:rsid w:val="00D35821"/>
    <w:rsid w:val="00D36B3D"/>
    <w:rsid w:val="00D371E9"/>
    <w:rsid w:val="00D40705"/>
    <w:rsid w:val="00D416D8"/>
    <w:rsid w:val="00D4178C"/>
    <w:rsid w:val="00D42327"/>
    <w:rsid w:val="00D43893"/>
    <w:rsid w:val="00D438DB"/>
    <w:rsid w:val="00D44334"/>
    <w:rsid w:val="00D446B9"/>
    <w:rsid w:val="00D44813"/>
    <w:rsid w:val="00D44AAE"/>
    <w:rsid w:val="00D44EEB"/>
    <w:rsid w:val="00D454B7"/>
    <w:rsid w:val="00D4605A"/>
    <w:rsid w:val="00D4661E"/>
    <w:rsid w:val="00D46D62"/>
    <w:rsid w:val="00D46DBD"/>
    <w:rsid w:val="00D474F3"/>
    <w:rsid w:val="00D47905"/>
    <w:rsid w:val="00D47C4C"/>
    <w:rsid w:val="00D50108"/>
    <w:rsid w:val="00D5020D"/>
    <w:rsid w:val="00D50E53"/>
    <w:rsid w:val="00D51C22"/>
    <w:rsid w:val="00D51DF6"/>
    <w:rsid w:val="00D526D8"/>
    <w:rsid w:val="00D53708"/>
    <w:rsid w:val="00D54737"/>
    <w:rsid w:val="00D54876"/>
    <w:rsid w:val="00D5489C"/>
    <w:rsid w:val="00D54E77"/>
    <w:rsid w:val="00D550D3"/>
    <w:rsid w:val="00D5512C"/>
    <w:rsid w:val="00D579C1"/>
    <w:rsid w:val="00D6137C"/>
    <w:rsid w:val="00D61601"/>
    <w:rsid w:val="00D616A2"/>
    <w:rsid w:val="00D61BD1"/>
    <w:rsid w:val="00D61DAF"/>
    <w:rsid w:val="00D62142"/>
    <w:rsid w:val="00D6252F"/>
    <w:rsid w:val="00D6327D"/>
    <w:rsid w:val="00D63830"/>
    <w:rsid w:val="00D63B35"/>
    <w:rsid w:val="00D64C56"/>
    <w:rsid w:val="00D6542D"/>
    <w:rsid w:val="00D6549F"/>
    <w:rsid w:val="00D660E9"/>
    <w:rsid w:val="00D665CD"/>
    <w:rsid w:val="00D66AD2"/>
    <w:rsid w:val="00D70C04"/>
    <w:rsid w:val="00D715F8"/>
    <w:rsid w:val="00D71BEB"/>
    <w:rsid w:val="00D726B8"/>
    <w:rsid w:val="00D731D7"/>
    <w:rsid w:val="00D74B70"/>
    <w:rsid w:val="00D751BE"/>
    <w:rsid w:val="00D752B6"/>
    <w:rsid w:val="00D75E93"/>
    <w:rsid w:val="00D764EC"/>
    <w:rsid w:val="00D80606"/>
    <w:rsid w:val="00D811C3"/>
    <w:rsid w:val="00D812C4"/>
    <w:rsid w:val="00D812D8"/>
    <w:rsid w:val="00D81721"/>
    <w:rsid w:val="00D81D8D"/>
    <w:rsid w:val="00D82ED2"/>
    <w:rsid w:val="00D82F69"/>
    <w:rsid w:val="00D834B0"/>
    <w:rsid w:val="00D8364A"/>
    <w:rsid w:val="00D83FB3"/>
    <w:rsid w:val="00D842BE"/>
    <w:rsid w:val="00D859E2"/>
    <w:rsid w:val="00D85B97"/>
    <w:rsid w:val="00D85D55"/>
    <w:rsid w:val="00D85F8A"/>
    <w:rsid w:val="00D900E5"/>
    <w:rsid w:val="00D91063"/>
    <w:rsid w:val="00D91253"/>
    <w:rsid w:val="00D91503"/>
    <w:rsid w:val="00D923E1"/>
    <w:rsid w:val="00D92BDA"/>
    <w:rsid w:val="00D947B5"/>
    <w:rsid w:val="00D958C6"/>
    <w:rsid w:val="00D95FAB"/>
    <w:rsid w:val="00D9712F"/>
    <w:rsid w:val="00D97E1D"/>
    <w:rsid w:val="00DA0383"/>
    <w:rsid w:val="00DA085B"/>
    <w:rsid w:val="00DA0E2E"/>
    <w:rsid w:val="00DA15D7"/>
    <w:rsid w:val="00DA223F"/>
    <w:rsid w:val="00DA3194"/>
    <w:rsid w:val="00DA3DE8"/>
    <w:rsid w:val="00DA410F"/>
    <w:rsid w:val="00DA4B8A"/>
    <w:rsid w:val="00DA4CC4"/>
    <w:rsid w:val="00DA5012"/>
    <w:rsid w:val="00DA5FAB"/>
    <w:rsid w:val="00DA6B30"/>
    <w:rsid w:val="00DA78D9"/>
    <w:rsid w:val="00DA7B9E"/>
    <w:rsid w:val="00DA7E9B"/>
    <w:rsid w:val="00DB026A"/>
    <w:rsid w:val="00DB0604"/>
    <w:rsid w:val="00DB065E"/>
    <w:rsid w:val="00DB06E6"/>
    <w:rsid w:val="00DB0BC6"/>
    <w:rsid w:val="00DB12C8"/>
    <w:rsid w:val="00DB13A5"/>
    <w:rsid w:val="00DB154E"/>
    <w:rsid w:val="00DB1A0A"/>
    <w:rsid w:val="00DB267D"/>
    <w:rsid w:val="00DB3D36"/>
    <w:rsid w:val="00DB3D81"/>
    <w:rsid w:val="00DB3FCD"/>
    <w:rsid w:val="00DB4AE4"/>
    <w:rsid w:val="00DB5214"/>
    <w:rsid w:val="00DB736A"/>
    <w:rsid w:val="00DB73E1"/>
    <w:rsid w:val="00DB776C"/>
    <w:rsid w:val="00DC06BB"/>
    <w:rsid w:val="00DC166A"/>
    <w:rsid w:val="00DC2231"/>
    <w:rsid w:val="00DC2AA7"/>
    <w:rsid w:val="00DC2DE0"/>
    <w:rsid w:val="00DC30F4"/>
    <w:rsid w:val="00DC394F"/>
    <w:rsid w:val="00DC53CA"/>
    <w:rsid w:val="00DC6487"/>
    <w:rsid w:val="00DC64A4"/>
    <w:rsid w:val="00DC6B0B"/>
    <w:rsid w:val="00DC714A"/>
    <w:rsid w:val="00DC766C"/>
    <w:rsid w:val="00DD00E0"/>
    <w:rsid w:val="00DD07DF"/>
    <w:rsid w:val="00DD258D"/>
    <w:rsid w:val="00DD32EA"/>
    <w:rsid w:val="00DD43C7"/>
    <w:rsid w:val="00DD45A7"/>
    <w:rsid w:val="00DD48C0"/>
    <w:rsid w:val="00DD4DD7"/>
    <w:rsid w:val="00DD4EBA"/>
    <w:rsid w:val="00DD5D2B"/>
    <w:rsid w:val="00DD63F1"/>
    <w:rsid w:val="00DD697B"/>
    <w:rsid w:val="00DD772E"/>
    <w:rsid w:val="00DD7B31"/>
    <w:rsid w:val="00DD7C9D"/>
    <w:rsid w:val="00DE05DE"/>
    <w:rsid w:val="00DE1856"/>
    <w:rsid w:val="00DE1A7F"/>
    <w:rsid w:val="00DE1FFC"/>
    <w:rsid w:val="00DE36F4"/>
    <w:rsid w:val="00DE3E29"/>
    <w:rsid w:val="00DE48ED"/>
    <w:rsid w:val="00DE4E16"/>
    <w:rsid w:val="00DE59D7"/>
    <w:rsid w:val="00DE64F6"/>
    <w:rsid w:val="00DE6661"/>
    <w:rsid w:val="00DE68BD"/>
    <w:rsid w:val="00DE6E48"/>
    <w:rsid w:val="00DE70A4"/>
    <w:rsid w:val="00DE7347"/>
    <w:rsid w:val="00DE78C3"/>
    <w:rsid w:val="00DE7926"/>
    <w:rsid w:val="00DE7A54"/>
    <w:rsid w:val="00DF0518"/>
    <w:rsid w:val="00DF0E56"/>
    <w:rsid w:val="00DF0EEA"/>
    <w:rsid w:val="00DF194D"/>
    <w:rsid w:val="00DF1D6E"/>
    <w:rsid w:val="00DF2F92"/>
    <w:rsid w:val="00DF39F1"/>
    <w:rsid w:val="00DF4437"/>
    <w:rsid w:val="00DF4C64"/>
    <w:rsid w:val="00DF5B46"/>
    <w:rsid w:val="00DF5F4E"/>
    <w:rsid w:val="00DF77EB"/>
    <w:rsid w:val="00E0022D"/>
    <w:rsid w:val="00E01D69"/>
    <w:rsid w:val="00E02579"/>
    <w:rsid w:val="00E03D9B"/>
    <w:rsid w:val="00E03F71"/>
    <w:rsid w:val="00E04371"/>
    <w:rsid w:val="00E04D7A"/>
    <w:rsid w:val="00E050D1"/>
    <w:rsid w:val="00E06283"/>
    <w:rsid w:val="00E07A5A"/>
    <w:rsid w:val="00E10019"/>
    <w:rsid w:val="00E10D07"/>
    <w:rsid w:val="00E10E5F"/>
    <w:rsid w:val="00E10E61"/>
    <w:rsid w:val="00E11CFD"/>
    <w:rsid w:val="00E1228C"/>
    <w:rsid w:val="00E1244F"/>
    <w:rsid w:val="00E1282B"/>
    <w:rsid w:val="00E12D02"/>
    <w:rsid w:val="00E14420"/>
    <w:rsid w:val="00E150E2"/>
    <w:rsid w:val="00E166FC"/>
    <w:rsid w:val="00E1725C"/>
    <w:rsid w:val="00E17562"/>
    <w:rsid w:val="00E17833"/>
    <w:rsid w:val="00E21B28"/>
    <w:rsid w:val="00E224BA"/>
    <w:rsid w:val="00E224CB"/>
    <w:rsid w:val="00E22828"/>
    <w:rsid w:val="00E236EE"/>
    <w:rsid w:val="00E249BC"/>
    <w:rsid w:val="00E24D21"/>
    <w:rsid w:val="00E25684"/>
    <w:rsid w:val="00E260F8"/>
    <w:rsid w:val="00E268AF"/>
    <w:rsid w:val="00E2709E"/>
    <w:rsid w:val="00E273B8"/>
    <w:rsid w:val="00E276B7"/>
    <w:rsid w:val="00E27EB7"/>
    <w:rsid w:val="00E27EE0"/>
    <w:rsid w:val="00E308C0"/>
    <w:rsid w:val="00E30CE3"/>
    <w:rsid w:val="00E33102"/>
    <w:rsid w:val="00E336EB"/>
    <w:rsid w:val="00E34A8A"/>
    <w:rsid w:val="00E3541C"/>
    <w:rsid w:val="00E35CD8"/>
    <w:rsid w:val="00E36837"/>
    <w:rsid w:val="00E3689D"/>
    <w:rsid w:val="00E369C8"/>
    <w:rsid w:val="00E36FF0"/>
    <w:rsid w:val="00E37605"/>
    <w:rsid w:val="00E40241"/>
    <w:rsid w:val="00E403E1"/>
    <w:rsid w:val="00E41CA3"/>
    <w:rsid w:val="00E41F87"/>
    <w:rsid w:val="00E42048"/>
    <w:rsid w:val="00E4236B"/>
    <w:rsid w:val="00E42966"/>
    <w:rsid w:val="00E42A6D"/>
    <w:rsid w:val="00E43191"/>
    <w:rsid w:val="00E434AE"/>
    <w:rsid w:val="00E43BAF"/>
    <w:rsid w:val="00E44B31"/>
    <w:rsid w:val="00E455C6"/>
    <w:rsid w:val="00E45947"/>
    <w:rsid w:val="00E45A2F"/>
    <w:rsid w:val="00E46284"/>
    <w:rsid w:val="00E46790"/>
    <w:rsid w:val="00E468CE"/>
    <w:rsid w:val="00E515BB"/>
    <w:rsid w:val="00E51716"/>
    <w:rsid w:val="00E52105"/>
    <w:rsid w:val="00E5210B"/>
    <w:rsid w:val="00E528BF"/>
    <w:rsid w:val="00E52916"/>
    <w:rsid w:val="00E52A39"/>
    <w:rsid w:val="00E558B8"/>
    <w:rsid w:val="00E56F39"/>
    <w:rsid w:val="00E613D1"/>
    <w:rsid w:val="00E61A26"/>
    <w:rsid w:val="00E63394"/>
    <w:rsid w:val="00E63673"/>
    <w:rsid w:val="00E63BEE"/>
    <w:rsid w:val="00E64137"/>
    <w:rsid w:val="00E65993"/>
    <w:rsid w:val="00E65F99"/>
    <w:rsid w:val="00E665DD"/>
    <w:rsid w:val="00E67478"/>
    <w:rsid w:val="00E7037F"/>
    <w:rsid w:val="00E713A9"/>
    <w:rsid w:val="00E723BE"/>
    <w:rsid w:val="00E73360"/>
    <w:rsid w:val="00E7378B"/>
    <w:rsid w:val="00E73CC2"/>
    <w:rsid w:val="00E73FC6"/>
    <w:rsid w:val="00E74117"/>
    <w:rsid w:val="00E747E0"/>
    <w:rsid w:val="00E750A7"/>
    <w:rsid w:val="00E7625B"/>
    <w:rsid w:val="00E77255"/>
    <w:rsid w:val="00E775D0"/>
    <w:rsid w:val="00E7782E"/>
    <w:rsid w:val="00E81973"/>
    <w:rsid w:val="00E81CBE"/>
    <w:rsid w:val="00E82583"/>
    <w:rsid w:val="00E837FB"/>
    <w:rsid w:val="00E84785"/>
    <w:rsid w:val="00E85481"/>
    <w:rsid w:val="00E85DFA"/>
    <w:rsid w:val="00E8601E"/>
    <w:rsid w:val="00E864A0"/>
    <w:rsid w:val="00E86720"/>
    <w:rsid w:val="00E86CA6"/>
    <w:rsid w:val="00E90B8A"/>
    <w:rsid w:val="00E913CF"/>
    <w:rsid w:val="00E91892"/>
    <w:rsid w:val="00E92BD1"/>
    <w:rsid w:val="00E92F79"/>
    <w:rsid w:val="00E92F90"/>
    <w:rsid w:val="00E939F7"/>
    <w:rsid w:val="00E9424A"/>
    <w:rsid w:val="00E944E7"/>
    <w:rsid w:val="00E94F0F"/>
    <w:rsid w:val="00E960C7"/>
    <w:rsid w:val="00E96CFF"/>
    <w:rsid w:val="00E97156"/>
    <w:rsid w:val="00E97B25"/>
    <w:rsid w:val="00EA0370"/>
    <w:rsid w:val="00EA0772"/>
    <w:rsid w:val="00EA13B3"/>
    <w:rsid w:val="00EA17BF"/>
    <w:rsid w:val="00EA22E5"/>
    <w:rsid w:val="00EA240D"/>
    <w:rsid w:val="00EA265A"/>
    <w:rsid w:val="00EA2E2F"/>
    <w:rsid w:val="00EA3471"/>
    <w:rsid w:val="00EA4300"/>
    <w:rsid w:val="00EA5CF7"/>
    <w:rsid w:val="00EA7592"/>
    <w:rsid w:val="00EA76B0"/>
    <w:rsid w:val="00EA7DE4"/>
    <w:rsid w:val="00EB18D1"/>
    <w:rsid w:val="00EB25E4"/>
    <w:rsid w:val="00EB28F2"/>
    <w:rsid w:val="00EB2995"/>
    <w:rsid w:val="00EB4D4D"/>
    <w:rsid w:val="00EB58E7"/>
    <w:rsid w:val="00EB5A34"/>
    <w:rsid w:val="00EB6C5C"/>
    <w:rsid w:val="00EB6FF4"/>
    <w:rsid w:val="00EB7B50"/>
    <w:rsid w:val="00EC0F93"/>
    <w:rsid w:val="00EC1269"/>
    <w:rsid w:val="00EC19E5"/>
    <w:rsid w:val="00EC24B1"/>
    <w:rsid w:val="00EC389F"/>
    <w:rsid w:val="00EC4213"/>
    <w:rsid w:val="00EC7F61"/>
    <w:rsid w:val="00ED0231"/>
    <w:rsid w:val="00ED0D8C"/>
    <w:rsid w:val="00ED169A"/>
    <w:rsid w:val="00ED1CF8"/>
    <w:rsid w:val="00ED26F0"/>
    <w:rsid w:val="00ED2CAD"/>
    <w:rsid w:val="00ED3FFA"/>
    <w:rsid w:val="00ED5362"/>
    <w:rsid w:val="00ED5816"/>
    <w:rsid w:val="00ED609C"/>
    <w:rsid w:val="00ED6AAB"/>
    <w:rsid w:val="00ED749A"/>
    <w:rsid w:val="00ED7C11"/>
    <w:rsid w:val="00EE0BB3"/>
    <w:rsid w:val="00EE0F50"/>
    <w:rsid w:val="00EE126A"/>
    <w:rsid w:val="00EE182C"/>
    <w:rsid w:val="00EE2F47"/>
    <w:rsid w:val="00EE3064"/>
    <w:rsid w:val="00EE36D4"/>
    <w:rsid w:val="00EE3A5A"/>
    <w:rsid w:val="00EE3B36"/>
    <w:rsid w:val="00EE4563"/>
    <w:rsid w:val="00EE45D4"/>
    <w:rsid w:val="00EE47E7"/>
    <w:rsid w:val="00EE4853"/>
    <w:rsid w:val="00EE53EB"/>
    <w:rsid w:val="00EE65C8"/>
    <w:rsid w:val="00EE77E3"/>
    <w:rsid w:val="00EF11F2"/>
    <w:rsid w:val="00EF1A4A"/>
    <w:rsid w:val="00EF23F0"/>
    <w:rsid w:val="00EF2CC3"/>
    <w:rsid w:val="00EF3399"/>
    <w:rsid w:val="00EF42C3"/>
    <w:rsid w:val="00EF4881"/>
    <w:rsid w:val="00EF545F"/>
    <w:rsid w:val="00EF5512"/>
    <w:rsid w:val="00EF5902"/>
    <w:rsid w:val="00EF5A68"/>
    <w:rsid w:val="00EF5B03"/>
    <w:rsid w:val="00EF67BF"/>
    <w:rsid w:val="00EF74C7"/>
    <w:rsid w:val="00EF782F"/>
    <w:rsid w:val="00F0225B"/>
    <w:rsid w:val="00F02CA7"/>
    <w:rsid w:val="00F03D82"/>
    <w:rsid w:val="00F051BF"/>
    <w:rsid w:val="00F056D1"/>
    <w:rsid w:val="00F073CB"/>
    <w:rsid w:val="00F102FB"/>
    <w:rsid w:val="00F1035C"/>
    <w:rsid w:val="00F1119B"/>
    <w:rsid w:val="00F112C1"/>
    <w:rsid w:val="00F11825"/>
    <w:rsid w:val="00F1183E"/>
    <w:rsid w:val="00F1238B"/>
    <w:rsid w:val="00F1255E"/>
    <w:rsid w:val="00F13480"/>
    <w:rsid w:val="00F14D3C"/>
    <w:rsid w:val="00F168F5"/>
    <w:rsid w:val="00F17C2C"/>
    <w:rsid w:val="00F20194"/>
    <w:rsid w:val="00F201F0"/>
    <w:rsid w:val="00F20737"/>
    <w:rsid w:val="00F21107"/>
    <w:rsid w:val="00F21180"/>
    <w:rsid w:val="00F211F5"/>
    <w:rsid w:val="00F228E7"/>
    <w:rsid w:val="00F22C5A"/>
    <w:rsid w:val="00F22EA3"/>
    <w:rsid w:val="00F23FA0"/>
    <w:rsid w:val="00F24FBD"/>
    <w:rsid w:val="00F25042"/>
    <w:rsid w:val="00F25CE5"/>
    <w:rsid w:val="00F25DAA"/>
    <w:rsid w:val="00F26ACA"/>
    <w:rsid w:val="00F26CD8"/>
    <w:rsid w:val="00F304FC"/>
    <w:rsid w:val="00F30A89"/>
    <w:rsid w:val="00F317F7"/>
    <w:rsid w:val="00F31939"/>
    <w:rsid w:val="00F31C09"/>
    <w:rsid w:val="00F3349B"/>
    <w:rsid w:val="00F34860"/>
    <w:rsid w:val="00F3486C"/>
    <w:rsid w:val="00F348D5"/>
    <w:rsid w:val="00F34F40"/>
    <w:rsid w:val="00F3526A"/>
    <w:rsid w:val="00F357FC"/>
    <w:rsid w:val="00F35DC7"/>
    <w:rsid w:val="00F3608E"/>
    <w:rsid w:val="00F3647F"/>
    <w:rsid w:val="00F369D1"/>
    <w:rsid w:val="00F37B25"/>
    <w:rsid w:val="00F4056C"/>
    <w:rsid w:val="00F405A5"/>
    <w:rsid w:val="00F407B8"/>
    <w:rsid w:val="00F4360B"/>
    <w:rsid w:val="00F438A6"/>
    <w:rsid w:val="00F43E3B"/>
    <w:rsid w:val="00F446A3"/>
    <w:rsid w:val="00F45083"/>
    <w:rsid w:val="00F45317"/>
    <w:rsid w:val="00F464F4"/>
    <w:rsid w:val="00F465A3"/>
    <w:rsid w:val="00F47DAF"/>
    <w:rsid w:val="00F523B3"/>
    <w:rsid w:val="00F5296D"/>
    <w:rsid w:val="00F52A35"/>
    <w:rsid w:val="00F52A6F"/>
    <w:rsid w:val="00F537DA"/>
    <w:rsid w:val="00F553C1"/>
    <w:rsid w:val="00F55995"/>
    <w:rsid w:val="00F56435"/>
    <w:rsid w:val="00F57682"/>
    <w:rsid w:val="00F57B73"/>
    <w:rsid w:val="00F57E65"/>
    <w:rsid w:val="00F60402"/>
    <w:rsid w:val="00F61838"/>
    <w:rsid w:val="00F62A47"/>
    <w:rsid w:val="00F62FF1"/>
    <w:rsid w:val="00F63150"/>
    <w:rsid w:val="00F63F8D"/>
    <w:rsid w:val="00F63FD1"/>
    <w:rsid w:val="00F64FB3"/>
    <w:rsid w:val="00F65DEC"/>
    <w:rsid w:val="00F660F1"/>
    <w:rsid w:val="00F66837"/>
    <w:rsid w:val="00F67623"/>
    <w:rsid w:val="00F6774C"/>
    <w:rsid w:val="00F677F4"/>
    <w:rsid w:val="00F67BFD"/>
    <w:rsid w:val="00F67C31"/>
    <w:rsid w:val="00F70E18"/>
    <w:rsid w:val="00F711FC"/>
    <w:rsid w:val="00F721BF"/>
    <w:rsid w:val="00F72B18"/>
    <w:rsid w:val="00F731FB"/>
    <w:rsid w:val="00F733D4"/>
    <w:rsid w:val="00F740E4"/>
    <w:rsid w:val="00F74340"/>
    <w:rsid w:val="00F74B32"/>
    <w:rsid w:val="00F74F97"/>
    <w:rsid w:val="00F7526C"/>
    <w:rsid w:val="00F75818"/>
    <w:rsid w:val="00F75B64"/>
    <w:rsid w:val="00F767AD"/>
    <w:rsid w:val="00F76DE9"/>
    <w:rsid w:val="00F77060"/>
    <w:rsid w:val="00F77DC5"/>
    <w:rsid w:val="00F80824"/>
    <w:rsid w:val="00F8105E"/>
    <w:rsid w:val="00F814FA"/>
    <w:rsid w:val="00F81E3F"/>
    <w:rsid w:val="00F82109"/>
    <w:rsid w:val="00F82621"/>
    <w:rsid w:val="00F833F0"/>
    <w:rsid w:val="00F84ACC"/>
    <w:rsid w:val="00F85315"/>
    <w:rsid w:val="00F8588D"/>
    <w:rsid w:val="00F85BF8"/>
    <w:rsid w:val="00F85CA4"/>
    <w:rsid w:val="00F860E0"/>
    <w:rsid w:val="00F87F45"/>
    <w:rsid w:val="00F9005B"/>
    <w:rsid w:val="00F924BC"/>
    <w:rsid w:val="00F9330D"/>
    <w:rsid w:val="00F93395"/>
    <w:rsid w:val="00F96A6D"/>
    <w:rsid w:val="00F975B7"/>
    <w:rsid w:val="00F97D3A"/>
    <w:rsid w:val="00F97DCB"/>
    <w:rsid w:val="00FA1838"/>
    <w:rsid w:val="00FA2607"/>
    <w:rsid w:val="00FA2D5F"/>
    <w:rsid w:val="00FA40B4"/>
    <w:rsid w:val="00FA43EC"/>
    <w:rsid w:val="00FA4510"/>
    <w:rsid w:val="00FA4C19"/>
    <w:rsid w:val="00FA6226"/>
    <w:rsid w:val="00FA714F"/>
    <w:rsid w:val="00FA71D2"/>
    <w:rsid w:val="00FA79CF"/>
    <w:rsid w:val="00FA7E7F"/>
    <w:rsid w:val="00FB0A65"/>
    <w:rsid w:val="00FB163C"/>
    <w:rsid w:val="00FB2381"/>
    <w:rsid w:val="00FB45AF"/>
    <w:rsid w:val="00FB47E6"/>
    <w:rsid w:val="00FB577D"/>
    <w:rsid w:val="00FB609E"/>
    <w:rsid w:val="00FB70DA"/>
    <w:rsid w:val="00FB711B"/>
    <w:rsid w:val="00FB776B"/>
    <w:rsid w:val="00FB7D0D"/>
    <w:rsid w:val="00FC007B"/>
    <w:rsid w:val="00FC0946"/>
    <w:rsid w:val="00FC17A8"/>
    <w:rsid w:val="00FC19F7"/>
    <w:rsid w:val="00FC1B35"/>
    <w:rsid w:val="00FC1FFB"/>
    <w:rsid w:val="00FC2115"/>
    <w:rsid w:val="00FC214F"/>
    <w:rsid w:val="00FC21B3"/>
    <w:rsid w:val="00FC2BA0"/>
    <w:rsid w:val="00FC32F6"/>
    <w:rsid w:val="00FC3B8E"/>
    <w:rsid w:val="00FC4639"/>
    <w:rsid w:val="00FC46A6"/>
    <w:rsid w:val="00FC4AE4"/>
    <w:rsid w:val="00FC7511"/>
    <w:rsid w:val="00FC766E"/>
    <w:rsid w:val="00FC7CCD"/>
    <w:rsid w:val="00FC7EC0"/>
    <w:rsid w:val="00FD0A58"/>
    <w:rsid w:val="00FD0B0F"/>
    <w:rsid w:val="00FD0DDA"/>
    <w:rsid w:val="00FD16CF"/>
    <w:rsid w:val="00FD1861"/>
    <w:rsid w:val="00FD1C9D"/>
    <w:rsid w:val="00FD1D9F"/>
    <w:rsid w:val="00FD2286"/>
    <w:rsid w:val="00FD236A"/>
    <w:rsid w:val="00FD26ED"/>
    <w:rsid w:val="00FD2881"/>
    <w:rsid w:val="00FD2FA6"/>
    <w:rsid w:val="00FD300F"/>
    <w:rsid w:val="00FD3BE3"/>
    <w:rsid w:val="00FD4B9C"/>
    <w:rsid w:val="00FD4C03"/>
    <w:rsid w:val="00FD548E"/>
    <w:rsid w:val="00FD7343"/>
    <w:rsid w:val="00FD7E57"/>
    <w:rsid w:val="00FE04BE"/>
    <w:rsid w:val="00FE0601"/>
    <w:rsid w:val="00FE0A2C"/>
    <w:rsid w:val="00FE165C"/>
    <w:rsid w:val="00FE2A7D"/>
    <w:rsid w:val="00FE35E8"/>
    <w:rsid w:val="00FE3BD3"/>
    <w:rsid w:val="00FE3DED"/>
    <w:rsid w:val="00FE5B75"/>
    <w:rsid w:val="00FE6C0A"/>
    <w:rsid w:val="00FE6CCB"/>
    <w:rsid w:val="00FE7731"/>
    <w:rsid w:val="00FF0B8E"/>
    <w:rsid w:val="00FF0C5F"/>
    <w:rsid w:val="00FF0E58"/>
    <w:rsid w:val="00FF198F"/>
    <w:rsid w:val="00FF3872"/>
    <w:rsid w:val="00FF388B"/>
    <w:rsid w:val="00FF4858"/>
    <w:rsid w:val="00FF548E"/>
    <w:rsid w:val="00FF5945"/>
    <w:rsid w:val="00FF6A29"/>
    <w:rsid w:val="00FF7142"/>
    <w:rsid w:val="00FF7BFF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19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uiPriority w:val="99"/>
    <w:rsid w:val="00275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519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27519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72A57C62A7F79553BAEF6CD634592B406088891D90A5D11DAE7186A35E71B60012AF2q5E1J" TargetMode="External"/><Relationship Id="rId13" Type="http://schemas.openxmlformats.org/officeDocument/2006/relationships/hyperlink" Target="consultantplus://offline/ref=74372A57C62A7F79553BAEF6CD634592B401088994D40A5D11DAE7186A35E71B60012AF25Aq3E9J" TargetMode="External"/><Relationship Id="rId18" Type="http://schemas.openxmlformats.org/officeDocument/2006/relationships/hyperlink" Target="consultantplus://offline/ref=74372A57C62A7F79553BAEF6CD634592B400048E95D90A5D11DAE7186A35E71B60012AF25938FC24qBE0J" TargetMode="External"/><Relationship Id="rId26" Type="http://schemas.openxmlformats.org/officeDocument/2006/relationships/hyperlink" Target="consultantplus://offline/ref=74372A57C62A7F79553BAEF6CD634592B401088C9BD80A5D11DAE7186A35E71B60012AF25938FC21qBE6J" TargetMode="External"/><Relationship Id="rId39" Type="http://schemas.openxmlformats.org/officeDocument/2006/relationships/hyperlink" Target="consultantplus://offline/ref=74372A57C62A7F79553BAEF6CD634592B40108899ADE0A5D11DAE7186A35E71B60012AF25938FC23qBE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372A57C62A7F79553BAEF6CD634592B10C098790D657571983EB1Aq6EDJ" TargetMode="External"/><Relationship Id="rId34" Type="http://schemas.openxmlformats.org/officeDocument/2006/relationships/hyperlink" Target="consultantplus://offline/ref=74372A57C62A7F79553BAEF6CD634592B401088894DB0A5D11DAE7186Aq3E5J" TargetMode="External"/><Relationship Id="rId7" Type="http://schemas.openxmlformats.org/officeDocument/2006/relationships/hyperlink" Target="consultantplus://offline/ref=74372A57C62A7F79553BAEF6CD634592B401088995DD0A5D11DAE7186Aq3E5J" TargetMode="External"/><Relationship Id="rId12" Type="http://schemas.openxmlformats.org/officeDocument/2006/relationships/hyperlink" Target="consultantplus://offline/ref=74372A57C62A7F79553BAEF6CD634592B40108899ADE0A5D11DAE7186Aq3E5J" TargetMode="External"/><Relationship Id="rId17" Type="http://schemas.openxmlformats.org/officeDocument/2006/relationships/hyperlink" Target="consultantplus://offline/ref=74372A57C62A7F79553BAEF6CD634592B401088B90D90A5D11DAE7186Aq3E5J" TargetMode="External"/><Relationship Id="rId25" Type="http://schemas.openxmlformats.org/officeDocument/2006/relationships/hyperlink" Target="consultantplus://offline/ref=74372A57C62A7F79553BAEF6CD634592BC03018995D657571983EB1A6D3AB80C674826F35938FDq2E0J" TargetMode="External"/><Relationship Id="rId33" Type="http://schemas.openxmlformats.org/officeDocument/2006/relationships/hyperlink" Target="consultantplus://offline/ref=74372A57C62A7F79553BAEF6CD634592B401088894DB0A5D11DAE7186Aq3E5J" TargetMode="External"/><Relationship Id="rId38" Type="http://schemas.openxmlformats.org/officeDocument/2006/relationships/hyperlink" Target="consultantplus://offline/ref=74372A57C62A7F79553BAEF6CD634592B400038796DB0A5D11DAE7186A35E71B60012AF25939FC21qBE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372A57C62A7F79553BAEF6CD634592B401088894DB0A5D11DAE7186A35E71B60012AF25938FD29qBE3J" TargetMode="External"/><Relationship Id="rId20" Type="http://schemas.openxmlformats.org/officeDocument/2006/relationships/hyperlink" Target="consultantplus://offline/ref=74372A57C62A7F79553BAEF6CD634592B406048C92D50A5D11DAE7186A35E71B60012AF25938FC20qBE0J" TargetMode="External"/><Relationship Id="rId29" Type="http://schemas.openxmlformats.org/officeDocument/2006/relationships/hyperlink" Target="consultantplus://offline/ref=74372A57C62A7F79553BAEF6CD634592BC0101869AD657571983EB1A6D3AB80C674826F35938F8q2E6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372A57C62A7F79553BAEF6CD634592B401088894DB0A5D11DAE7186Aq3E5J" TargetMode="External"/><Relationship Id="rId11" Type="http://schemas.openxmlformats.org/officeDocument/2006/relationships/hyperlink" Target="consultantplus://offline/ref=74372A57C62A7F79553BAEF6CD634592B401098997DA0A5D11DAE7186Aq3E5J" TargetMode="External"/><Relationship Id="rId24" Type="http://schemas.openxmlformats.org/officeDocument/2006/relationships/hyperlink" Target="consultantplus://offline/ref=74372A57C62A7F79553BAEF6CD634592BC01098896D657571983EB1Aq6EDJ" TargetMode="External"/><Relationship Id="rId32" Type="http://schemas.openxmlformats.org/officeDocument/2006/relationships/hyperlink" Target="consultantplus://offline/ref=74372A57C62A7F79553BAEF6CD634592B401088894DB0A5D11DAE7186Aq3E5J" TargetMode="External"/><Relationship Id="rId37" Type="http://schemas.openxmlformats.org/officeDocument/2006/relationships/hyperlink" Target="consultantplus://offline/ref=74372A57C62A7F79553BAEF6CD634592BC06098693D657571983EB1Aq6EDJ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4372A57C62A7F79553BAEF6CD634592B406098A9ADF0A5D11DAE7186A35E71B60012AF25938FD22qBE3J" TargetMode="External"/><Relationship Id="rId15" Type="http://schemas.openxmlformats.org/officeDocument/2006/relationships/hyperlink" Target="consultantplus://offline/ref=74372A57C62A7F79553BAEF6CD634592B401088995DD0A5D11DAE7186A35E71B60012AF058q3E0J" TargetMode="External"/><Relationship Id="rId23" Type="http://schemas.openxmlformats.org/officeDocument/2006/relationships/hyperlink" Target="consultantplus://offline/ref=74372A57C62A7F79553BAEF6CD634592BC00018C90D657571983EB1Aq6EDJ" TargetMode="External"/><Relationship Id="rId28" Type="http://schemas.openxmlformats.org/officeDocument/2006/relationships/hyperlink" Target="consultantplus://offline/ref=74372A57C62A7F79553BAEF6CD634592B401088894DB0A5D11DAE7186Aq3E5J" TargetMode="External"/><Relationship Id="rId36" Type="http://schemas.openxmlformats.org/officeDocument/2006/relationships/hyperlink" Target="consultantplus://offline/ref=74372A57C62A7F79553BAEF6CD634592B401088894DA0A5D11DAE7186A35E71B60012AF25938FC28qBE0J" TargetMode="External"/><Relationship Id="rId10" Type="http://schemas.openxmlformats.org/officeDocument/2006/relationships/hyperlink" Target="consultantplus://offline/ref=74372A57C62A7F79553BAEF6CD634592B40108879ADA0A5D11DAE7186A35E71B60012AF25938FC29qBE2J" TargetMode="External"/><Relationship Id="rId19" Type="http://schemas.openxmlformats.org/officeDocument/2006/relationships/hyperlink" Target="consultantplus://offline/ref=74372A57C62A7F79553BAEF6CD634592B406098A9ADF0A5D11DAE7186A35E71B60012AF25938FD22qBE3J" TargetMode="External"/><Relationship Id="rId31" Type="http://schemas.openxmlformats.org/officeDocument/2006/relationships/hyperlink" Target="consultantplus://offline/ref=74372A57C62A7F79553BAEF6CD634592B401088894DB0A5D11DAE7186Aq3E5J" TargetMode="External"/><Relationship Id="rId4" Type="http://schemas.openxmlformats.org/officeDocument/2006/relationships/hyperlink" Target="consultantplus://offline/ref=74372A57C62A7F79553BAEF6CD634592B40108879ADA0A5D11DAE7186A35E71B60012AF25938FC29qBE2J" TargetMode="External"/><Relationship Id="rId9" Type="http://schemas.openxmlformats.org/officeDocument/2006/relationships/hyperlink" Target="consultantplus://offline/ref=74372A57C62A7F79553BAEF6CD634592B401088894DB0A5D11DAE7186Aq3E5J" TargetMode="External"/><Relationship Id="rId14" Type="http://schemas.openxmlformats.org/officeDocument/2006/relationships/hyperlink" Target="consultantplus://offline/ref=74372A57C62A7F79553BAEF6CD634592B406088891D90A5D11DAE7186Aq3E5J" TargetMode="External"/><Relationship Id="rId22" Type="http://schemas.openxmlformats.org/officeDocument/2006/relationships/hyperlink" Target="consultantplus://offline/ref=74372A57C62A7F79553BAEF6CD634592BC0101869AD657571983EB1A6D3AB80C674826F35938FDq2E1J" TargetMode="External"/><Relationship Id="rId27" Type="http://schemas.openxmlformats.org/officeDocument/2006/relationships/hyperlink" Target="consultantplus://offline/ref=74372A57C62A7F79553BAEF6CD634592B40108899ADE0A5D11DAE7186A35E71B60012AF25938FC24qBE7J" TargetMode="External"/><Relationship Id="rId30" Type="http://schemas.openxmlformats.org/officeDocument/2006/relationships/hyperlink" Target="consultantplus://offline/ref=74372A57C62A7F79553BAEF6CD634592B401088894DB0A5D11DAE7186Aq3E5J" TargetMode="External"/><Relationship Id="rId35" Type="http://schemas.openxmlformats.org/officeDocument/2006/relationships/hyperlink" Target="consultantplus://offline/ref=74372A57C62A7F79553BAEF6CD634592B401088995DD0A5D11DAE7186Aq3E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12140</Words>
  <Characters>69202</Characters>
  <Application>Microsoft Office Word</Application>
  <DocSecurity>0</DocSecurity>
  <Lines>576</Lines>
  <Paragraphs>162</Paragraphs>
  <ScaleCrop>false</ScaleCrop>
  <Company/>
  <LinksUpToDate>false</LinksUpToDate>
  <CharactersWithSpaces>81180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ПФР</dc:creator>
  <cp:keywords/>
  <dc:description/>
  <cp:lastModifiedBy>ПФР</cp:lastModifiedBy>
  <cp:revision>2</cp:revision>
  <dcterms:created xsi:type="dcterms:W3CDTF">2013-11-27T09:04:00Z</dcterms:created>
  <dcterms:modified xsi:type="dcterms:W3CDTF">2013-11-27T09:08:00Z</dcterms:modified>
</cp:coreProperties>
</file>