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5A0" w:rsidRDefault="004815A0" w:rsidP="00415B64">
      <w:pPr>
        <w:jc w:val="center"/>
        <w:rPr>
          <w:sz w:val="28"/>
        </w:rPr>
      </w:pPr>
      <w:r>
        <w:rPr>
          <w:sz w:val="28"/>
        </w:rPr>
        <w:t>РОССИЙСКАЯ ФЕДЕРАЦИЯ</w:t>
      </w:r>
    </w:p>
    <w:p w:rsidR="004815A0" w:rsidRDefault="004815A0" w:rsidP="00415B64">
      <w:pPr>
        <w:jc w:val="center"/>
        <w:rPr>
          <w:sz w:val="28"/>
        </w:rPr>
      </w:pPr>
      <w:r>
        <w:rPr>
          <w:sz w:val="28"/>
        </w:rPr>
        <w:t>БРЯНСКАЯ ОБЛАСТЬ</w:t>
      </w:r>
    </w:p>
    <w:p w:rsidR="004815A0" w:rsidRDefault="004815A0" w:rsidP="00415B64">
      <w:pPr>
        <w:jc w:val="center"/>
        <w:rPr>
          <w:sz w:val="28"/>
        </w:rPr>
      </w:pPr>
    </w:p>
    <w:p w:rsidR="004815A0" w:rsidRDefault="004815A0" w:rsidP="00415B64">
      <w:pPr>
        <w:jc w:val="center"/>
        <w:rPr>
          <w:sz w:val="28"/>
        </w:rPr>
      </w:pPr>
      <w:r>
        <w:rPr>
          <w:sz w:val="28"/>
        </w:rPr>
        <w:t>АДМИНИСТРАЦИЯ РОГНЕДИНСКОГО РАЙОНА</w:t>
      </w:r>
    </w:p>
    <w:p w:rsidR="004815A0" w:rsidRDefault="004815A0" w:rsidP="00415B64">
      <w:pPr>
        <w:jc w:val="center"/>
        <w:rPr>
          <w:sz w:val="28"/>
        </w:rPr>
      </w:pPr>
    </w:p>
    <w:p w:rsidR="004815A0" w:rsidRDefault="004815A0" w:rsidP="00415B64">
      <w:pPr>
        <w:widowControl w:val="0"/>
        <w:jc w:val="center"/>
        <w:rPr>
          <w:sz w:val="28"/>
        </w:rPr>
      </w:pPr>
      <w:r>
        <w:rPr>
          <w:sz w:val="28"/>
        </w:rPr>
        <w:t>ПОСТАНОВЛЕНИЕ</w:t>
      </w:r>
    </w:p>
    <w:p w:rsidR="004815A0" w:rsidRDefault="004815A0" w:rsidP="00415B64">
      <w:pPr>
        <w:rPr>
          <w:sz w:val="28"/>
        </w:rPr>
      </w:pPr>
    </w:p>
    <w:p w:rsidR="004815A0" w:rsidRDefault="004815A0" w:rsidP="00415B64">
      <w:pPr>
        <w:rPr>
          <w:sz w:val="28"/>
        </w:rPr>
      </w:pPr>
    </w:p>
    <w:p w:rsidR="004815A0" w:rsidRDefault="004815A0" w:rsidP="00415B64">
      <w:pPr>
        <w:rPr>
          <w:sz w:val="28"/>
        </w:rPr>
      </w:pPr>
      <w:r>
        <w:rPr>
          <w:sz w:val="28"/>
        </w:rPr>
        <w:t>от «</w:t>
      </w:r>
      <w:r w:rsidR="00583C99">
        <w:rPr>
          <w:sz w:val="28"/>
        </w:rPr>
        <w:t>29</w:t>
      </w:r>
      <w:r>
        <w:rPr>
          <w:sz w:val="28"/>
        </w:rPr>
        <w:t xml:space="preserve">» </w:t>
      </w:r>
      <w:r w:rsidR="00A600C8">
        <w:rPr>
          <w:sz w:val="28"/>
        </w:rPr>
        <w:t xml:space="preserve">декабря </w:t>
      </w:r>
      <w:smartTag w:uri="urn:schemas-microsoft-com:office:smarttags" w:element="metricconverter">
        <w:smartTagPr>
          <w:attr w:name="ProductID" w:val="2023 г"/>
        </w:smartTagPr>
        <w:r>
          <w:rPr>
            <w:sz w:val="28"/>
          </w:rPr>
          <w:t>2023 г</w:t>
        </w:r>
      </w:smartTag>
      <w:r>
        <w:rPr>
          <w:sz w:val="28"/>
        </w:rPr>
        <w:t>. №</w:t>
      </w:r>
      <w:r w:rsidR="005A159F">
        <w:rPr>
          <w:sz w:val="28"/>
        </w:rPr>
        <w:t xml:space="preserve"> </w:t>
      </w:r>
      <w:r w:rsidR="00583C99">
        <w:rPr>
          <w:sz w:val="28"/>
        </w:rPr>
        <w:t>513</w:t>
      </w:r>
      <w:r>
        <w:rPr>
          <w:sz w:val="28"/>
        </w:rPr>
        <w:t xml:space="preserve"> </w:t>
      </w:r>
    </w:p>
    <w:p w:rsidR="004815A0" w:rsidRDefault="004815A0" w:rsidP="00415B64">
      <w:pPr>
        <w:rPr>
          <w:sz w:val="28"/>
        </w:rPr>
      </w:pPr>
      <w:r>
        <w:rPr>
          <w:sz w:val="28"/>
        </w:rPr>
        <w:t>п. Рогнедино</w:t>
      </w:r>
    </w:p>
    <w:p w:rsidR="004815A0" w:rsidRPr="000533DA" w:rsidRDefault="004815A0" w:rsidP="00415B64">
      <w:pPr>
        <w:jc w:val="center"/>
        <w:rPr>
          <w:sz w:val="28"/>
          <w:szCs w:val="28"/>
        </w:rPr>
      </w:pPr>
    </w:p>
    <w:p w:rsidR="004815A0" w:rsidRDefault="004815A0" w:rsidP="00415B64">
      <w:pPr>
        <w:rPr>
          <w:sz w:val="28"/>
          <w:szCs w:val="28"/>
        </w:rPr>
      </w:pPr>
      <w:r>
        <w:rPr>
          <w:sz w:val="28"/>
          <w:szCs w:val="28"/>
        </w:rPr>
        <w:t>«</w:t>
      </w:r>
      <w:r w:rsidRPr="00415B64">
        <w:rPr>
          <w:sz w:val="28"/>
          <w:szCs w:val="28"/>
        </w:rPr>
        <w:t>Об организации оказания муниципальных</w:t>
      </w:r>
    </w:p>
    <w:p w:rsidR="004815A0" w:rsidRDefault="004815A0" w:rsidP="00415B64">
      <w:pPr>
        <w:rPr>
          <w:sz w:val="28"/>
          <w:szCs w:val="28"/>
        </w:rPr>
      </w:pPr>
      <w:r w:rsidRPr="00415B64">
        <w:rPr>
          <w:sz w:val="28"/>
          <w:szCs w:val="28"/>
        </w:rPr>
        <w:t xml:space="preserve">услуг в социальной сфере при формировании </w:t>
      </w:r>
    </w:p>
    <w:p w:rsidR="004815A0" w:rsidRDefault="004815A0" w:rsidP="00415B64">
      <w:pPr>
        <w:rPr>
          <w:sz w:val="28"/>
          <w:szCs w:val="28"/>
        </w:rPr>
      </w:pPr>
      <w:r w:rsidRPr="00415B64">
        <w:rPr>
          <w:sz w:val="28"/>
          <w:szCs w:val="28"/>
        </w:rPr>
        <w:t>муниципального социального заказа на</w:t>
      </w:r>
    </w:p>
    <w:p w:rsidR="004815A0" w:rsidRDefault="004815A0" w:rsidP="00415B64">
      <w:pPr>
        <w:rPr>
          <w:sz w:val="28"/>
          <w:szCs w:val="28"/>
        </w:rPr>
      </w:pPr>
      <w:r w:rsidRPr="00415B64">
        <w:rPr>
          <w:sz w:val="28"/>
          <w:szCs w:val="28"/>
        </w:rPr>
        <w:t>оказание муниципальных услуг в социальной</w:t>
      </w:r>
    </w:p>
    <w:p w:rsidR="004F2666" w:rsidRDefault="004815A0" w:rsidP="005B6D9E">
      <w:pPr>
        <w:rPr>
          <w:color w:val="000000"/>
          <w:sz w:val="28"/>
          <w:szCs w:val="28"/>
        </w:rPr>
      </w:pPr>
      <w:r w:rsidRPr="00415B64">
        <w:rPr>
          <w:sz w:val="28"/>
          <w:szCs w:val="28"/>
        </w:rPr>
        <w:t>сфере на территории</w:t>
      </w:r>
      <w:r w:rsidR="007E0F3D">
        <w:rPr>
          <w:sz w:val="28"/>
          <w:szCs w:val="28"/>
        </w:rPr>
        <w:t xml:space="preserve"> </w:t>
      </w:r>
      <w:r w:rsidR="005B6D9E">
        <w:rPr>
          <w:color w:val="000000"/>
          <w:sz w:val="28"/>
        </w:rPr>
        <w:t>Рогнединского</w:t>
      </w:r>
      <w:r w:rsidR="005B6D9E">
        <w:rPr>
          <w:color w:val="000000"/>
          <w:sz w:val="28"/>
          <w:szCs w:val="28"/>
        </w:rPr>
        <w:t xml:space="preserve"> </w:t>
      </w:r>
    </w:p>
    <w:p w:rsidR="004815A0" w:rsidRPr="00415B64" w:rsidRDefault="005B6D9E" w:rsidP="005B6D9E">
      <w:pPr>
        <w:rPr>
          <w:sz w:val="28"/>
          <w:szCs w:val="28"/>
        </w:rPr>
      </w:pPr>
      <w:r>
        <w:rPr>
          <w:color w:val="000000"/>
          <w:sz w:val="28"/>
          <w:szCs w:val="28"/>
        </w:rPr>
        <w:t>муниципального</w:t>
      </w:r>
      <w:r w:rsidR="004F2666">
        <w:rPr>
          <w:color w:val="000000"/>
          <w:sz w:val="28"/>
          <w:szCs w:val="28"/>
        </w:rPr>
        <w:t xml:space="preserve"> </w:t>
      </w:r>
      <w:r>
        <w:rPr>
          <w:color w:val="000000"/>
          <w:sz w:val="28"/>
        </w:rPr>
        <w:t>района</w:t>
      </w:r>
      <w:r w:rsidR="004F2666">
        <w:rPr>
          <w:color w:val="000000"/>
          <w:sz w:val="28"/>
        </w:rPr>
        <w:t xml:space="preserve"> Брянской области</w:t>
      </w:r>
      <w:r w:rsidR="004815A0">
        <w:rPr>
          <w:sz w:val="28"/>
          <w:szCs w:val="28"/>
        </w:rPr>
        <w:t>»</w:t>
      </w:r>
    </w:p>
    <w:p w:rsidR="004815A0" w:rsidRDefault="004815A0" w:rsidP="00415B64">
      <w:pPr>
        <w:jc w:val="center"/>
        <w:rPr>
          <w:szCs w:val="28"/>
          <w:u w:val="single"/>
        </w:rPr>
      </w:pPr>
    </w:p>
    <w:p w:rsidR="004815A0" w:rsidRDefault="004815A0" w:rsidP="00415B64">
      <w:pPr>
        <w:spacing w:line="360" w:lineRule="auto"/>
        <w:ind w:right="62" w:firstLine="709"/>
        <w:jc w:val="both"/>
        <w:rPr>
          <w:color w:val="000000"/>
          <w:sz w:val="28"/>
          <w:szCs w:val="28"/>
        </w:rPr>
      </w:pPr>
      <w:r w:rsidRPr="007468CA">
        <w:rPr>
          <w:sz w:val="28"/>
          <w:szCs w:val="28"/>
          <w:lang w:eastAsia="en-US"/>
        </w:rPr>
        <w:t xml:space="preserve">В соответствии </w:t>
      </w:r>
      <w:r w:rsidRPr="007468CA">
        <w:rPr>
          <w:sz w:val="28"/>
          <w:szCs w:val="28"/>
        </w:rPr>
        <w:t>с</w:t>
      </w:r>
      <w:r w:rsidRPr="007468CA">
        <w:rPr>
          <w:sz w:val="28"/>
          <w:szCs w:val="28"/>
          <w:lang w:eastAsia="en-US"/>
        </w:rPr>
        <w:t xml:space="preserve"> частью 3 статьи 28 Федерального закона</w:t>
      </w:r>
      <w:r w:rsidRPr="007468CA">
        <w:rPr>
          <w:sz w:val="28"/>
          <w:szCs w:val="28"/>
          <w:lang w:eastAsia="en-US"/>
        </w:rPr>
        <w:br/>
        <w:t>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постановлением Правительства Российской Федерации от 13.10.2020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социальной сфере»</w:t>
      </w:r>
      <w:r w:rsidR="007E0F3D">
        <w:rPr>
          <w:sz w:val="28"/>
          <w:szCs w:val="28"/>
          <w:lang w:eastAsia="en-US"/>
        </w:rPr>
        <w:t xml:space="preserve"> </w:t>
      </w:r>
      <w:r>
        <w:rPr>
          <w:color w:val="000000"/>
          <w:sz w:val="28"/>
          <w:szCs w:val="28"/>
        </w:rPr>
        <w:t>администрация</w:t>
      </w:r>
      <w:r w:rsidR="0095102E">
        <w:rPr>
          <w:color w:val="000000"/>
          <w:sz w:val="28"/>
          <w:szCs w:val="28"/>
        </w:rPr>
        <w:t xml:space="preserve"> </w:t>
      </w:r>
      <w:r w:rsidR="0095102E">
        <w:rPr>
          <w:color w:val="000000"/>
          <w:sz w:val="28"/>
        </w:rPr>
        <w:t>Рогнединского</w:t>
      </w:r>
      <w:r>
        <w:rPr>
          <w:color w:val="000000"/>
          <w:sz w:val="28"/>
          <w:szCs w:val="28"/>
        </w:rPr>
        <w:t xml:space="preserve"> </w:t>
      </w:r>
      <w:r w:rsidR="0095102E">
        <w:rPr>
          <w:color w:val="000000"/>
          <w:sz w:val="28"/>
        </w:rPr>
        <w:t>района</w:t>
      </w:r>
    </w:p>
    <w:p w:rsidR="004815A0" w:rsidRDefault="00B1662D" w:rsidP="00415B64">
      <w:pPr>
        <w:spacing w:line="360" w:lineRule="auto"/>
        <w:ind w:right="62"/>
        <w:jc w:val="both"/>
        <w:rPr>
          <w:sz w:val="28"/>
          <w:szCs w:val="28"/>
        </w:rPr>
      </w:pPr>
      <w:r>
        <w:rPr>
          <w:color w:val="000000"/>
          <w:sz w:val="28"/>
          <w:szCs w:val="28"/>
        </w:rPr>
        <w:t>ПОСТАНОВЛЯЕТ:</w:t>
      </w:r>
    </w:p>
    <w:p w:rsidR="004815A0" w:rsidRDefault="004815A0" w:rsidP="00415B64">
      <w:pPr>
        <w:spacing w:line="360" w:lineRule="auto"/>
        <w:ind w:firstLine="709"/>
        <w:jc w:val="both"/>
        <w:rPr>
          <w:sz w:val="28"/>
          <w:szCs w:val="28"/>
          <w:lang w:eastAsia="en-US"/>
        </w:rPr>
      </w:pPr>
      <w:r w:rsidRPr="007468CA">
        <w:rPr>
          <w:sz w:val="28"/>
          <w:szCs w:val="28"/>
        </w:rPr>
        <w:t xml:space="preserve">1. </w:t>
      </w:r>
      <w:r w:rsidRPr="007468CA">
        <w:rPr>
          <w:sz w:val="28"/>
          <w:szCs w:val="28"/>
          <w:lang w:eastAsia="en-US"/>
        </w:rPr>
        <w:t xml:space="preserve">Организовать    оказание    </w:t>
      </w:r>
      <w:r w:rsidRPr="000047F8">
        <w:rPr>
          <w:sz w:val="28"/>
          <w:szCs w:val="28"/>
        </w:rPr>
        <w:t>муниципальных</w:t>
      </w:r>
      <w:r w:rsidR="007E0F3D">
        <w:rPr>
          <w:sz w:val="28"/>
          <w:szCs w:val="28"/>
        </w:rPr>
        <w:t xml:space="preserve"> </w:t>
      </w:r>
      <w:r w:rsidRPr="007468CA">
        <w:rPr>
          <w:sz w:val="28"/>
          <w:szCs w:val="28"/>
          <w:lang w:eastAsia="en-US"/>
        </w:rPr>
        <w:t>услуг   в   социальной   сфере на</w:t>
      </w:r>
      <w:r>
        <w:rPr>
          <w:sz w:val="28"/>
          <w:szCs w:val="28"/>
          <w:lang w:eastAsia="en-US"/>
        </w:rPr>
        <w:t xml:space="preserve"> территории </w:t>
      </w:r>
      <w:r w:rsidR="008B4AD1">
        <w:rPr>
          <w:sz w:val="28"/>
          <w:szCs w:val="28"/>
          <w:lang w:eastAsia="en-US"/>
        </w:rPr>
        <w:t xml:space="preserve">муниципального  образования </w:t>
      </w:r>
      <w:r w:rsidR="0095102E">
        <w:rPr>
          <w:color w:val="000000"/>
          <w:sz w:val="28"/>
        </w:rPr>
        <w:t>Рогнединск</w:t>
      </w:r>
      <w:r w:rsidR="008B4AD1">
        <w:rPr>
          <w:color w:val="000000"/>
          <w:sz w:val="28"/>
        </w:rPr>
        <w:t>ий</w:t>
      </w:r>
      <w:r w:rsidR="0095102E">
        <w:rPr>
          <w:color w:val="000000"/>
          <w:sz w:val="28"/>
        </w:rPr>
        <w:t xml:space="preserve"> муниципальн</w:t>
      </w:r>
      <w:r w:rsidR="008B4AD1">
        <w:rPr>
          <w:color w:val="000000"/>
          <w:sz w:val="28"/>
        </w:rPr>
        <w:t>ый</w:t>
      </w:r>
      <w:r w:rsidR="0095102E">
        <w:rPr>
          <w:color w:val="000000"/>
          <w:sz w:val="28"/>
        </w:rPr>
        <w:t xml:space="preserve"> район</w:t>
      </w:r>
      <w:r w:rsidR="008B4AD1">
        <w:rPr>
          <w:color w:val="000000"/>
          <w:sz w:val="28"/>
        </w:rPr>
        <w:t xml:space="preserve"> Брянской области</w:t>
      </w:r>
      <w:r w:rsidR="0095102E">
        <w:rPr>
          <w:color w:val="000000"/>
          <w:sz w:val="28"/>
        </w:rPr>
        <w:t xml:space="preserve"> </w:t>
      </w:r>
      <w:r w:rsidRPr="007468CA">
        <w:rPr>
          <w:sz w:val="28"/>
          <w:szCs w:val="28"/>
          <w:lang w:eastAsia="en-US"/>
        </w:rPr>
        <w:t>в соответствии с</w:t>
      </w:r>
      <w:r w:rsidR="007E0F3D">
        <w:rPr>
          <w:sz w:val="28"/>
          <w:szCs w:val="28"/>
          <w:lang w:eastAsia="en-US"/>
        </w:rPr>
        <w:t xml:space="preserve"> </w:t>
      </w:r>
      <w:r w:rsidRPr="007468CA">
        <w:rPr>
          <w:sz w:val="28"/>
          <w:szCs w:val="28"/>
          <w:lang w:eastAsia="en-US"/>
        </w:rPr>
        <w:t>положениями</w:t>
      </w:r>
      <w:r w:rsidR="007E0F3D">
        <w:rPr>
          <w:sz w:val="28"/>
          <w:szCs w:val="28"/>
          <w:lang w:eastAsia="en-US"/>
        </w:rPr>
        <w:t xml:space="preserve"> </w:t>
      </w:r>
      <w:r w:rsidRPr="007468CA">
        <w:rPr>
          <w:sz w:val="28"/>
          <w:szCs w:val="28"/>
          <w:lang w:eastAsia="en-US"/>
        </w:rPr>
        <w:t>Федерального закона</w:t>
      </w:r>
      <w:r>
        <w:rPr>
          <w:sz w:val="28"/>
          <w:szCs w:val="28"/>
          <w:lang w:eastAsia="en-US"/>
        </w:rPr>
        <w:t xml:space="preserve"> по направлению деятельности </w:t>
      </w:r>
      <w:r w:rsidRPr="007468CA">
        <w:rPr>
          <w:sz w:val="28"/>
          <w:szCs w:val="28"/>
          <w:lang w:eastAsia="en-US"/>
        </w:rPr>
        <w:t>«реализация дополнительных образовательных программ (за исключением дополнительных предпрофессиональных программ в области искусств)».</w:t>
      </w:r>
    </w:p>
    <w:p w:rsidR="004815A0" w:rsidRDefault="004815A0" w:rsidP="0095102E">
      <w:pPr>
        <w:tabs>
          <w:tab w:val="left" w:pos="851"/>
        </w:tabs>
        <w:spacing w:line="360" w:lineRule="auto"/>
        <w:ind w:firstLine="709"/>
        <w:jc w:val="both"/>
        <w:rPr>
          <w:sz w:val="28"/>
          <w:szCs w:val="28"/>
          <w:lang w:eastAsia="en-US"/>
        </w:rPr>
      </w:pPr>
      <w:r w:rsidRPr="007468CA">
        <w:rPr>
          <w:sz w:val="28"/>
          <w:szCs w:val="28"/>
          <w:lang w:eastAsia="en-US"/>
        </w:rPr>
        <w:t xml:space="preserve">2. Определить </w:t>
      </w:r>
      <w:r w:rsidR="004F2666">
        <w:rPr>
          <w:sz w:val="28"/>
          <w:szCs w:val="28"/>
          <w:lang w:eastAsia="en-US"/>
        </w:rPr>
        <w:t>Муниципальное учреждение отдел образования администрации</w:t>
      </w:r>
      <w:r w:rsidRPr="0095102E">
        <w:rPr>
          <w:sz w:val="28"/>
          <w:szCs w:val="28"/>
        </w:rPr>
        <w:t xml:space="preserve"> Рогнединского района</w:t>
      </w:r>
      <w:r w:rsidR="0095102E">
        <w:rPr>
          <w:sz w:val="28"/>
          <w:szCs w:val="28"/>
        </w:rPr>
        <w:t xml:space="preserve"> </w:t>
      </w:r>
      <w:r w:rsidRPr="007468CA">
        <w:rPr>
          <w:sz w:val="28"/>
          <w:szCs w:val="28"/>
          <w:lang w:eastAsia="en-US"/>
        </w:rPr>
        <w:t xml:space="preserve">уполномоченным органом, </w:t>
      </w:r>
      <w:r w:rsidRPr="007468CA">
        <w:rPr>
          <w:sz w:val="28"/>
          <w:szCs w:val="28"/>
          <w:lang w:eastAsia="en-US"/>
        </w:rPr>
        <w:lastRenderedPageBreak/>
        <w:t xml:space="preserve">утверждающим </w:t>
      </w:r>
      <w:r>
        <w:rPr>
          <w:sz w:val="28"/>
          <w:szCs w:val="28"/>
          <w:lang w:eastAsia="en-US"/>
        </w:rPr>
        <w:t>муниципальный</w:t>
      </w:r>
      <w:r w:rsidRPr="007468CA">
        <w:rPr>
          <w:sz w:val="28"/>
          <w:szCs w:val="28"/>
          <w:lang w:eastAsia="en-US"/>
        </w:rPr>
        <w:t xml:space="preserve"> социальный заказ на оказание </w:t>
      </w:r>
      <w:r>
        <w:rPr>
          <w:sz w:val="28"/>
          <w:szCs w:val="28"/>
          <w:lang w:eastAsia="en-US"/>
        </w:rPr>
        <w:t>муниципальных</w:t>
      </w:r>
      <w:r w:rsidRPr="007468CA">
        <w:rPr>
          <w:sz w:val="28"/>
          <w:szCs w:val="28"/>
          <w:lang w:eastAsia="en-US"/>
        </w:rPr>
        <w:t xml:space="preserve">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w:t>
      </w:r>
      <w:r>
        <w:rPr>
          <w:sz w:val="28"/>
          <w:szCs w:val="28"/>
          <w:lang w:eastAsia="en-US"/>
        </w:rPr>
        <w:t>муниципальные</w:t>
      </w:r>
      <w:r w:rsidRPr="007468CA">
        <w:rPr>
          <w:sz w:val="28"/>
          <w:szCs w:val="28"/>
          <w:lang w:eastAsia="en-US"/>
        </w:rPr>
        <w:t xml:space="preserve"> услуги).</w:t>
      </w:r>
    </w:p>
    <w:p w:rsidR="004815A0" w:rsidRDefault="004815A0" w:rsidP="00415B64">
      <w:pPr>
        <w:autoSpaceDE w:val="0"/>
        <w:autoSpaceDN w:val="0"/>
        <w:adjustRightInd w:val="0"/>
        <w:spacing w:line="360" w:lineRule="auto"/>
        <w:ind w:firstLine="709"/>
        <w:jc w:val="both"/>
        <w:rPr>
          <w:sz w:val="28"/>
          <w:szCs w:val="28"/>
          <w:lang w:eastAsia="en-US"/>
        </w:rPr>
      </w:pPr>
      <w:r>
        <w:rPr>
          <w:sz w:val="28"/>
          <w:szCs w:val="28"/>
          <w:lang w:eastAsia="en-US"/>
        </w:rPr>
        <w:t>3. Обеспечить ф</w:t>
      </w:r>
      <w:r w:rsidRPr="00653B13">
        <w:rPr>
          <w:sz w:val="28"/>
          <w:szCs w:val="28"/>
          <w:lang w:eastAsia="en-US"/>
        </w:rPr>
        <w:t xml:space="preserve">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в рамках реализации мероприятий федерального проекта «Успех каждого ребенка» национального проекта «Образование» в части внедрения на территории </w:t>
      </w:r>
      <w:r w:rsidR="00A600C8">
        <w:rPr>
          <w:sz w:val="28"/>
          <w:szCs w:val="28"/>
          <w:lang w:eastAsia="en-US"/>
        </w:rPr>
        <w:t xml:space="preserve">Рогнединского района </w:t>
      </w:r>
      <w:r w:rsidRPr="00653B13">
        <w:rPr>
          <w:sz w:val="28"/>
          <w:szCs w:val="28"/>
          <w:lang w:eastAsia="en-US"/>
        </w:rPr>
        <w:t>системы персонифицированного</w:t>
      </w:r>
      <w:r w:rsidR="007E0F3D">
        <w:rPr>
          <w:sz w:val="28"/>
          <w:szCs w:val="28"/>
          <w:lang w:eastAsia="en-US"/>
        </w:rPr>
        <w:t xml:space="preserve"> </w:t>
      </w:r>
      <w:r w:rsidRPr="00653B13">
        <w:rPr>
          <w:sz w:val="28"/>
          <w:szCs w:val="28"/>
          <w:lang w:eastAsia="en-US"/>
        </w:rPr>
        <w:t>финансирования дополнительного образования детей с использованием конкурентного способа отбора исполнителей муниципальных услуг, предусмотренного пунктом 1 части 2 статьи 9 Федерального закона.</w:t>
      </w:r>
    </w:p>
    <w:p w:rsidR="004815A0" w:rsidRDefault="004815A0" w:rsidP="00415B64">
      <w:pPr>
        <w:spacing w:line="360" w:lineRule="auto"/>
        <w:ind w:firstLine="709"/>
        <w:jc w:val="both"/>
        <w:rPr>
          <w:sz w:val="28"/>
          <w:szCs w:val="28"/>
          <w:lang w:eastAsia="en-US"/>
        </w:rPr>
      </w:pPr>
      <w:r>
        <w:rPr>
          <w:sz w:val="28"/>
          <w:szCs w:val="28"/>
          <w:lang w:eastAsia="en-US"/>
        </w:rPr>
        <w:t>4. Определить</w:t>
      </w:r>
      <w:r w:rsidRPr="005D53D8">
        <w:rPr>
          <w:sz w:val="28"/>
          <w:szCs w:val="28"/>
          <w:lang w:eastAsia="en-US"/>
        </w:rPr>
        <w:t xml:space="preserve">, что применение указанного в пункте 3 настоящего </w:t>
      </w:r>
      <w:r w:rsidRPr="00D062D7">
        <w:rPr>
          <w:iCs/>
          <w:sz w:val="28"/>
          <w:szCs w:val="28"/>
          <w:lang w:eastAsia="en-US"/>
        </w:rPr>
        <w:t>постановления</w:t>
      </w:r>
      <w:r w:rsidR="007E0F3D">
        <w:rPr>
          <w:iCs/>
          <w:sz w:val="28"/>
          <w:szCs w:val="28"/>
          <w:lang w:eastAsia="en-US"/>
        </w:rPr>
        <w:t xml:space="preserve"> </w:t>
      </w:r>
      <w:r w:rsidRPr="005D53D8">
        <w:rPr>
          <w:sz w:val="28"/>
          <w:szCs w:val="28"/>
          <w:lang w:eastAsia="en-US"/>
        </w:rPr>
        <w:t xml:space="preserve">способа отбора исполнителей услуг осуществляется в отношении муниципальных услуг в социальной сфере, определенных согласно </w:t>
      </w:r>
      <w:r>
        <w:rPr>
          <w:sz w:val="28"/>
          <w:szCs w:val="28"/>
          <w:lang w:eastAsia="en-US"/>
        </w:rPr>
        <w:t>приложения</w:t>
      </w:r>
      <w:r w:rsidRPr="005D53D8">
        <w:rPr>
          <w:sz w:val="28"/>
          <w:szCs w:val="28"/>
          <w:lang w:eastAsia="en-US"/>
        </w:rPr>
        <w:t xml:space="preserve">  к настоящему </w:t>
      </w:r>
      <w:r w:rsidRPr="00D062D7">
        <w:rPr>
          <w:iCs/>
          <w:sz w:val="28"/>
          <w:szCs w:val="28"/>
          <w:lang w:eastAsia="en-US"/>
        </w:rPr>
        <w:t>постановлению</w:t>
      </w:r>
      <w:r w:rsidRPr="005D53D8">
        <w:rPr>
          <w:sz w:val="28"/>
          <w:szCs w:val="28"/>
          <w:lang w:eastAsia="en-US"/>
        </w:rPr>
        <w:t>,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rsidR="004815A0" w:rsidRPr="001A0733" w:rsidRDefault="004815A0" w:rsidP="009603DF">
      <w:pPr>
        <w:shd w:val="clear" w:color="auto" w:fill="FFFFFF"/>
        <w:spacing w:line="360" w:lineRule="auto"/>
        <w:ind w:firstLine="709"/>
        <w:jc w:val="both"/>
        <w:rPr>
          <w:i/>
          <w:sz w:val="28"/>
          <w:szCs w:val="28"/>
          <w:lang w:eastAsia="en-US"/>
        </w:rPr>
      </w:pPr>
      <w:r>
        <w:rPr>
          <w:sz w:val="28"/>
          <w:szCs w:val="28"/>
          <w:lang w:eastAsia="en-US"/>
        </w:rPr>
        <w:t xml:space="preserve">5. Установить, что в целях выполнения требований, предусмотренных статьей 8 и частью 3 статьи 28 Федерального закона, в Рогнединском районе </w:t>
      </w:r>
      <w:r w:rsidRPr="001E2118">
        <w:rPr>
          <w:sz w:val="28"/>
          <w:szCs w:val="28"/>
          <w:lang w:eastAsia="en-US"/>
        </w:rPr>
        <w:t xml:space="preserve">применяются </w:t>
      </w:r>
      <w:r w:rsidRPr="001A0733">
        <w:rPr>
          <w:sz w:val="28"/>
          <w:szCs w:val="28"/>
          <w:lang w:eastAsia="en-US"/>
        </w:rPr>
        <w:t>нормы</w:t>
      </w:r>
      <w:r w:rsidRPr="001A0733">
        <w:rPr>
          <w:i/>
          <w:iCs/>
          <w:sz w:val="28"/>
          <w:szCs w:val="28"/>
          <w:lang w:eastAsia="en-US"/>
        </w:rPr>
        <w:t xml:space="preserve"> </w:t>
      </w:r>
      <w:r w:rsidRPr="001A0733">
        <w:rPr>
          <w:color w:val="3B3B3B"/>
          <w:sz w:val="28"/>
          <w:szCs w:val="28"/>
        </w:rPr>
        <w:t> </w:t>
      </w:r>
      <w:r w:rsidRPr="001A0733">
        <w:rPr>
          <w:color w:val="1A1A1A"/>
          <w:sz w:val="28"/>
          <w:szCs w:val="28"/>
        </w:rPr>
        <w:t>постановления Правительства Брянской области от 16 октября 2023</w:t>
      </w:r>
      <w:r w:rsidR="007E0F3D">
        <w:rPr>
          <w:color w:val="1A1A1A"/>
          <w:sz w:val="28"/>
          <w:szCs w:val="28"/>
        </w:rPr>
        <w:t xml:space="preserve"> года </w:t>
      </w:r>
      <w:r w:rsidRPr="001A0733">
        <w:rPr>
          <w:color w:val="1A1A1A"/>
          <w:sz w:val="28"/>
          <w:szCs w:val="28"/>
        </w:rPr>
        <w:t>№</w:t>
      </w:r>
      <w:r w:rsidR="007E0F3D">
        <w:rPr>
          <w:color w:val="1A1A1A"/>
          <w:sz w:val="28"/>
          <w:szCs w:val="28"/>
        </w:rPr>
        <w:t xml:space="preserve"> </w:t>
      </w:r>
      <w:r w:rsidRPr="001A0733">
        <w:rPr>
          <w:color w:val="1A1A1A"/>
          <w:sz w:val="28"/>
          <w:szCs w:val="28"/>
        </w:rPr>
        <w:t xml:space="preserve">493-п «Об организации оказания государственных услуг в социальной сфере по направлению деятельности </w:t>
      </w:r>
      <w:r w:rsidR="007E0F3D">
        <w:rPr>
          <w:color w:val="1A1A1A"/>
          <w:sz w:val="28"/>
          <w:szCs w:val="28"/>
        </w:rPr>
        <w:t>«</w:t>
      </w:r>
      <w:r w:rsidRPr="001A0733">
        <w:rPr>
          <w:color w:val="1A1A1A"/>
          <w:sz w:val="28"/>
          <w:szCs w:val="28"/>
        </w:rPr>
        <w:t xml:space="preserve">реализация дополнительных </w:t>
      </w:r>
      <w:r w:rsidRPr="001A0733">
        <w:rPr>
          <w:color w:val="1A1A1A"/>
          <w:sz w:val="28"/>
          <w:szCs w:val="28"/>
        </w:rPr>
        <w:lastRenderedPageBreak/>
        <w:t>образовательных программ (за исключением дополнительных предпрофессиональных программ в области искусств)</w:t>
      </w:r>
      <w:r w:rsidR="007E0F3D">
        <w:rPr>
          <w:color w:val="1A1A1A"/>
          <w:sz w:val="28"/>
          <w:szCs w:val="28"/>
        </w:rPr>
        <w:t>»</w:t>
      </w:r>
      <w:r w:rsidRPr="001A0733">
        <w:rPr>
          <w:color w:val="1A1A1A"/>
          <w:sz w:val="28"/>
          <w:szCs w:val="28"/>
        </w:rPr>
        <w:t xml:space="preserve"> на территории Б</w:t>
      </w:r>
      <w:r w:rsidR="00847DBD">
        <w:rPr>
          <w:color w:val="1A1A1A"/>
          <w:sz w:val="28"/>
          <w:szCs w:val="28"/>
        </w:rPr>
        <w:t>рянской области»</w:t>
      </w:r>
      <w:r w:rsidR="005E56F4">
        <w:rPr>
          <w:color w:val="1A1A1A"/>
          <w:sz w:val="28"/>
          <w:szCs w:val="28"/>
        </w:rPr>
        <w:t>.</w:t>
      </w:r>
    </w:p>
    <w:p w:rsidR="004815A0" w:rsidRDefault="004815A0" w:rsidP="0095102E">
      <w:pPr>
        <w:tabs>
          <w:tab w:val="left" w:pos="851"/>
        </w:tabs>
        <w:spacing w:line="360" w:lineRule="auto"/>
        <w:ind w:firstLine="709"/>
        <w:jc w:val="both"/>
        <w:rPr>
          <w:sz w:val="28"/>
          <w:szCs w:val="28"/>
          <w:lang w:eastAsia="en-US"/>
        </w:rPr>
      </w:pPr>
      <w:r w:rsidRPr="009603DF">
        <w:rPr>
          <w:sz w:val="28"/>
          <w:szCs w:val="28"/>
          <w:lang w:eastAsia="en-US"/>
        </w:rPr>
        <w:t xml:space="preserve">6. </w:t>
      </w:r>
      <w:r w:rsidR="0095102E">
        <w:rPr>
          <w:sz w:val="28"/>
          <w:szCs w:val="28"/>
        </w:rPr>
        <w:t>О</w:t>
      </w:r>
      <w:r w:rsidRPr="0095102E">
        <w:rPr>
          <w:sz w:val="28"/>
          <w:szCs w:val="28"/>
        </w:rPr>
        <w:t>беспечить</w:t>
      </w:r>
      <w:r w:rsidR="0095102E">
        <w:rPr>
          <w:sz w:val="28"/>
          <w:szCs w:val="28"/>
        </w:rPr>
        <w:t xml:space="preserve"> </w:t>
      </w:r>
      <w:r w:rsidRPr="009603DF">
        <w:rPr>
          <w:sz w:val="28"/>
          <w:szCs w:val="28"/>
          <w:lang w:eastAsia="en-US"/>
        </w:rPr>
        <w:t>формирование и утверждение муниципального социального заказа на оказание муниципальной услуги «Реализация дополнительных образовательных программ» в соответствии с социальным сертификатом.</w:t>
      </w:r>
    </w:p>
    <w:p w:rsidR="004F2666" w:rsidRPr="009603DF" w:rsidRDefault="004F2666" w:rsidP="0095102E">
      <w:pPr>
        <w:tabs>
          <w:tab w:val="left" w:pos="851"/>
        </w:tabs>
        <w:spacing w:line="360" w:lineRule="auto"/>
        <w:ind w:firstLine="709"/>
        <w:jc w:val="both"/>
        <w:rPr>
          <w:sz w:val="28"/>
          <w:szCs w:val="28"/>
          <w:lang w:eastAsia="en-US"/>
        </w:rPr>
      </w:pPr>
      <w:r>
        <w:rPr>
          <w:sz w:val="28"/>
          <w:szCs w:val="28"/>
          <w:lang w:eastAsia="en-US"/>
        </w:rPr>
        <w:t>7. Признать утратившим силу постановление администрации Рогнединского района от 29 декабря 2023г. №509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Рогнединского муниципального района».</w:t>
      </w:r>
    </w:p>
    <w:p w:rsidR="004815A0" w:rsidRDefault="004815A0" w:rsidP="0095102E">
      <w:pPr>
        <w:tabs>
          <w:tab w:val="left" w:pos="851"/>
        </w:tabs>
        <w:spacing w:line="360" w:lineRule="auto"/>
        <w:ind w:firstLine="709"/>
        <w:jc w:val="both"/>
        <w:rPr>
          <w:color w:val="000000"/>
          <w:sz w:val="28"/>
          <w:szCs w:val="28"/>
        </w:rPr>
      </w:pPr>
      <w:r w:rsidRPr="009603DF">
        <w:rPr>
          <w:color w:val="000000"/>
          <w:sz w:val="28"/>
          <w:szCs w:val="28"/>
        </w:rPr>
        <w:t xml:space="preserve">7. </w:t>
      </w:r>
      <w:r w:rsidR="0095102E" w:rsidRPr="0095102E">
        <w:rPr>
          <w:sz w:val="28"/>
          <w:szCs w:val="28"/>
        </w:rPr>
        <w:t>Р</w:t>
      </w:r>
      <w:r w:rsidRPr="009603DF">
        <w:rPr>
          <w:color w:val="000000"/>
          <w:sz w:val="28"/>
          <w:szCs w:val="28"/>
        </w:rPr>
        <w:t>азместить</w:t>
      </w:r>
      <w:r w:rsidR="0095102E">
        <w:rPr>
          <w:color w:val="000000"/>
          <w:sz w:val="28"/>
          <w:szCs w:val="28"/>
        </w:rPr>
        <w:t xml:space="preserve"> </w:t>
      </w:r>
      <w:r w:rsidRPr="000533DA">
        <w:rPr>
          <w:color w:val="000000"/>
          <w:sz w:val="28"/>
          <w:szCs w:val="28"/>
        </w:rPr>
        <w:t xml:space="preserve">настоящее постановление на официальном сайте администрации </w:t>
      </w:r>
      <w:r w:rsidR="0095102E">
        <w:rPr>
          <w:sz w:val="28"/>
        </w:rPr>
        <w:t>Рогнединского муниципального района</w:t>
      </w:r>
      <w:r w:rsidR="0095102E">
        <w:rPr>
          <w:color w:val="000000"/>
          <w:sz w:val="28"/>
        </w:rPr>
        <w:t xml:space="preserve"> </w:t>
      </w:r>
      <w:r w:rsidRPr="000533DA">
        <w:rPr>
          <w:color w:val="000000"/>
          <w:sz w:val="28"/>
          <w:szCs w:val="28"/>
        </w:rPr>
        <w:t>в информационно-коммуникационной сети Интернет</w:t>
      </w:r>
      <w:r>
        <w:rPr>
          <w:color w:val="000000"/>
          <w:sz w:val="28"/>
          <w:szCs w:val="28"/>
        </w:rPr>
        <w:t>.</w:t>
      </w:r>
    </w:p>
    <w:p w:rsidR="005E56F4" w:rsidRDefault="005E56F4" w:rsidP="00415B64">
      <w:pPr>
        <w:spacing w:line="360" w:lineRule="auto"/>
        <w:ind w:firstLine="709"/>
        <w:jc w:val="both"/>
        <w:rPr>
          <w:color w:val="000000"/>
          <w:sz w:val="28"/>
          <w:szCs w:val="28"/>
        </w:rPr>
      </w:pPr>
      <w:r>
        <w:rPr>
          <w:color w:val="000000"/>
          <w:sz w:val="28"/>
          <w:szCs w:val="28"/>
        </w:rPr>
        <w:t>8</w:t>
      </w:r>
      <w:r w:rsidRPr="0095102E">
        <w:rPr>
          <w:color w:val="000000"/>
          <w:sz w:val="28"/>
          <w:szCs w:val="28"/>
        </w:rPr>
        <w:t>. В целях выполнения требований, предусмотренных частью 3 статьи 6 Федерального закона № 568-ФЗ, настоящее постановление вступает в силу с момента опубликования и распространяется на правоотношения, возникшие с 1 марта 2023 года.</w:t>
      </w:r>
    </w:p>
    <w:p w:rsidR="004815A0" w:rsidRPr="000533DA" w:rsidRDefault="005E56F4" w:rsidP="00415B64">
      <w:pPr>
        <w:spacing w:line="360" w:lineRule="auto"/>
        <w:ind w:firstLine="709"/>
        <w:jc w:val="both"/>
        <w:rPr>
          <w:color w:val="000000"/>
          <w:sz w:val="28"/>
          <w:szCs w:val="28"/>
        </w:rPr>
      </w:pPr>
      <w:r>
        <w:rPr>
          <w:color w:val="000000"/>
          <w:sz w:val="28"/>
          <w:szCs w:val="28"/>
        </w:rPr>
        <w:t>9</w:t>
      </w:r>
      <w:r w:rsidR="004815A0">
        <w:rPr>
          <w:color w:val="000000"/>
          <w:sz w:val="28"/>
          <w:szCs w:val="28"/>
        </w:rPr>
        <w:t xml:space="preserve">. </w:t>
      </w:r>
      <w:proofErr w:type="gramStart"/>
      <w:r w:rsidR="004815A0" w:rsidRPr="000533DA">
        <w:rPr>
          <w:color w:val="000000"/>
          <w:sz w:val="28"/>
          <w:szCs w:val="28"/>
        </w:rPr>
        <w:t>Контроль за</w:t>
      </w:r>
      <w:proofErr w:type="gramEnd"/>
      <w:r w:rsidR="004815A0" w:rsidRPr="000533DA">
        <w:rPr>
          <w:color w:val="000000"/>
          <w:sz w:val="28"/>
          <w:szCs w:val="28"/>
        </w:rPr>
        <w:t xml:space="preserve"> </w:t>
      </w:r>
      <w:r w:rsidR="0095102E">
        <w:rPr>
          <w:sz w:val="28"/>
        </w:rPr>
        <w:t xml:space="preserve">исполнением </w:t>
      </w:r>
      <w:r w:rsidR="004815A0" w:rsidRPr="000533DA">
        <w:rPr>
          <w:color w:val="000000"/>
          <w:sz w:val="28"/>
          <w:szCs w:val="28"/>
        </w:rPr>
        <w:t xml:space="preserve">настоящего постановления возложить на </w:t>
      </w:r>
      <w:r w:rsidR="004815A0">
        <w:rPr>
          <w:sz w:val="28"/>
          <w:szCs w:val="28"/>
        </w:rPr>
        <w:t xml:space="preserve">заместителя главы администрации </w:t>
      </w:r>
      <w:r w:rsidR="00583C99">
        <w:rPr>
          <w:sz w:val="28"/>
          <w:szCs w:val="28"/>
        </w:rPr>
        <w:t xml:space="preserve">Рогнединского района </w:t>
      </w:r>
      <w:r w:rsidR="004815A0">
        <w:rPr>
          <w:sz w:val="28"/>
          <w:szCs w:val="28"/>
        </w:rPr>
        <w:t>по социальным вопросам.</w:t>
      </w:r>
    </w:p>
    <w:p w:rsidR="004815A0" w:rsidRDefault="004815A0" w:rsidP="00415B64">
      <w:pPr>
        <w:tabs>
          <w:tab w:val="left" w:pos="426"/>
        </w:tabs>
        <w:spacing w:line="360" w:lineRule="auto"/>
        <w:jc w:val="both"/>
        <w:rPr>
          <w:sz w:val="28"/>
          <w:szCs w:val="28"/>
        </w:rPr>
      </w:pPr>
    </w:p>
    <w:p w:rsidR="004815A0" w:rsidRPr="00D062D7" w:rsidRDefault="004815A0" w:rsidP="00415B64">
      <w:pPr>
        <w:jc w:val="both"/>
        <w:rPr>
          <w:sz w:val="28"/>
          <w:szCs w:val="20"/>
        </w:rPr>
      </w:pPr>
      <w:r w:rsidRPr="00D062D7">
        <w:rPr>
          <w:sz w:val="28"/>
          <w:szCs w:val="20"/>
        </w:rPr>
        <w:t xml:space="preserve">Глава администрации </w:t>
      </w:r>
    </w:p>
    <w:p w:rsidR="004815A0" w:rsidRPr="00D062D7" w:rsidRDefault="004815A0" w:rsidP="00415B64">
      <w:pPr>
        <w:jc w:val="both"/>
        <w:rPr>
          <w:sz w:val="28"/>
          <w:szCs w:val="20"/>
        </w:rPr>
      </w:pPr>
      <w:r w:rsidRPr="00D062D7">
        <w:rPr>
          <w:sz w:val="28"/>
          <w:szCs w:val="20"/>
        </w:rPr>
        <w:t>Рогнединского района</w:t>
      </w:r>
      <w:r w:rsidRPr="00D062D7">
        <w:rPr>
          <w:sz w:val="28"/>
          <w:szCs w:val="20"/>
        </w:rPr>
        <w:tab/>
      </w:r>
      <w:r w:rsidRPr="00D062D7">
        <w:rPr>
          <w:sz w:val="28"/>
          <w:szCs w:val="20"/>
        </w:rPr>
        <w:tab/>
      </w:r>
      <w:r w:rsidRPr="00D062D7">
        <w:rPr>
          <w:sz w:val="28"/>
          <w:szCs w:val="20"/>
        </w:rPr>
        <w:tab/>
      </w:r>
      <w:r w:rsidRPr="00D062D7">
        <w:rPr>
          <w:sz w:val="28"/>
          <w:szCs w:val="20"/>
        </w:rPr>
        <w:tab/>
      </w:r>
      <w:r w:rsidRPr="00D062D7">
        <w:rPr>
          <w:sz w:val="28"/>
          <w:szCs w:val="20"/>
        </w:rPr>
        <w:tab/>
      </w:r>
      <w:r w:rsidRPr="00D062D7">
        <w:rPr>
          <w:sz w:val="28"/>
          <w:szCs w:val="20"/>
        </w:rPr>
        <w:tab/>
      </w:r>
      <w:r w:rsidRPr="00D062D7">
        <w:rPr>
          <w:sz w:val="28"/>
          <w:szCs w:val="20"/>
        </w:rPr>
        <w:tab/>
      </w:r>
      <w:r>
        <w:rPr>
          <w:sz w:val="28"/>
          <w:szCs w:val="20"/>
        </w:rPr>
        <w:tab/>
      </w:r>
      <w:r>
        <w:rPr>
          <w:sz w:val="28"/>
          <w:szCs w:val="20"/>
        </w:rPr>
        <w:tab/>
      </w:r>
      <w:r>
        <w:rPr>
          <w:sz w:val="28"/>
          <w:szCs w:val="20"/>
        </w:rPr>
        <w:tab/>
      </w:r>
      <w:r>
        <w:rPr>
          <w:sz w:val="28"/>
          <w:szCs w:val="20"/>
        </w:rPr>
        <w:tab/>
      </w:r>
      <w:r>
        <w:rPr>
          <w:sz w:val="28"/>
          <w:szCs w:val="20"/>
        </w:rPr>
        <w:tab/>
      </w:r>
      <w:r>
        <w:rPr>
          <w:sz w:val="28"/>
          <w:szCs w:val="20"/>
        </w:rPr>
        <w:tab/>
      </w:r>
      <w:r>
        <w:rPr>
          <w:sz w:val="28"/>
          <w:szCs w:val="20"/>
        </w:rPr>
        <w:tab/>
      </w:r>
      <w:r>
        <w:rPr>
          <w:sz w:val="28"/>
          <w:szCs w:val="20"/>
        </w:rPr>
        <w:tab/>
      </w:r>
      <w:r>
        <w:rPr>
          <w:sz w:val="28"/>
          <w:szCs w:val="20"/>
        </w:rPr>
        <w:tab/>
      </w:r>
      <w:r>
        <w:rPr>
          <w:sz w:val="28"/>
          <w:szCs w:val="20"/>
        </w:rPr>
        <w:tab/>
      </w:r>
      <w:r>
        <w:rPr>
          <w:sz w:val="28"/>
          <w:szCs w:val="20"/>
        </w:rPr>
        <w:tab/>
      </w:r>
      <w:r>
        <w:rPr>
          <w:sz w:val="28"/>
          <w:szCs w:val="20"/>
        </w:rPr>
        <w:tab/>
      </w:r>
      <w:r>
        <w:rPr>
          <w:sz w:val="28"/>
          <w:szCs w:val="20"/>
        </w:rPr>
        <w:tab/>
      </w:r>
      <w:r>
        <w:rPr>
          <w:sz w:val="28"/>
          <w:szCs w:val="20"/>
        </w:rPr>
        <w:tab/>
      </w:r>
      <w:r>
        <w:rPr>
          <w:sz w:val="28"/>
          <w:szCs w:val="20"/>
        </w:rPr>
        <w:tab/>
      </w:r>
      <w:r>
        <w:rPr>
          <w:sz w:val="28"/>
          <w:szCs w:val="20"/>
        </w:rPr>
        <w:tab/>
      </w:r>
      <w:r>
        <w:rPr>
          <w:sz w:val="28"/>
          <w:szCs w:val="20"/>
        </w:rPr>
        <w:tab/>
      </w:r>
      <w:r>
        <w:rPr>
          <w:sz w:val="28"/>
          <w:szCs w:val="20"/>
        </w:rPr>
        <w:tab/>
      </w:r>
      <w:r>
        <w:rPr>
          <w:sz w:val="28"/>
          <w:szCs w:val="20"/>
        </w:rPr>
        <w:tab/>
      </w:r>
      <w:r w:rsidRPr="00D062D7">
        <w:rPr>
          <w:sz w:val="28"/>
          <w:szCs w:val="20"/>
        </w:rPr>
        <w:t xml:space="preserve">А.М. Денисов </w:t>
      </w:r>
    </w:p>
    <w:p w:rsidR="004815A0" w:rsidRDefault="004815A0" w:rsidP="00415B64">
      <w:pPr>
        <w:tabs>
          <w:tab w:val="left" w:pos="709"/>
        </w:tabs>
        <w:spacing w:line="360" w:lineRule="exact"/>
        <w:ind w:left="5670"/>
        <w:jc w:val="center"/>
        <w:rPr>
          <w:bCs/>
          <w:sz w:val="28"/>
          <w:szCs w:val="28"/>
        </w:rPr>
      </w:pPr>
    </w:p>
    <w:p w:rsidR="004815A0" w:rsidRDefault="004815A0" w:rsidP="00415B64">
      <w:pPr>
        <w:tabs>
          <w:tab w:val="left" w:pos="709"/>
        </w:tabs>
        <w:spacing w:line="360" w:lineRule="exact"/>
        <w:ind w:left="5670"/>
        <w:jc w:val="center"/>
        <w:rPr>
          <w:bCs/>
          <w:sz w:val="28"/>
          <w:szCs w:val="28"/>
        </w:rPr>
      </w:pPr>
    </w:p>
    <w:p w:rsidR="004815A0" w:rsidRDefault="004815A0" w:rsidP="00415B64">
      <w:pPr>
        <w:tabs>
          <w:tab w:val="left" w:pos="709"/>
        </w:tabs>
        <w:spacing w:line="360" w:lineRule="exact"/>
        <w:ind w:left="5670"/>
        <w:jc w:val="center"/>
        <w:rPr>
          <w:bCs/>
          <w:sz w:val="28"/>
          <w:szCs w:val="28"/>
        </w:rPr>
      </w:pPr>
    </w:p>
    <w:p w:rsidR="004815A0" w:rsidRDefault="004815A0" w:rsidP="00415B64">
      <w:pPr>
        <w:tabs>
          <w:tab w:val="left" w:pos="709"/>
        </w:tabs>
        <w:spacing w:line="360" w:lineRule="exact"/>
        <w:ind w:left="5670"/>
        <w:jc w:val="center"/>
        <w:rPr>
          <w:bCs/>
          <w:sz w:val="28"/>
          <w:szCs w:val="28"/>
        </w:rPr>
      </w:pPr>
    </w:p>
    <w:p w:rsidR="004815A0" w:rsidRDefault="004815A0" w:rsidP="00415B64">
      <w:pPr>
        <w:tabs>
          <w:tab w:val="left" w:pos="709"/>
        </w:tabs>
        <w:spacing w:line="360" w:lineRule="exact"/>
        <w:ind w:left="5670"/>
        <w:jc w:val="center"/>
        <w:rPr>
          <w:bCs/>
          <w:sz w:val="28"/>
          <w:szCs w:val="28"/>
        </w:rPr>
      </w:pPr>
    </w:p>
    <w:p w:rsidR="004815A0" w:rsidRDefault="004815A0" w:rsidP="00415B64">
      <w:pPr>
        <w:tabs>
          <w:tab w:val="left" w:pos="709"/>
        </w:tabs>
        <w:spacing w:line="360" w:lineRule="exact"/>
        <w:ind w:left="5670"/>
        <w:jc w:val="center"/>
        <w:rPr>
          <w:bCs/>
          <w:sz w:val="28"/>
          <w:szCs w:val="28"/>
        </w:rPr>
      </w:pPr>
    </w:p>
    <w:p w:rsidR="00264966" w:rsidRDefault="00264966" w:rsidP="00415B64">
      <w:pPr>
        <w:tabs>
          <w:tab w:val="left" w:pos="709"/>
        </w:tabs>
        <w:spacing w:line="360" w:lineRule="exact"/>
        <w:ind w:left="5670"/>
        <w:jc w:val="center"/>
        <w:rPr>
          <w:bCs/>
          <w:sz w:val="28"/>
          <w:szCs w:val="28"/>
        </w:rPr>
      </w:pPr>
    </w:p>
    <w:p w:rsidR="004815A0" w:rsidRPr="005D53D8" w:rsidRDefault="004815A0" w:rsidP="00264966">
      <w:pPr>
        <w:tabs>
          <w:tab w:val="left" w:pos="709"/>
        </w:tabs>
        <w:spacing w:line="360" w:lineRule="exact"/>
        <w:ind w:left="5670"/>
        <w:jc w:val="right"/>
        <w:rPr>
          <w:bCs/>
          <w:sz w:val="28"/>
          <w:szCs w:val="28"/>
        </w:rPr>
      </w:pPr>
      <w:r w:rsidRPr="005D53D8">
        <w:rPr>
          <w:bCs/>
          <w:sz w:val="28"/>
          <w:szCs w:val="28"/>
        </w:rPr>
        <w:lastRenderedPageBreak/>
        <w:t>ПРИЛОЖЕНИЕ</w:t>
      </w:r>
    </w:p>
    <w:p w:rsidR="00264966" w:rsidRDefault="004815A0" w:rsidP="00264966">
      <w:pPr>
        <w:tabs>
          <w:tab w:val="left" w:pos="709"/>
        </w:tabs>
        <w:spacing w:line="360" w:lineRule="exact"/>
        <w:ind w:left="5670"/>
        <w:jc w:val="right"/>
        <w:rPr>
          <w:sz w:val="28"/>
        </w:rPr>
      </w:pPr>
      <w:r w:rsidRPr="005D53D8">
        <w:rPr>
          <w:bCs/>
          <w:sz w:val="28"/>
          <w:szCs w:val="28"/>
        </w:rPr>
        <w:t xml:space="preserve">к </w:t>
      </w:r>
      <w:r>
        <w:rPr>
          <w:bCs/>
          <w:sz w:val="28"/>
          <w:szCs w:val="28"/>
        </w:rPr>
        <w:t xml:space="preserve">постановлению </w:t>
      </w:r>
      <w:r>
        <w:rPr>
          <w:sz w:val="28"/>
        </w:rPr>
        <w:t xml:space="preserve">администрации </w:t>
      </w:r>
    </w:p>
    <w:p w:rsidR="003D1B7C" w:rsidRDefault="004815A0" w:rsidP="00264966">
      <w:pPr>
        <w:tabs>
          <w:tab w:val="left" w:pos="709"/>
        </w:tabs>
        <w:spacing w:line="360" w:lineRule="exact"/>
        <w:ind w:left="5670"/>
        <w:jc w:val="right"/>
        <w:rPr>
          <w:sz w:val="28"/>
        </w:rPr>
      </w:pPr>
      <w:bookmarkStart w:id="0" w:name="_GoBack"/>
      <w:bookmarkEnd w:id="0"/>
      <w:r>
        <w:rPr>
          <w:sz w:val="28"/>
        </w:rPr>
        <w:t xml:space="preserve">Рогнединского района </w:t>
      </w:r>
    </w:p>
    <w:p w:rsidR="004815A0" w:rsidRPr="005D53D8" w:rsidRDefault="004815A0" w:rsidP="00264966">
      <w:pPr>
        <w:tabs>
          <w:tab w:val="left" w:pos="709"/>
        </w:tabs>
        <w:spacing w:line="360" w:lineRule="exact"/>
        <w:ind w:left="5670"/>
        <w:jc w:val="right"/>
        <w:rPr>
          <w:b/>
          <w:sz w:val="28"/>
          <w:szCs w:val="28"/>
        </w:rPr>
      </w:pPr>
      <w:r w:rsidRPr="005D53D8">
        <w:rPr>
          <w:bCs/>
          <w:sz w:val="28"/>
          <w:szCs w:val="28"/>
        </w:rPr>
        <w:t xml:space="preserve">от </w:t>
      </w:r>
      <w:r w:rsidR="003D1B7C">
        <w:rPr>
          <w:bCs/>
          <w:sz w:val="28"/>
          <w:szCs w:val="28"/>
        </w:rPr>
        <w:t xml:space="preserve">29 декабря </w:t>
      </w:r>
      <w:r w:rsidRPr="005D53D8">
        <w:rPr>
          <w:bCs/>
          <w:sz w:val="28"/>
          <w:szCs w:val="28"/>
        </w:rPr>
        <w:t>2023</w:t>
      </w:r>
      <w:r w:rsidR="0095102E">
        <w:rPr>
          <w:bCs/>
          <w:sz w:val="28"/>
          <w:szCs w:val="28"/>
        </w:rPr>
        <w:t xml:space="preserve"> г.</w:t>
      </w:r>
      <w:r w:rsidRPr="005D53D8">
        <w:rPr>
          <w:bCs/>
          <w:sz w:val="28"/>
          <w:szCs w:val="28"/>
        </w:rPr>
        <w:t xml:space="preserve"> № </w:t>
      </w:r>
      <w:r w:rsidR="003D1B7C">
        <w:rPr>
          <w:bCs/>
          <w:sz w:val="28"/>
          <w:szCs w:val="28"/>
        </w:rPr>
        <w:t>513</w:t>
      </w:r>
    </w:p>
    <w:p w:rsidR="004815A0" w:rsidRPr="005D53D8" w:rsidRDefault="004815A0" w:rsidP="00415B64">
      <w:pPr>
        <w:tabs>
          <w:tab w:val="left" w:pos="709"/>
        </w:tabs>
        <w:spacing w:line="360" w:lineRule="exact"/>
        <w:jc w:val="center"/>
        <w:rPr>
          <w:b/>
          <w:sz w:val="28"/>
          <w:szCs w:val="28"/>
        </w:rPr>
      </w:pPr>
    </w:p>
    <w:p w:rsidR="004815A0" w:rsidRPr="005D53D8" w:rsidRDefault="004815A0" w:rsidP="00415B64">
      <w:pPr>
        <w:tabs>
          <w:tab w:val="left" w:pos="709"/>
        </w:tabs>
        <w:spacing w:line="360" w:lineRule="exact"/>
        <w:jc w:val="center"/>
        <w:rPr>
          <w:b/>
          <w:sz w:val="28"/>
          <w:szCs w:val="28"/>
        </w:rPr>
      </w:pPr>
    </w:p>
    <w:p w:rsidR="004815A0" w:rsidRPr="005D53D8" w:rsidRDefault="004815A0" w:rsidP="00415B64">
      <w:pPr>
        <w:tabs>
          <w:tab w:val="left" w:pos="709"/>
        </w:tabs>
        <w:spacing w:line="360" w:lineRule="exact"/>
        <w:jc w:val="center"/>
        <w:rPr>
          <w:b/>
          <w:sz w:val="28"/>
          <w:szCs w:val="28"/>
        </w:rPr>
      </w:pPr>
      <w:r w:rsidRPr="005D53D8">
        <w:rPr>
          <w:b/>
          <w:sz w:val="28"/>
          <w:szCs w:val="28"/>
        </w:rPr>
        <w:t>ПЕРЕЧЕНЬ</w:t>
      </w:r>
    </w:p>
    <w:p w:rsidR="004815A0" w:rsidRPr="005D53D8" w:rsidRDefault="004815A0" w:rsidP="00415B64">
      <w:pPr>
        <w:tabs>
          <w:tab w:val="left" w:pos="709"/>
        </w:tabs>
        <w:spacing w:line="360" w:lineRule="exact"/>
        <w:jc w:val="center"/>
        <w:rPr>
          <w:b/>
          <w:sz w:val="28"/>
          <w:szCs w:val="28"/>
          <w:lang w:eastAsia="en-US"/>
        </w:rPr>
      </w:pPr>
      <w:r w:rsidRPr="005D53D8">
        <w:rPr>
          <w:b/>
          <w:sz w:val="28"/>
          <w:szCs w:val="28"/>
        </w:rPr>
        <w:t xml:space="preserve">муниципальных услуг, в отношении которых осуществляется апробация </w:t>
      </w:r>
      <w:r w:rsidRPr="005D53D8">
        <w:rPr>
          <w:b/>
          <w:sz w:val="28"/>
          <w:szCs w:val="28"/>
          <w:lang w:eastAsia="en-US"/>
        </w:rPr>
        <w:t>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rsidR="004815A0" w:rsidRPr="005D53D8" w:rsidRDefault="004815A0" w:rsidP="00415B64">
      <w:pPr>
        <w:spacing w:line="336" w:lineRule="auto"/>
        <w:jc w:val="center"/>
        <w:rPr>
          <w:sz w:val="28"/>
          <w:szCs w:val="28"/>
          <w:lang w:eastAsia="en-US"/>
        </w:rPr>
      </w:pPr>
    </w:p>
    <w:p w:rsidR="004815A0" w:rsidRDefault="004815A0" w:rsidP="00415B64">
      <w:pPr>
        <w:pStyle w:val="pt-a-000043"/>
        <w:spacing w:before="0" w:beforeAutospacing="0" w:after="0" w:afterAutospacing="0" w:line="302" w:lineRule="atLeast"/>
        <w:ind w:firstLine="706"/>
        <w:jc w:val="both"/>
        <w:rPr>
          <w:color w:val="000000"/>
          <w:sz w:val="28"/>
          <w:szCs w:val="28"/>
        </w:rPr>
      </w:pPr>
      <w:r>
        <w:rPr>
          <w:rStyle w:val="pt-a0-000020"/>
          <w:color w:val="000000"/>
          <w:sz w:val="28"/>
          <w:szCs w:val="28"/>
        </w:rPr>
        <w:t>1. Реализация дополнительных общеразвивающих программ:</w:t>
      </w:r>
    </w:p>
    <w:p w:rsidR="004815A0" w:rsidRDefault="004815A0" w:rsidP="00415B64">
      <w:pPr>
        <w:pStyle w:val="pt-a-000043"/>
        <w:spacing w:before="0" w:beforeAutospacing="0" w:after="0" w:afterAutospacing="0" w:line="302" w:lineRule="atLeast"/>
        <w:ind w:firstLine="706"/>
        <w:jc w:val="both"/>
        <w:rPr>
          <w:color w:val="000000"/>
          <w:sz w:val="28"/>
          <w:szCs w:val="28"/>
        </w:rPr>
      </w:pPr>
      <w:r>
        <w:rPr>
          <w:rStyle w:val="pt-a0-000020"/>
          <w:color w:val="000000"/>
          <w:sz w:val="28"/>
          <w:szCs w:val="28"/>
        </w:rPr>
        <w:t>804200О.99.0.ББ52АЖ72000 уникальный номер (технической направленности, форма обучения: очная, обучающиеся за исключением обучающихся с ограниченными возможностями здоровья (ОВЗ) и детей-инвалидов);</w:t>
      </w:r>
    </w:p>
    <w:p w:rsidR="004815A0" w:rsidRDefault="004815A0" w:rsidP="00415B64">
      <w:pPr>
        <w:pStyle w:val="pt-a-000043"/>
        <w:spacing w:before="0" w:beforeAutospacing="0" w:after="0" w:afterAutospacing="0" w:line="302" w:lineRule="atLeast"/>
        <w:ind w:firstLine="706"/>
        <w:jc w:val="both"/>
        <w:rPr>
          <w:color w:val="000000"/>
          <w:sz w:val="28"/>
          <w:szCs w:val="28"/>
        </w:rPr>
      </w:pPr>
      <w:r>
        <w:rPr>
          <w:rStyle w:val="pt-a0-000020"/>
          <w:color w:val="000000"/>
          <w:sz w:val="28"/>
          <w:szCs w:val="28"/>
        </w:rPr>
        <w:t>804200О.99.0.ББ52АЗ44000 уникальный номер (художественной направленности, форма обучения: очная, обучающиеся, за исключением обучающихся с ограниченными возможностями здоровья (ОВЗ) и детей-инвалидов);</w:t>
      </w:r>
    </w:p>
    <w:p w:rsidR="004815A0" w:rsidRDefault="004815A0" w:rsidP="00415B64">
      <w:pPr>
        <w:pStyle w:val="pt-a-000043"/>
        <w:spacing w:before="0" w:beforeAutospacing="0" w:after="0" w:afterAutospacing="0" w:line="302" w:lineRule="atLeast"/>
        <w:ind w:firstLine="706"/>
        <w:jc w:val="both"/>
        <w:rPr>
          <w:color w:val="000000"/>
          <w:sz w:val="28"/>
          <w:szCs w:val="28"/>
        </w:rPr>
      </w:pPr>
      <w:r>
        <w:rPr>
          <w:rStyle w:val="pt-a0-000020"/>
          <w:color w:val="000000"/>
          <w:sz w:val="28"/>
          <w:szCs w:val="28"/>
        </w:rPr>
        <w:t>804200О.99.0.ББ52АЗ20000 уникальный номер (Физкультурно-спортивной направленности, форма обучения: очная, обучающиеся за исключением обучающихся с ограниченными возможностями здоровья (ОВЗ) и детей-инвалидов);</w:t>
      </w:r>
    </w:p>
    <w:p w:rsidR="004815A0" w:rsidRDefault="004815A0" w:rsidP="00415B64">
      <w:pPr>
        <w:pStyle w:val="pt-a-000043"/>
        <w:spacing w:before="0" w:beforeAutospacing="0" w:after="0" w:afterAutospacing="0" w:line="302" w:lineRule="atLeast"/>
        <w:ind w:firstLine="706"/>
        <w:jc w:val="both"/>
        <w:rPr>
          <w:color w:val="000000"/>
          <w:sz w:val="28"/>
          <w:szCs w:val="28"/>
        </w:rPr>
      </w:pPr>
      <w:r>
        <w:rPr>
          <w:rStyle w:val="pt-a0-000020"/>
          <w:color w:val="000000"/>
          <w:sz w:val="28"/>
          <w:szCs w:val="28"/>
        </w:rPr>
        <w:t>804200О.99.0.ББ52АЖ96000 уникальный номер (естественнонаучной направленности, форма обучения: очная, обучающиеся за исключением обучающихся с ограниченными возможностями здоровья (ОВЗ) и детей-инвалидов);</w:t>
      </w:r>
    </w:p>
    <w:p w:rsidR="004815A0" w:rsidRDefault="004815A0" w:rsidP="00415B64">
      <w:pPr>
        <w:pStyle w:val="pt-a-000043"/>
        <w:spacing w:before="0" w:beforeAutospacing="0" w:after="0" w:afterAutospacing="0" w:line="302" w:lineRule="atLeast"/>
        <w:ind w:firstLine="706"/>
        <w:jc w:val="both"/>
        <w:rPr>
          <w:color w:val="000000"/>
          <w:sz w:val="28"/>
          <w:szCs w:val="28"/>
        </w:rPr>
      </w:pPr>
      <w:r>
        <w:rPr>
          <w:rStyle w:val="pt-a0-000020"/>
          <w:color w:val="000000"/>
          <w:sz w:val="28"/>
          <w:szCs w:val="28"/>
        </w:rPr>
        <w:t>804200О.99.0.ББ52АЗ68000 уникальный номер (туристско-краеведческой направленности, форма обучения: очная, обучающиеся, за исключением обучающихся с ограниченными возможностями здоровья (ОВЗ) и детей-инвалидов);</w:t>
      </w:r>
    </w:p>
    <w:p w:rsidR="004815A0" w:rsidRDefault="004815A0" w:rsidP="00415B64">
      <w:pPr>
        <w:pStyle w:val="pt-a-000043"/>
        <w:spacing w:before="0" w:beforeAutospacing="0" w:after="0" w:afterAutospacing="0" w:line="302" w:lineRule="atLeast"/>
        <w:ind w:firstLine="706"/>
        <w:jc w:val="both"/>
        <w:rPr>
          <w:color w:val="000000"/>
          <w:sz w:val="28"/>
          <w:szCs w:val="28"/>
        </w:rPr>
      </w:pPr>
      <w:r>
        <w:rPr>
          <w:rStyle w:val="pt-a0-000020"/>
          <w:color w:val="000000"/>
          <w:sz w:val="28"/>
          <w:szCs w:val="28"/>
        </w:rPr>
        <w:t>804200О.99.0.ББ52АЗ92000 уникальный номер (</w:t>
      </w:r>
      <w:r w:rsidR="007E0F3D">
        <w:rPr>
          <w:rStyle w:val="pt-a0-000020"/>
          <w:color w:val="000000"/>
          <w:sz w:val="28"/>
          <w:szCs w:val="28"/>
        </w:rPr>
        <w:t>социально</w:t>
      </w:r>
      <w:r>
        <w:rPr>
          <w:rStyle w:val="pt-a0-000020"/>
          <w:color w:val="000000"/>
          <w:sz w:val="28"/>
          <w:szCs w:val="28"/>
        </w:rPr>
        <w:t>-гуманитарной) направленности, форма обучения: очная, обучающиеся за исключением обучающихся с ограниченными возможностями здоровья (ОВЗ) и детей-инвалидов).</w:t>
      </w:r>
    </w:p>
    <w:p w:rsidR="004815A0" w:rsidRPr="007468CA" w:rsidRDefault="004815A0" w:rsidP="00415B64">
      <w:pPr>
        <w:spacing w:line="336" w:lineRule="auto"/>
        <w:rPr>
          <w:color w:val="000000"/>
          <w:sz w:val="28"/>
          <w:szCs w:val="28"/>
        </w:rPr>
      </w:pPr>
    </w:p>
    <w:sectPr w:rsidR="004815A0" w:rsidRPr="007468CA" w:rsidSect="007468CA">
      <w:headerReference w:type="default" r:id="rId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9A1" w:rsidRDefault="006B59A1" w:rsidP="009F353C">
      <w:r>
        <w:separator/>
      </w:r>
    </w:p>
  </w:endnote>
  <w:endnote w:type="continuationSeparator" w:id="0">
    <w:p w:rsidR="006B59A1" w:rsidRDefault="006B59A1" w:rsidP="009F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9A1" w:rsidRDefault="006B59A1" w:rsidP="009F353C">
      <w:r>
        <w:separator/>
      </w:r>
    </w:p>
  </w:footnote>
  <w:footnote w:type="continuationSeparator" w:id="0">
    <w:p w:rsidR="006B59A1" w:rsidRDefault="006B59A1" w:rsidP="009F3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5A0" w:rsidRPr="009F353C" w:rsidRDefault="004815A0">
    <w:pPr>
      <w:pStyle w:val="af0"/>
      <w:jc w:val="center"/>
      <w:rPr>
        <w:sz w:val="28"/>
        <w:szCs w:val="28"/>
      </w:rPr>
    </w:pPr>
    <w:r w:rsidRPr="009F353C">
      <w:rPr>
        <w:sz w:val="28"/>
        <w:szCs w:val="28"/>
      </w:rPr>
      <w:fldChar w:fldCharType="begin"/>
    </w:r>
    <w:r w:rsidRPr="009F353C">
      <w:rPr>
        <w:sz w:val="28"/>
        <w:szCs w:val="28"/>
      </w:rPr>
      <w:instrText>PAGE   \* MERGEFORMAT</w:instrText>
    </w:r>
    <w:r w:rsidRPr="009F353C">
      <w:rPr>
        <w:sz w:val="28"/>
        <w:szCs w:val="28"/>
      </w:rPr>
      <w:fldChar w:fldCharType="separate"/>
    </w:r>
    <w:r w:rsidR="00264966">
      <w:rPr>
        <w:noProof/>
        <w:sz w:val="28"/>
        <w:szCs w:val="28"/>
      </w:rPr>
      <w:t>4</w:t>
    </w:r>
    <w:r w:rsidRPr="009F353C">
      <w:rPr>
        <w:sz w:val="28"/>
        <w:szCs w:val="28"/>
      </w:rPr>
      <w:fldChar w:fldCharType="end"/>
    </w:r>
  </w:p>
  <w:p w:rsidR="004815A0" w:rsidRDefault="004815A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cs="Times New Roman"/>
        <w:b w:val="0"/>
        <w:bCs w:val="0"/>
        <w:i w:val="0"/>
        <w:iCs w:val="0"/>
        <w:smallCaps w:val="0"/>
        <w:strike w:val="0"/>
        <w:color w:val="000000"/>
        <w:spacing w:val="0"/>
        <w:w w:val="100"/>
        <w:position w:val="0"/>
        <w:sz w:val="28"/>
        <w:szCs w:val="28"/>
        <w:u w:val="none"/>
      </w:rPr>
    </w:lvl>
  </w:abstractNum>
  <w:abstractNum w:abstractNumId="1">
    <w:nsid w:val="01F955CA"/>
    <w:multiLevelType w:val="hybridMultilevel"/>
    <w:tmpl w:val="38F6B950"/>
    <w:lvl w:ilvl="0" w:tplc="64B616CE">
      <w:start w:val="1"/>
      <w:numFmt w:val="decimal"/>
      <w:lvlText w:val="%1)"/>
      <w:lvlJc w:val="left"/>
      <w:pPr>
        <w:ind w:left="942" w:hanging="37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cs="Times New Roman" w:hint="default"/>
        <w:sz w:val="24"/>
      </w:rPr>
    </w:lvl>
    <w:lvl w:ilvl="2">
      <w:start w:val="1"/>
      <w:numFmt w:val="decimal"/>
      <w:isLgl/>
      <w:lvlText w:val="%1.%2.%3."/>
      <w:lvlJc w:val="left"/>
      <w:pPr>
        <w:ind w:left="1778" w:hanging="720"/>
      </w:pPr>
      <w:rPr>
        <w:rFonts w:cs="Times New Roman" w:hint="default"/>
        <w:sz w:val="24"/>
      </w:rPr>
    </w:lvl>
    <w:lvl w:ilvl="3">
      <w:start w:val="1"/>
      <w:numFmt w:val="decimal"/>
      <w:isLgl/>
      <w:lvlText w:val="%1.%2.%3.%4."/>
      <w:lvlJc w:val="left"/>
      <w:pPr>
        <w:ind w:left="2127" w:hanging="720"/>
      </w:pPr>
      <w:rPr>
        <w:rFonts w:cs="Times New Roman" w:hint="default"/>
        <w:sz w:val="24"/>
      </w:rPr>
    </w:lvl>
    <w:lvl w:ilvl="4">
      <w:start w:val="1"/>
      <w:numFmt w:val="decimal"/>
      <w:isLgl/>
      <w:lvlText w:val="%1.%2.%3.%4.%5."/>
      <w:lvlJc w:val="left"/>
      <w:pPr>
        <w:ind w:left="2836" w:hanging="1080"/>
      </w:pPr>
      <w:rPr>
        <w:rFonts w:cs="Times New Roman" w:hint="default"/>
        <w:sz w:val="24"/>
      </w:rPr>
    </w:lvl>
    <w:lvl w:ilvl="5">
      <w:start w:val="1"/>
      <w:numFmt w:val="decimal"/>
      <w:isLgl/>
      <w:lvlText w:val="%1.%2.%3.%4.%5.%6."/>
      <w:lvlJc w:val="left"/>
      <w:pPr>
        <w:ind w:left="3185" w:hanging="1080"/>
      </w:pPr>
      <w:rPr>
        <w:rFonts w:cs="Times New Roman" w:hint="default"/>
        <w:sz w:val="24"/>
      </w:rPr>
    </w:lvl>
    <w:lvl w:ilvl="6">
      <w:start w:val="1"/>
      <w:numFmt w:val="decimal"/>
      <w:isLgl/>
      <w:lvlText w:val="%1.%2.%3.%4.%5.%6.%7."/>
      <w:lvlJc w:val="left"/>
      <w:pPr>
        <w:ind w:left="3894" w:hanging="1440"/>
      </w:pPr>
      <w:rPr>
        <w:rFonts w:cs="Times New Roman" w:hint="default"/>
        <w:sz w:val="24"/>
      </w:rPr>
    </w:lvl>
    <w:lvl w:ilvl="7">
      <w:start w:val="1"/>
      <w:numFmt w:val="decimal"/>
      <w:isLgl/>
      <w:lvlText w:val="%1.%2.%3.%4.%5.%6.%7.%8."/>
      <w:lvlJc w:val="left"/>
      <w:pPr>
        <w:ind w:left="4243" w:hanging="1440"/>
      </w:pPr>
      <w:rPr>
        <w:rFonts w:cs="Times New Roman" w:hint="default"/>
        <w:sz w:val="24"/>
      </w:rPr>
    </w:lvl>
    <w:lvl w:ilvl="8">
      <w:start w:val="1"/>
      <w:numFmt w:val="decimal"/>
      <w:isLgl/>
      <w:lvlText w:val="%1.%2.%3.%4.%5.%6.%7.%8.%9."/>
      <w:lvlJc w:val="left"/>
      <w:pPr>
        <w:ind w:left="4952" w:hanging="1800"/>
      </w:pPr>
      <w:rPr>
        <w:rFonts w:cs="Times New Roman" w:hint="default"/>
        <w:sz w:val="24"/>
      </w:rPr>
    </w:lvl>
  </w:abstractNum>
  <w:abstractNum w:abstractNumId="3">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0CEE4503"/>
    <w:multiLevelType w:val="hybridMultilevel"/>
    <w:tmpl w:val="9E1C4052"/>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0F735DF1"/>
    <w:multiLevelType w:val="hybridMultilevel"/>
    <w:tmpl w:val="B5702E30"/>
    <w:lvl w:ilvl="0" w:tplc="0ADCD39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136E11E2"/>
    <w:multiLevelType w:val="hybridMultilevel"/>
    <w:tmpl w:val="9ED4D1A8"/>
    <w:lvl w:ilvl="0" w:tplc="BA3AC6E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65C0C78"/>
    <w:multiLevelType w:val="hybridMultilevel"/>
    <w:tmpl w:val="2C1E04EA"/>
    <w:lvl w:ilvl="0" w:tplc="7A044D2A">
      <w:start w:val="1"/>
      <w:numFmt w:val="decimal"/>
      <w:lvlText w:val="%1."/>
      <w:lvlJc w:val="left"/>
      <w:pPr>
        <w:ind w:left="1676" w:hanging="40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205A48DA"/>
    <w:multiLevelType w:val="hybridMultilevel"/>
    <w:tmpl w:val="DC346D2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20790A0C"/>
    <w:multiLevelType w:val="hybridMultilevel"/>
    <w:tmpl w:val="307AFF44"/>
    <w:lvl w:ilvl="0" w:tplc="04190011">
      <w:start w:val="1"/>
      <w:numFmt w:val="decimal"/>
      <w:lvlText w:val="%1)"/>
      <w:lvlJc w:val="left"/>
      <w:pPr>
        <w:ind w:left="1287"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3063B8"/>
    <w:multiLevelType w:val="hybridMultilevel"/>
    <w:tmpl w:val="A0B83D3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1">
    <w:nsid w:val="2BC86538"/>
    <w:multiLevelType w:val="hybridMultilevel"/>
    <w:tmpl w:val="92CC4422"/>
    <w:lvl w:ilvl="0" w:tplc="63C27BE6">
      <w:start w:val="1"/>
      <w:numFmt w:val="decimal"/>
      <w:lvlText w:val="%1."/>
      <w:lvlJc w:val="left"/>
      <w:pPr>
        <w:ind w:left="720" w:hanging="360"/>
      </w:pPr>
      <w:rPr>
        <w:rFonts w:eastAsia="Times New Roman"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C317C92"/>
    <w:multiLevelType w:val="hybridMultilevel"/>
    <w:tmpl w:val="5FEE9F86"/>
    <w:lvl w:ilvl="0" w:tplc="04190011">
      <w:start w:val="1"/>
      <w:numFmt w:val="decimal"/>
      <w:lvlText w:val="%1)"/>
      <w:lvlJc w:val="left"/>
      <w:pPr>
        <w:ind w:left="180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3B3DCE"/>
    <w:multiLevelType w:val="hybridMultilevel"/>
    <w:tmpl w:val="5FEE9F86"/>
    <w:lvl w:ilvl="0" w:tplc="04190011">
      <w:start w:val="1"/>
      <w:numFmt w:val="decimal"/>
      <w:lvlText w:val="%1)"/>
      <w:lvlJc w:val="left"/>
      <w:pPr>
        <w:ind w:left="180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6D2997"/>
    <w:multiLevelType w:val="hybridMultilevel"/>
    <w:tmpl w:val="62BEACD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D4C1574"/>
    <w:multiLevelType w:val="hybridMultilevel"/>
    <w:tmpl w:val="6EFE6730"/>
    <w:lvl w:ilvl="0" w:tplc="B38A4A22">
      <w:start w:val="1"/>
      <w:numFmt w:val="decimal"/>
      <w:lvlText w:val="%1)"/>
      <w:lvlJc w:val="left"/>
      <w:pPr>
        <w:ind w:left="4937" w:hanging="40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4EA149A7"/>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cs="Times New Roman"/>
        <w:b w:val="0"/>
        <w:bCs w:val="0"/>
        <w:i w:val="0"/>
        <w:iCs w:val="0"/>
        <w:smallCaps w:val="0"/>
        <w:strike w:val="0"/>
        <w:color w:val="000000"/>
        <w:spacing w:val="0"/>
        <w:w w:val="100"/>
        <w:position w:val="0"/>
        <w:sz w:val="28"/>
        <w:szCs w:val="28"/>
        <w:u w:val="none"/>
      </w:rPr>
    </w:lvl>
  </w:abstractNum>
  <w:abstractNum w:abstractNumId="17">
    <w:nsid w:val="4F8F782C"/>
    <w:multiLevelType w:val="hybridMultilevel"/>
    <w:tmpl w:val="84C868A4"/>
    <w:lvl w:ilvl="0" w:tplc="F2ECD5D6">
      <w:start w:val="1"/>
      <w:numFmt w:val="decimal"/>
      <w:lvlText w:val="%1."/>
      <w:lvlJc w:val="left"/>
      <w:pPr>
        <w:ind w:left="1761" w:hanging="1193"/>
      </w:pPr>
      <w:rPr>
        <w:rFonts w:cs="Times New Roman"/>
        <w:b w:val="0"/>
        <w:strike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nsid w:val="50E0573B"/>
    <w:multiLevelType w:val="hybridMultilevel"/>
    <w:tmpl w:val="5FEE9F86"/>
    <w:lvl w:ilvl="0" w:tplc="04190011">
      <w:start w:val="1"/>
      <w:numFmt w:val="decimal"/>
      <w:lvlText w:val="%1)"/>
      <w:lvlJc w:val="left"/>
      <w:pPr>
        <w:ind w:left="180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E9694F"/>
    <w:multiLevelType w:val="hybridMultilevel"/>
    <w:tmpl w:val="93362972"/>
    <w:lvl w:ilvl="0" w:tplc="47587E0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5D62A15"/>
    <w:multiLevelType w:val="hybridMultilevel"/>
    <w:tmpl w:val="2AD0C90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59902F4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cs="Times New Roman"/>
        <w:b w:val="0"/>
        <w:bCs w:val="0"/>
        <w:i w:val="0"/>
        <w:iCs w:val="0"/>
        <w:smallCaps w:val="0"/>
        <w:strike w:val="0"/>
        <w:color w:val="000000"/>
        <w:spacing w:val="0"/>
        <w:w w:val="100"/>
        <w:position w:val="0"/>
        <w:sz w:val="28"/>
        <w:szCs w:val="28"/>
        <w:u w:val="none"/>
      </w:rPr>
    </w:lvl>
  </w:abstractNum>
  <w:abstractNum w:abstractNumId="22">
    <w:nsid w:val="5C4E71C3"/>
    <w:multiLevelType w:val="hybridMultilevel"/>
    <w:tmpl w:val="78E8DFA4"/>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nsid w:val="5C7D669D"/>
    <w:multiLevelType w:val="hybridMultilevel"/>
    <w:tmpl w:val="2F90F79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1524717"/>
    <w:multiLevelType w:val="hybridMultilevel"/>
    <w:tmpl w:val="DC346D2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644322D3"/>
    <w:multiLevelType w:val="hybridMultilevel"/>
    <w:tmpl w:val="515EF59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67311FA9"/>
    <w:multiLevelType w:val="hybridMultilevel"/>
    <w:tmpl w:val="0494EBA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6CA70E43"/>
    <w:multiLevelType w:val="hybridMultilevel"/>
    <w:tmpl w:val="3E58490C"/>
    <w:lvl w:ilvl="0" w:tplc="7A044D2A">
      <w:start w:val="1"/>
      <w:numFmt w:val="decimal"/>
      <w:lvlText w:val="%1."/>
      <w:lvlJc w:val="left"/>
      <w:pPr>
        <w:ind w:left="1109" w:hanging="400"/>
      </w:pPr>
      <w:rPr>
        <w:rFonts w:cs="Times New Roman" w:hint="default"/>
      </w:rPr>
    </w:lvl>
    <w:lvl w:ilvl="1" w:tplc="BA3AC6EE">
      <w:start w:val="1"/>
      <w:numFmt w:val="decimal"/>
      <w:lvlText w:val="%2)"/>
      <w:lvlJc w:val="left"/>
      <w:pPr>
        <w:ind w:left="1789" w:hanging="360"/>
      </w:pPr>
      <w:rPr>
        <w:rFonts w:ascii="Times New Roman" w:eastAsia="Times New Roman" w:hAnsi="Times New Roman"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6E574F65"/>
    <w:multiLevelType w:val="hybridMultilevel"/>
    <w:tmpl w:val="C8D62E46"/>
    <w:lvl w:ilvl="0" w:tplc="AE5C8CAA">
      <w:start w:val="1"/>
      <w:numFmt w:val="decimal"/>
      <w:lvlText w:val="%1)"/>
      <w:lvlJc w:val="left"/>
      <w:pPr>
        <w:ind w:left="720" w:hanging="360"/>
      </w:pPr>
      <w:rPr>
        <w:rFonts w:cs="Times New Roman" w:hint="default"/>
        <w:sz w:val="32"/>
        <w:szCs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FB3645C"/>
    <w:multiLevelType w:val="multilevel"/>
    <w:tmpl w:val="CDBC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A5757D"/>
    <w:multiLevelType w:val="hybridMultilevel"/>
    <w:tmpl w:val="D07CBBFC"/>
    <w:lvl w:ilvl="0" w:tplc="FAC62280">
      <w:start w:val="1"/>
      <w:numFmt w:val="decimal"/>
      <w:lvlText w:val="%1)"/>
      <w:lvlJc w:val="left"/>
      <w:pPr>
        <w:ind w:left="900" w:hanging="360"/>
      </w:pPr>
      <w:rPr>
        <w:rFonts w:cs="Times New Roman" w:hint="default"/>
        <w:sz w:val="28"/>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nsid w:val="777169E6"/>
    <w:multiLevelType w:val="hybridMultilevel"/>
    <w:tmpl w:val="307AFF44"/>
    <w:lvl w:ilvl="0" w:tplc="04190011">
      <w:start w:val="1"/>
      <w:numFmt w:val="decimal"/>
      <w:lvlText w:val="%1)"/>
      <w:lvlJc w:val="left"/>
      <w:pPr>
        <w:ind w:left="1287"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4"/>
  </w:num>
  <w:num w:numId="7">
    <w:abstractNumId w:val="0"/>
  </w:num>
  <w:num w:numId="8">
    <w:abstractNumId w:val="16"/>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7"/>
  </w:num>
  <w:num w:numId="15">
    <w:abstractNumId w:val="25"/>
  </w:num>
  <w:num w:numId="16">
    <w:abstractNumId w:val="24"/>
  </w:num>
  <w:num w:numId="17">
    <w:abstractNumId w:val="6"/>
  </w:num>
  <w:num w:numId="18">
    <w:abstractNumId w:val="9"/>
  </w:num>
  <w:num w:numId="19">
    <w:abstractNumId w:val="18"/>
  </w:num>
  <w:num w:numId="20">
    <w:abstractNumId w:val="31"/>
  </w:num>
  <w:num w:numId="21">
    <w:abstractNumId w:val="13"/>
  </w:num>
  <w:num w:numId="22">
    <w:abstractNumId w:val="12"/>
  </w:num>
  <w:num w:numId="23">
    <w:abstractNumId w:val="8"/>
  </w:num>
  <w:num w:numId="24">
    <w:abstractNumId w:val="20"/>
  </w:num>
  <w:num w:numId="25">
    <w:abstractNumId w:val="4"/>
  </w:num>
  <w:num w:numId="26">
    <w:abstractNumId w:val="2"/>
  </w:num>
  <w:num w:numId="27">
    <w:abstractNumId w:val="15"/>
  </w:num>
  <w:num w:numId="28">
    <w:abstractNumId w:val="23"/>
  </w:num>
  <w:num w:numId="29">
    <w:abstractNumId w:val="30"/>
  </w:num>
  <w:num w:numId="30">
    <w:abstractNumId w:val="28"/>
  </w:num>
  <w:num w:numId="31">
    <w:abstractNumId w:val="29"/>
  </w:num>
  <w:num w:numId="32">
    <w:abstractNumId w:val="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oNotTrackMoves/>
  <w:defaultTabStop w:val="11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840"/>
    <w:rsid w:val="00002C8B"/>
    <w:rsid w:val="000047F8"/>
    <w:rsid w:val="00024A20"/>
    <w:rsid w:val="000378A6"/>
    <w:rsid w:val="00044B41"/>
    <w:rsid w:val="000533DA"/>
    <w:rsid w:val="00073A41"/>
    <w:rsid w:val="00077BD7"/>
    <w:rsid w:val="00084A4B"/>
    <w:rsid w:val="00086AF9"/>
    <w:rsid w:val="000903FC"/>
    <w:rsid w:val="000A0E60"/>
    <w:rsid w:val="000A6FA3"/>
    <w:rsid w:val="000C10A5"/>
    <w:rsid w:val="000D1814"/>
    <w:rsid w:val="000D2151"/>
    <w:rsid w:val="000D34A9"/>
    <w:rsid w:val="000F430D"/>
    <w:rsid w:val="000F48D6"/>
    <w:rsid w:val="000F636D"/>
    <w:rsid w:val="001026BC"/>
    <w:rsid w:val="00111437"/>
    <w:rsid w:val="00112629"/>
    <w:rsid w:val="00117977"/>
    <w:rsid w:val="00123238"/>
    <w:rsid w:val="0012668E"/>
    <w:rsid w:val="0012742D"/>
    <w:rsid w:val="00132ECC"/>
    <w:rsid w:val="00144E4D"/>
    <w:rsid w:val="001466FC"/>
    <w:rsid w:val="00153AD2"/>
    <w:rsid w:val="001812D5"/>
    <w:rsid w:val="00183B6C"/>
    <w:rsid w:val="0019022C"/>
    <w:rsid w:val="00191F4B"/>
    <w:rsid w:val="001A0733"/>
    <w:rsid w:val="001A1CFE"/>
    <w:rsid w:val="001D1FA8"/>
    <w:rsid w:val="001E2118"/>
    <w:rsid w:val="001E4ECE"/>
    <w:rsid w:val="001E55D1"/>
    <w:rsid w:val="001F1746"/>
    <w:rsid w:val="001F3D4B"/>
    <w:rsid w:val="00201197"/>
    <w:rsid w:val="002011D0"/>
    <w:rsid w:val="00203226"/>
    <w:rsid w:val="0021052A"/>
    <w:rsid w:val="00212516"/>
    <w:rsid w:val="00214E4B"/>
    <w:rsid w:val="00230569"/>
    <w:rsid w:val="00231982"/>
    <w:rsid w:val="00235052"/>
    <w:rsid w:val="002433E1"/>
    <w:rsid w:val="00251ABA"/>
    <w:rsid w:val="00264966"/>
    <w:rsid w:val="00270A01"/>
    <w:rsid w:val="002833A7"/>
    <w:rsid w:val="002919BD"/>
    <w:rsid w:val="00297A59"/>
    <w:rsid w:val="002A2000"/>
    <w:rsid w:val="002B41F7"/>
    <w:rsid w:val="002B4A68"/>
    <w:rsid w:val="002B66BD"/>
    <w:rsid w:val="002C6A6F"/>
    <w:rsid w:val="002D7021"/>
    <w:rsid w:val="002F76E0"/>
    <w:rsid w:val="00300C13"/>
    <w:rsid w:val="00311F15"/>
    <w:rsid w:val="0033785E"/>
    <w:rsid w:val="00344DE6"/>
    <w:rsid w:val="00350C83"/>
    <w:rsid w:val="00356E17"/>
    <w:rsid w:val="00365853"/>
    <w:rsid w:val="00373A3E"/>
    <w:rsid w:val="00382CA5"/>
    <w:rsid w:val="00382F7E"/>
    <w:rsid w:val="003855A4"/>
    <w:rsid w:val="003859A8"/>
    <w:rsid w:val="00387BFA"/>
    <w:rsid w:val="003A7BA8"/>
    <w:rsid w:val="003B29B7"/>
    <w:rsid w:val="003C31E7"/>
    <w:rsid w:val="003D1B7C"/>
    <w:rsid w:val="003F192E"/>
    <w:rsid w:val="003F4C29"/>
    <w:rsid w:val="00401410"/>
    <w:rsid w:val="00402A0E"/>
    <w:rsid w:val="00415B64"/>
    <w:rsid w:val="004163FC"/>
    <w:rsid w:val="004549A1"/>
    <w:rsid w:val="00473FD0"/>
    <w:rsid w:val="004815A0"/>
    <w:rsid w:val="00491BE2"/>
    <w:rsid w:val="004A0957"/>
    <w:rsid w:val="004B3BA4"/>
    <w:rsid w:val="004B5840"/>
    <w:rsid w:val="004C6B8A"/>
    <w:rsid w:val="004E034E"/>
    <w:rsid w:val="004F2666"/>
    <w:rsid w:val="00505B9E"/>
    <w:rsid w:val="00506AF5"/>
    <w:rsid w:val="00512E88"/>
    <w:rsid w:val="00520DEF"/>
    <w:rsid w:val="00532A53"/>
    <w:rsid w:val="00547B44"/>
    <w:rsid w:val="0055563C"/>
    <w:rsid w:val="0057334C"/>
    <w:rsid w:val="00583C99"/>
    <w:rsid w:val="00587F50"/>
    <w:rsid w:val="00597B52"/>
    <w:rsid w:val="005A159F"/>
    <w:rsid w:val="005B4D68"/>
    <w:rsid w:val="005B6D9E"/>
    <w:rsid w:val="005D1555"/>
    <w:rsid w:val="005D53D8"/>
    <w:rsid w:val="005E0C0A"/>
    <w:rsid w:val="005E182F"/>
    <w:rsid w:val="005E56F4"/>
    <w:rsid w:val="005F402A"/>
    <w:rsid w:val="005F595D"/>
    <w:rsid w:val="006065D2"/>
    <w:rsid w:val="00616679"/>
    <w:rsid w:val="006343BC"/>
    <w:rsid w:val="00642E19"/>
    <w:rsid w:val="006507C9"/>
    <w:rsid w:val="006524C9"/>
    <w:rsid w:val="00653B13"/>
    <w:rsid w:val="00664545"/>
    <w:rsid w:val="006A1CA9"/>
    <w:rsid w:val="006A252B"/>
    <w:rsid w:val="006B59A1"/>
    <w:rsid w:val="006C307C"/>
    <w:rsid w:val="006C5CBD"/>
    <w:rsid w:val="00704FD7"/>
    <w:rsid w:val="00711A8E"/>
    <w:rsid w:val="007151BE"/>
    <w:rsid w:val="00715EC0"/>
    <w:rsid w:val="007354DD"/>
    <w:rsid w:val="00740AF0"/>
    <w:rsid w:val="007468CA"/>
    <w:rsid w:val="0076250E"/>
    <w:rsid w:val="00773A7A"/>
    <w:rsid w:val="007779C0"/>
    <w:rsid w:val="00793390"/>
    <w:rsid w:val="007B0DD4"/>
    <w:rsid w:val="007B0F55"/>
    <w:rsid w:val="007C21E1"/>
    <w:rsid w:val="007C4911"/>
    <w:rsid w:val="007D1E39"/>
    <w:rsid w:val="007D4E21"/>
    <w:rsid w:val="007E0F3D"/>
    <w:rsid w:val="007F6861"/>
    <w:rsid w:val="008154D0"/>
    <w:rsid w:val="00821E38"/>
    <w:rsid w:val="00823C03"/>
    <w:rsid w:val="00831E9C"/>
    <w:rsid w:val="00836377"/>
    <w:rsid w:val="008471BE"/>
    <w:rsid w:val="00847DBD"/>
    <w:rsid w:val="008572D0"/>
    <w:rsid w:val="00867A9D"/>
    <w:rsid w:val="00871408"/>
    <w:rsid w:val="00893BE3"/>
    <w:rsid w:val="008A7F53"/>
    <w:rsid w:val="008B1204"/>
    <w:rsid w:val="008B4AD1"/>
    <w:rsid w:val="008B4E7E"/>
    <w:rsid w:val="008C0FD5"/>
    <w:rsid w:val="008C5E00"/>
    <w:rsid w:val="008C66A4"/>
    <w:rsid w:val="008D28C0"/>
    <w:rsid w:val="008E6FB3"/>
    <w:rsid w:val="008F5E76"/>
    <w:rsid w:val="008F6B7D"/>
    <w:rsid w:val="008F74E1"/>
    <w:rsid w:val="0090056A"/>
    <w:rsid w:val="00900EA8"/>
    <w:rsid w:val="0090355A"/>
    <w:rsid w:val="00913AC2"/>
    <w:rsid w:val="0093051E"/>
    <w:rsid w:val="009311D4"/>
    <w:rsid w:val="0093175C"/>
    <w:rsid w:val="009319EE"/>
    <w:rsid w:val="00935BBA"/>
    <w:rsid w:val="00936E09"/>
    <w:rsid w:val="00937F02"/>
    <w:rsid w:val="009472E5"/>
    <w:rsid w:val="0095102E"/>
    <w:rsid w:val="009603DF"/>
    <w:rsid w:val="0096361C"/>
    <w:rsid w:val="009671E8"/>
    <w:rsid w:val="009700F9"/>
    <w:rsid w:val="0097507C"/>
    <w:rsid w:val="009D34F5"/>
    <w:rsid w:val="009E747B"/>
    <w:rsid w:val="009F088F"/>
    <w:rsid w:val="009F28FC"/>
    <w:rsid w:val="009F353C"/>
    <w:rsid w:val="00A204ED"/>
    <w:rsid w:val="00A24BDD"/>
    <w:rsid w:val="00A30805"/>
    <w:rsid w:val="00A3601D"/>
    <w:rsid w:val="00A408DE"/>
    <w:rsid w:val="00A4436B"/>
    <w:rsid w:val="00A600C8"/>
    <w:rsid w:val="00A60B2A"/>
    <w:rsid w:val="00A70C38"/>
    <w:rsid w:val="00A81435"/>
    <w:rsid w:val="00A92711"/>
    <w:rsid w:val="00A97811"/>
    <w:rsid w:val="00AA27BC"/>
    <w:rsid w:val="00AA298D"/>
    <w:rsid w:val="00AA2A3E"/>
    <w:rsid w:val="00AA5A17"/>
    <w:rsid w:val="00AB4FF0"/>
    <w:rsid w:val="00AD31F7"/>
    <w:rsid w:val="00B03412"/>
    <w:rsid w:val="00B109CB"/>
    <w:rsid w:val="00B1662D"/>
    <w:rsid w:val="00B16CAC"/>
    <w:rsid w:val="00B46CEC"/>
    <w:rsid w:val="00B520FF"/>
    <w:rsid w:val="00B936B4"/>
    <w:rsid w:val="00BA2191"/>
    <w:rsid w:val="00BB3243"/>
    <w:rsid w:val="00BB7C20"/>
    <w:rsid w:val="00BC5F81"/>
    <w:rsid w:val="00BD00F5"/>
    <w:rsid w:val="00BD317B"/>
    <w:rsid w:val="00BD7961"/>
    <w:rsid w:val="00BE30DB"/>
    <w:rsid w:val="00BF6628"/>
    <w:rsid w:val="00BF7BF2"/>
    <w:rsid w:val="00C005A9"/>
    <w:rsid w:val="00C2154A"/>
    <w:rsid w:val="00C5191C"/>
    <w:rsid w:val="00C55A16"/>
    <w:rsid w:val="00C6281D"/>
    <w:rsid w:val="00C70AA4"/>
    <w:rsid w:val="00C86E0A"/>
    <w:rsid w:val="00CA0D4D"/>
    <w:rsid w:val="00CA5ED4"/>
    <w:rsid w:val="00CD4CFC"/>
    <w:rsid w:val="00CD568B"/>
    <w:rsid w:val="00CE0665"/>
    <w:rsid w:val="00CF5718"/>
    <w:rsid w:val="00D02DFB"/>
    <w:rsid w:val="00D062D7"/>
    <w:rsid w:val="00D1107C"/>
    <w:rsid w:val="00D23738"/>
    <w:rsid w:val="00D24646"/>
    <w:rsid w:val="00D40A03"/>
    <w:rsid w:val="00D600DD"/>
    <w:rsid w:val="00D84A1D"/>
    <w:rsid w:val="00D85117"/>
    <w:rsid w:val="00D9448E"/>
    <w:rsid w:val="00DB36F2"/>
    <w:rsid w:val="00DC6C52"/>
    <w:rsid w:val="00DD04B9"/>
    <w:rsid w:val="00DF78B3"/>
    <w:rsid w:val="00E01AF5"/>
    <w:rsid w:val="00E04149"/>
    <w:rsid w:val="00E165CA"/>
    <w:rsid w:val="00E25DB5"/>
    <w:rsid w:val="00E31010"/>
    <w:rsid w:val="00E33903"/>
    <w:rsid w:val="00E35CB5"/>
    <w:rsid w:val="00E432A0"/>
    <w:rsid w:val="00E54429"/>
    <w:rsid w:val="00E57FCD"/>
    <w:rsid w:val="00E72676"/>
    <w:rsid w:val="00EA6F2A"/>
    <w:rsid w:val="00EB3FC3"/>
    <w:rsid w:val="00EC1960"/>
    <w:rsid w:val="00EC33C7"/>
    <w:rsid w:val="00EC666F"/>
    <w:rsid w:val="00ED31BE"/>
    <w:rsid w:val="00ED70C2"/>
    <w:rsid w:val="00EE3457"/>
    <w:rsid w:val="00EF4758"/>
    <w:rsid w:val="00F034A7"/>
    <w:rsid w:val="00F1114B"/>
    <w:rsid w:val="00F36880"/>
    <w:rsid w:val="00F44E68"/>
    <w:rsid w:val="00F45646"/>
    <w:rsid w:val="00F45F19"/>
    <w:rsid w:val="00F51FB5"/>
    <w:rsid w:val="00F6598C"/>
    <w:rsid w:val="00F71EA3"/>
    <w:rsid w:val="00FA069F"/>
    <w:rsid w:val="00FB3F59"/>
    <w:rsid w:val="00FC4953"/>
    <w:rsid w:val="00FC6D3C"/>
    <w:rsid w:val="00FD308F"/>
    <w:rsid w:val="00FD3BB2"/>
    <w:rsid w:val="00FE4340"/>
    <w:rsid w:val="00FF18E8"/>
    <w:rsid w:val="00FF38AF"/>
    <w:rsid w:val="00FF5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3E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99"/>
    <w:qFormat/>
    <w:rsid w:val="004B5840"/>
    <w:pPr>
      <w:ind w:left="720"/>
      <w:contextualSpacing/>
    </w:pPr>
    <w:rPr>
      <w:rFonts w:ascii="Calibri" w:eastAsia="Calibri" w:hAnsi="Calibri"/>
      <w:sz w:val="22"/>
      <w:szCs w:val="20"/>
    </w:rPr>
  </w:style>
  <w:style w:type="character" w:customStyle="1" w:styleId="a4">
    <w:name w:val="Абзац списка Знак"/>
    <w:aliases w:val="мой Знак"/>
    <w:link w:val="a3"/>
    <w:uiPriority w:val="99"/>
    <w:locked/>
    <w:rsid w:val="004B5840"/>
    <w:rPr>
      <w:sz w:val="22"/>
    </w:rPr>
  </w:style>
  <w:style w:type="paragraph" w:customStyle="1" w:styleId="a5">
    <w:name w:val="Нормальный (таблица)"/>
    <w:basedOn w:val="a"/>
    <w:next w:val="a"/>
    <w:uiPriority w:val="99"/>
    <w:rsid w:val="008C5E00"/>
    <w:pPr>
      <w:widowControl w:val="0"/>
      <w:autoSpaceDE w:val="0"/>
      <w:autoSpaceDN w:val="0"/>
      <w:adjustRightInd w:val="0"/>
      <w:jc w:val="both"/>
    </w:pPr>
    <w:rPr>
      <w:rFonts w:ascii="Arial" w:hAnsi="Arial" w:cs="Arial"/>
    </w:rPr>
  </w:style>
  <w:style w:type="paragraph" w:customStyle="1" w:styleId="a6">
    <w:name w:val="Прижатый влево"/>
    <w:basedOn w:val="a"/>
    <w:next w:val="a"/>
    <w:uiPriority w:val="99"/>
    <w:rsid w:val="008572D0"/>
    <w:pPr>
      <w:widowControl w:val="0"/>
      <w:autoSpaceDE w:val="0"/>
      <w:autoSpaceDN w:val="0"/>
      <w:adjustRightInd w:val="0"/>
    </w:pPr>
    <w:rPr>
      <w:rFonts w:ascii="Arial" w:hAnsi="Arial" w:cs="Arial"/>
    </w:rPr>
  </w:style>
  <w:style w:type="character" w:styleId="a7">
    <w:name w:val="annotation reference"/>
    <w:uiPriority w:val="99"/>
    <w:semiHidden/>
    <w:rsid w:val="008C66A4"/>
    <w:rPr>
      <w:rFonts w:cs="Times New Roman"/>
      <w:sz w:val="16"/>
    </w:rPr>
  </w:style>
  <w:style w:type="paragraph" w:styleId="a8">
    <w:name w:val="annotation text"/>
    <w:basedOn w:val="a"/>
    <w:link w:val="a9"/>
    <w:uiPriority w:val="99"/>
    <w:semiHidden/>
    <w:rsid w:val="008C66A4"/>
    <w:rPr>
      <w:rFonts w:ascii="Calibri" w:eastAsia="Calibri" w:hAnsi="Calibri"/>
      <w:sz w:val="20"/>
      <w:szCs w:val="20"/>
    </w:rPr>
  </w:style>
  <w:style w:type="character" w:customStyle="1" w:styleId="a9">
    <w:name w:val="Текст примечания Знак"/>
    <w:link w:val="a8"/>
    <w:uiPriority w:val="99"/>
    <w:semiHidden/>
    <w:locked/>
    <w:rsid w:val="008C66A4"/>
    <w:rPr>
      <w:rFonts w:cs="Times New Roman"/>
      <w:sz w:val="20"/>
    </w:rPr>
  </w:style>
  <w:style w:type="paragraph" w:styleId="aa">
    <w:name w:val="annotation subject"/>
    <w:basedOn w:val="a8"/>
    <w:next w:val="a8"/>
    <w:link w:val="ab"/>
    <w:uiPriority w:val="99"/>
    <w:semiHidden/>
    <w:rsid w:val="008C66A4"/>
    <w:rPr>
      <w:b/>
      <w:bCs/>
    </w:rPr>
  </w:style>
  <w:style w:type="character" w:customStyle="1" w:styleId="ab">
    <w:name w:val="Тема примечания Знак"/>
    <w:link w:val="aa"/>
    <w:uiPriority w:val="99"/>
    <w:semiHidden/>
    <w:locked/>
    <w:rsid w:val="008C66A4"/>
    <w:rPr>
      <w:rFonts w:cs="Times New Roman"/>
      <w:b/>
      <w:sz w:val="20"/>
    </w:rPr>
  </w:style>
  <w:style w:type="paragraph" w:styleId="ac">
    <w:name w:val="Balloon Text"/>
    <w:basedOn w:val="a"/>
    <w:link w:val="ad"/>
    <w:uiPriority w:val="99"/>
    <w:semiHidden/>
    <w:rsid w:val="008C66A4"/>
    <w:rPr>
      <w:rFonts w:ascii="Segoe UI" w:eastAsia="Calibri" w:hAnsi="Segoe UI"/>
      <w:sz w:val="18"/>
      <w:szCs w:val="18"/>
    </w:rPr>
  </w:style>
  <w:style w:type="character" w:customStyle="1" w:styleId="ad">
    <w:name w:val="Текст выноски Знак"/>
    <w:link w:val="ac"/>
    <w:uiPriority w:val="99"/>
    <w:semiHidden/>
    <w:locked/>
    <w:rsid w:val="008C66A4"/>
    <w:rPr>
      <w:rFonts w:ascii="Segoe UI" w:hAnsi="Segoe UI" w:cs="Times New Roman"/>
      <w:sz w:val="18"/>
    </w:rPr>
  </w:style>
  <w:style w:type="paragraph" w:styleId="ae">
    <w:name w:val="Revision"/>
    <w:hidden/>
    <w:uiPriority w:val="99"/>
    <w:semiHidden/>
    <w:rsid w:val="009D34F5"/>
    <w:rPr>
      <w:sz w:val="22"/>
      <w:szCs w:val="22"/>
      <w:lang w:eastAsia="en-US"/>
    </w:rPr>
  </w:style>
  <w:style w:type="paragraph" w:customStyle="1" w:styleId="headertext">
    <w:name w:val="headertext"/>
    <w:basedOn w:val="a"/>
    <w:uiPriority w:val="99"/>
    <w:rsid w:val="00821E38"/>
    <w:pPr>
      <w:spacing w:before="100" w:beforeAutospacing="1" w:after="100" w:afterAutospacing="1"/>
    </w:pPr>
  </w:style>
  <w:style w:type="character" w:customStyle="1" w:styleId="2">
    <w:name w:val="Основной текст (2)"/>
    <w:uiPriority w:val="99"/>
    <w:rsid w:val="006A1CA9"/>
    <w:rPr>
      <w:rFonts w:ascii="Times New Roman" w:hAnsi="Times New Roman"/>
      <w:color w:val="000000"/>
      <w:spacing w:val="0"/>
      <w:w w:val="100"/>
      <w:position w:val="0"/>
      <w:sz w:val="26"/>
      <w:u w:val="none"/>
      <w:lang w:val="ru-RU" w:eastAsia="ru-RU"/>
    </w:rPr>
  </w:style>
  <w:style w:type="character" w:customStyle="1" w:styleId="blk">
    <w:name w:val="blk"/>
    <w:uiPriority w:val="99"/>
    <w:rsid w:val="00A4436B"/>
  </w:style>
  <w:style w:type="character" w:customStyle="1" w:styleId="apple-converted-space">
    <w:name w:val="apple-converted-space"/>
    <w:uiPriority w:val="99"/>
    <w:rsid w:val="00A4436B"/>
  </w:style>
  <w:style w:type="character" w:styleId="af">
    <w:name w:val="Hyperlink"/>
    <w:uiPriority w:val="99"/>
    <w:semiHidden/>
    <w:rsid w:val="00A4436B"/>
    <w:rPr>
      <w:rFonts w:cs="Times New Roman"/>
      <w:color w:val="0000FF"/>
      <w:u w:val="single"/>
    </w:rPr>
  </w:style>
  <w:style w:type="paragraph" w:customStyle="1" w:styleId="1">
    <w:name w:val="обычный_1 Знак Знак Знак Знак Знак Знак Знак Знак Знак"/>
    <w:basedOn w:val="a"/>
    <w:uiPriority w:val="99"/>
    <w:rsid w:val="00024A20"/>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uiPriority w:val="99"/>
    <w:rsid w:val="00871408"/>
    <w:pPr>
      <w:autoSpaceDE w:val="0"/>
      <w:autoSpaceDN w:val="0"/>
      <w:adjustRightInd w:val="0"/>
      <w:ind w:firstLine="720"/>
    </w:pPr>
    <w:rPr>
      <w:rFonts w:ascii="Arial" w:eastAsia="Batang" w:hAnsi="Arial" w:cs="Arial"/>
      <w:lang w:eastAsia="ko-KR"/>
    </w:rPr>
  </w:style>
  <w:style w:type="paragraph" w:customStyle="1" w:styleId="ConsPlusTitle">
    <w:name w:val="ConsPlusTitle"/>
    <w:uiPriority w:val="99"/>
    <w:rsid w:val="00871408"/>
    <w:pPr>
      <w:widowControl w:val="0"/>
      <w:autoSpaceDE w:val="0"/>
      <w:autoSpaceDN w:val="0"/>
      <w:adjustRightInd w:val="0"/>
    </w:pPr>
    <w:rPr>
      <w:rFonts w:ascii="Arial" w:eastAsia="Batang" w:hAnsi="Arial" w:cs="Arial"/>
      <w:b/>
      <w:bCs/>
      <w:lang w:eastAsia="ko-KR"/>
    </w:rPr>
  </w:style>
  <w:style w:type="paragraph" w:customStyle="1" w:styleId="ConsPlusNonformat">
    <w:name w:val="ConsPlusNonformat"/>
    <w:uiPriority w:val="99"/>
    <w:rsid w:val="00871408"/>
    <w:pPr>
      <w:widowControl w:val="0"/>
      <w:autoSpaceDE w:val="0"/>
      <w:autoSpaceDN w:val="0"/>
      <w:adjustRightInd w:val="0"/>
    </w:pPr>
    <w:rPr>
      <w:rFonts w:ascii="Courier New" w:eastAsia="Times New Roman" w:hAnsi="Courier New" w:cs="Courier New"/>
    </w:rPr>
  </w:style>
  <w:style w:type="character" w:customStyle="1" w:styleId="normaltextrun">
    <w:name w:val="normaltextrun"/>
    <w:uiPriority w:val="99"/>
    <w:rsid w:val="00871408"/>
  </w:style>
  <w:style w:type="character" w:customStyle="1" w:styleId="eop">
    <w:name w:val="eop"/>
    <w:uiPriority w:val="99"/>
    <w:rsid w:val="00871408"/>
  </w:style>
  <w:style w:type="paragraph" w:styleId="af0">
    <w:name w:val="header"/>
    <w:basedOn w:val="a"/>
    <w:link w:val="af1"/>
    <w:uiPriority w:val="99"/>
    <w:rsid w:val="009F353C"/>
    <w:pPr>
      <w:tabs>
        <w:tab w:val="center" w:pos="4677"/>
        <w:tab w:val="right" w:pos="9355"/>
      </w:tabs>
    </w:pPr>
    <w:rPr>
      <w:rFonts w:eastAsia="Calibri"/>
      <w:sz w:val="20"/>
      <w:szCs w:val="20"/>
    </w:rPr>
  </w:style>
  <w:style w:type="character" w:customStyle="1" w:styleId="af1">
    <w:name w:val="Верхний колонтитул Знак"/>
    <w:link w:val="af0"/>
    <w:uiPriority w:val="99"/>
    <w:locked/>
    <w:rsid w:val="009F353C"/>
    <w:rPr>
      <w:rFonts w:ascii="Times New Roman" w:hAnsi="Times New Roman" w:cs="Times New Roman"/>
      <w:lang w:eastAsia="ru-RU"/>
    </w:rPr>
  </w:style>
  <w:style w:type="paragraph" w:styleId="af2">
    <w:name w:val="footer"/>
    <w:basedOn w:val="a"/>
    <w:link w:val="af3"/>
    <w:uiPriority w:val="99"/>
    <w:rsid w:val="009F353C"/>
    <w:pPr>
      <w:tabs>
        <w:tab w:val="center" w:pos="4677"/>
        <w:tab w:val="right" w:pos="9355"/>
      </w:tabs>
    </w:pPr>
    <w:rPr>
      <w:rFonts w:eastAsia="Calibri"/>
      <w:sz w:val="20"/>
      <w:szCs w:val="20"/>
    </w:rPr>
  </w:style>
  <w:style w:type="character" w:customStyle="1" w:styleId="af3">
    <w:name w:val="Нижний колонтитул Знак"/>
    <w:link w:val="af2"/>
    <w:uiPriority w:val="99"/>
    <w:locked/>
    <w:rsid w:val="009F353C"/>
    <w:rPr>
      <w:rFonts w:ascii="Times New Roman" w:hAnsi="Times New Roman" w:cs="Times New Roman"/>
      <w:lang w:eastAsia="ru-RU"/>
    </w:rPr>
  </w:style>
  <w:style w:type="character" w:styleId="af4">
    <w:name w:val="Subtle Emphasis"/>
    <w:uiPriority w:val="99"/>
    <w:qFormat/>
    <w:rsid w:val="00BF7BF2"/>
    <w:rPr>
      <w:rFonts w:cs="Times New Roman"/>
      <w:i/>
      <w:color w:val="404040"/>
    </w:rPr>
  </w:style>
  <w:style w:type="character" w:styleId="af5">
    <w:name w:val="Intense Emphasis"/>
    <w:uiPriority w:val="99"/>
    <w:qFormat/>
    <w:rsid w:val="00BF7BF2"/>
    <w:rPr>
      <w:rFonts w:cs="Times New Roman"/>
      <w:i/>
      <w:color w:val="4472C4"/>
    </w:rPr>
  </w:style>
  <w:style w:type="paragraph" w:customStyle="1" w:styleId="pt-a-000043">
    <w:name w:val="pt-a-000043"/>
    <w:basedOn w:val="a"/>
    <w:uiPriority w:val="99"/>
    <w:rsid w:val="004549A1"/>
    <w:pPr>
      <w:spacing w:before="100" w:beforeAutospacing="1" w:after="100" w:afterAutospacing="1"/>
    </w:pPr>
    <w:rPr>
      <w:rFonts w:eastAsia="Calibri"/>
    </w:rPr>
  </w:style>
  <w:style w:type="character" w:customStyle="1" w:styleId="pt-a0-000020">
    <w:name w:val="pt-a0-000020"/>
    <w:uiPriority w:val="99"/>
    <w:rsid w:val="004549A1"/>
  </w:style>
  <w:style w:type="character" w:customStyle="1" w:styleId="pt-af">
    <w:name w:val="pt-af"/>
    <w:uiPriority w:val="99"/>
    <w:rsid w:val="004549A1"/>
  </w:style>
  <w:style w:type="character" w:customStyle="1" w:styleId="pt-a0-000033">
    <w:name w:val="pt-a0-000033"/>
    <w:uiPriority w:val="99"/>
    <w:rsid w:val="004549A1"/>
  </w:style>
  <w:style w:type="character" w:customStyle="1" w:styleId="pt-a0-000044">
    <w:name w:val="pt-a0-000044"/>
    <w:uiPriority w:val="99"/>
    <w:rsid w:val="004549A1"/>
  </w:style>
  <w:style w:type="character" w:customStyle="1" w:styleId="pt-a0-000045">
    <w:name w:val="pt-a0-000045"/>
    <w:uiPriority w:val="99"/>
    <w:rsid w:val="004549A1"/>
  </w:style>
  <w:style w:type="character" w:customStyle="1" w:styleId="pt-a0-000046">
    <w:name w:val="pt-a0-000046"/>
    <w:uiPriority w:val="99"/>
    <w:rsid w:val="004549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869819">
      <w:marLeft w:val="0"/>
      <w:marRight w:val="0"/>
      <w:marTop w:val="0"/>
      <w:marBottom w:val="0"/>
      <w:divBdr>
        <w:top w:val="none" w:sz="0" w:space="0" w:color="auto"/>
        <w:left w:val="none" w:sz="0" w:space="0" w:color="auto"/>
        <w:bottom w:val="none" w:sz="0" w:space="0" w:color="auto"/>
        <w:right w:val="none" w:sz="0" w:space="0" w:color="auto"/>
      </w:divBdr>
    </w:div>
    <w:div w:id="378869823">
      <w:marLeft w:val="0"/>
      <w:marRight w:val="0"/>
      <w:marTop w:val="0"/>
      <w:marBottom w:val="0"/>
      <w:divBdr>
        <w:top w:val="none" w:sz="0" w:space="0" w:color="auto"/>
        <w:left w:val="none" w:sz="0" w:space="0" w:color="auto"/>
        <w:bottom w:val="none" w:sz="0" w:space="0" w:color="auto"/>
        <w:right w:val="none" w:sz="0" w:space="0" w:color="auto"/>
      </w:divBdr>
    </w:div>
    <w:div w:id="378869833">
      <w:marLeft w:val="0"/>
      <w:marRight w:val="0"/>
      <w:marTop w:val="0"/>
      <w:marBottom w:val="0"/>
      <w:divBdr>
        <w:top w:val="none" w:sz="0" w:space="0" w:color="auto"/>
        <w:left w:val="none" w:sz="0" w:space="0" w:color="auto"/>
        <w:bottom w:val="none" w:sz="0" w:space="0" w:color="auto"/>
        <w:right w:val="none" w:sz="0" w:space="0" w:color="auto"/>
      </w:divBdr>
      <w:divsChild>
        <w:div w:id="378869818">
          <w:marLeft w:val="0"/>
          <w:marRight w:val="0"/>
          <w:marTop w:val="0"/>
          <w:marBottom w:val="0"/>
          <w:divBdr>
            <w:top w:val="none" w:sz="0" w:space="0" w:color="auto"/>
            <w:left w:val="none" w:sz="0" w:space="0" w:color="auto"/>
            <w:bottom w:val="none" w:sz="0" w:space="0" w:color="auto"/>
            <w:right w:val="none" w:sz="0" w:space="0" w:color="auto"/>
          </w:divBdr>
          <w:divsChild>
            <w:div w:id="378869825">
              <w:marLeft w:val="0"/>
              <w:marRight w:val="0"/>
              <w:marTop w:val="0"/>
              <w:marBottom w:val="0"/>
              <w:divBdr>
                <w:top w:val="none" w:sz="0" w:space="0" w:color="auto"/>
                <w:left w:val="none" w:sz="0" w:space="0" w:color="auto"/>
                <w:bottom w:val="none" w:sz="0" w:space="0" w:color="auto"/>
                <w:right w:val="none" w:sz="0" w:space="0" w:color="auto"/>
              </w:divBdr>
              <w:divsChild>
                <w:div w:id="378869834">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378869840">
      <w:marLeft w:val="0"/>
      <w:marRight w:val="0"/>
      <w:marTop w:val="0"/>
      <w:marBottom w:val="0"/>
      <w:divBdr>
        <w:top w:val="none" w:sz="0" w:space="0" w:color="auto"/>
        <w:left w:val="none" w:sz="0" w:space="0" w:color="auto"/>
        <w:bottom w:val="none" w:sz="0" w:space="0" w:color="auto"/>
        <w:right w:val="none" w:sz="0" w:space="0" w:color="auto"/>
      </w:divBdr>
      <w:divsChild>
        <w:div w:id="378869822">
          <w:marLeft w:val="0"/>
          <w:marRight w:val="0"/>
          <w:marTop w:val="0"/>
          <w:marBottom w:val="0"/>
          <w:divBdr>
            <w:top w:val="none" w:sz="0" w:space="0" w:color="auto"/>
            <w:left w:val="none" w:sz="0" w:space="0" w:color="auto"/>
            <w:bottom w:val="single" w:sz="6" w:space="0" w:color="D9D9D9"/>
            <w:right w:val="none" w:sz="0" w:space="0" w:color="auto"/>
          </w:divBdr>
        </w:div>
        <w:div w:id="378869862">
          <w:marLeft w:val="0"/>
          <w:marRight w:val="0"/>
          <w:marTop w:val="0"/>
          <w:marBottom w:val="0"/>
          <w:divBdr>
            <w:top w:val="none" w:sz="0" w:space="0" w:color="auto"/>
            <w:left w:val="none" w:sz="0" w:space="0" w:color="auto"/>
            <w:bottom w:val="none" w:sz="0" w:space="0" w:color="auto"/>
            <w:right w:val="none" w:sz="0" w:space="0" w:color="auto"/>
          </w:divBdr>
        </w:div>
      </w:divsChild>
    </w:div>
    <w:div w:id="378869842">
      <w:marLeft w:val="0"/>
      <w:marRight w:val="0"/>
      <w:marTop w:val="0"/>
      <w:marBottom w:val="0"/>
      <w:divBdr>
        <w:top w:val="none" w:sz="0" w:space="0" w:color="auto"/>
        <w:left w:val="none" w:sz="0" w:space="0" w:color="auto"/>
        <w:bottom w:val="none" w:sz="0" w:space="0" w:color="auto"/>
        <w:right w:val="none" w:sz="0" w:space="0" w:color="auto"/>
      </w:divBdr>
    </w:div>
    <w:div w:id="378869846">
      <w:marLeft w:val="0"/>
      <w:marRight w:val="0"/>
      <w:marTop w:val="0"/>
      <w:marBottom w:val="0"/>
      <w:divBdr>
        <w:top w:val="none" w:sz="0" w:space="0" w:color="auto"/>
        <w:left w:val="none" w:sz="0" w:space="0" w:color="auto"/>
        <w:bottom w:val="none" w:sz="0" w:space="0" w:color="auto"/>
        <w:right w:val="none" w:sz="0" w:space="0" w:color="auto"/>
      </w:divBdr>
    </w:div>
    <w:div w:id="378869848">
      <w:marLeft w:val="0"/>
      <w:marRight w:val="0"/>
      <w:marTop w:val="0"/>
      <w:marBottom w:val="0"/>
      <w:divBdr>
        <w:top w:val="none" w:sz="0" w:space="0" w:color="auto"/>
        <w:left w:val="none" w:sz="0" w:space="0" w:color="auto"/>
        <w:bottom w:val="none" w:sz="0" w:space="0" w:color="auto"/>
        <w:right w:val="none" w:sz="0" w:space="0" w:color="auto"/>
      </w:divBdr>
    </w:div>
    <w:div w:id="378869851">
      <w:marLeft w:val="0"/>
      <w:marRight w:val="0"/>
      <w:marTop w:val="0"/>
      <w:marBottom w:val="0"/>
      <w:divBdr>
        <w:top w:val="none" w:sz="0" w:space="0" w:color="auto"/>
        <w:left w:val="none" w:sz="0" w:space="0" w:color="auto"/>
        <w:bottom w:val="none" w:sz="0" w:space="0" w:color="auto"/>
        <w:right w:val="none" w:sz="0" w:space="0" w:color="auto"/>
      </w:divBdr>
    </w:div>
    <w:div w:id="378869852">
      <w:marLeft w:val="0"/>
      <w:marRight w:val="0"/>
      <w:marTop w:val="0"/>
      <w:marBottom w:val="0"/>
      <w:divBdr>
        <w:top w:val="none" w:sz="0" w:space="0" w:color="auto"/>
        <w:left w:val="none" w:sz="0" w:space="0" w:color="auto"/>
        <w:bottom w:val="none" w:sz="0" w:space="0" w:color="auto"/>
        <w:right w:val="none" w:sz="0" w:space="0" w:color="auto"/>
      </w:divBdr>
    </w:div>
    <w:div w:id="378869855">
      <w:marLeft w:val="0"/>
      <w:marRight w:val="0"/>
      <w:marTop w:val="0"/>
      <w:marBottom w:val="0"/>
      <w:divBdr>
        <w:top w:val="none" w:sz="0" w:space="0" w:color="auto"/>
        <w:left w:val="none" w:sz="0" w:space="0" w:color="auto"/>
        <w:bottom w:val="none" w:sz="0" w:space="0" w:color="auto"/>
        <w:right w:val="none" w:sz="0" w:space="0" w:color="auto"/>
      </w:divBdr>
      <w:divsChild>
        <w:div w:id="378869847">
          <w:marLeft w:val="0"/>
          <w:marRight w:val="0"/>
          <w:marTop w:val="0"/>
          <w:marBottom w:val="0"/>
          <w:divBdr>
            <w:top w:val="none" w:sz="0" w:space="0" w:color="auto"/>
            <w:left w:val="none" w:sz="0" w:space="0" w:color="auto"/>
            <w:bottom w:val="none" w:sz="0" w:space="0" w:color="auto"/>
            <w:right w:val="none" w:sz="0" w:space="0" w:color="auto"/>
          </w:divBdr>
        </w:div>
        <w:div w:id="378869871">
          <w:marLeft w:val="0"/>
          <w:marRight w:val="0"/>
          <w:marTop w:val="0"/>
          <w:marBottom w:val="0"/>
          <w:divBdr>
            <w:top w:val="none" w:sz="0" w:space="0" w:color="auto"/>
            <w:left w:val="none" w:sz="0" w:space="0" w:color="auto"/>
            <w:bottom w:val="none" w:sz="0" w:space="0" w:color="auto"/>
            <w:right w:val="none" w:sz="0" w:space="0" w:color="auto"/>
          </w:divBdr>
          <w:divsChild>
            <w:div w:id="37886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69856">
      <w:marLeft w:val="0"/>
      <w:marRight w:val="0"/>
      <w:marTop w:val="0"/>
      <w:marBottom w:val="0"/>
      <w:divBdr>
        <w:top w:val="none" w:sz="0" w:space="0" w:color="auto"/>
        <w:left w:val="none" w:sz="0" w:space="0" w:color="auto"/>
        <w:bottom w:val="none" w:sz="0" w:space="0" w:color="auto"/>
        <w:right w:val="none" w:sz="0" w:space="0" w:color="auto"/>
      </w:divBdr>
    </w:div>
    <w:div w:id="378869858">
      <w:marLeft w:val="0"/>
      <w:marRight w:val="0"/>
      <w:marTop w:val="0"/>
      <w:marBottom w:val="0"/>
      <w:divBdr>
        <w:top w:val="none" w:sz="0" w:space="0" w:color="auto"/>
        <w:left w:val="none" w:sz="0" w:space="0" w:color="auto"/>
        <w:bottom w:val="none" w:sz="0" w:space="0" w:color="auto"/>
        <w:right w:val="none" w:sz="0" w:space="0" w:color="auto"/>
      </w:divBdr>
    </w:div>
    <w:div w:id="378869861">
      <w:marLeft w:val="0"/>
      <w:marRight w:val="0"/>
      <w:marTop w:val="0"/>
      <w:marBottom w:val="0"/>
      <w:divBdr>
        <w:top w:val="none" w:sz="0" w:space="0" w:color="auto"/>
        <w:left w:val="none" w:sz="0" w:space="0" w:color="auto"/>
        <w:bottom w:val="none" w:sz="0" w:space="0" w:color="auto"/>
        <w:right w:val="none" w:sz="0" w:space="0" w:color="auto"/>
      </w:divBdr>
    </w:div>
    <w:div w:id="378869863">
      <w:marLeft w:val="0"/>
      <w:marRight w:val="0"/>
      <w:marTop w:val="0"/>
      <w:marBottom w:val="0"/>
      <w:divBdr>
        <w:top w:val="none" w:sz="0" w:space="0" w:color="auto"/>
        <w:left w:val="none" w:sz="0" w:space="0" w:color="auto"/>
        <w:bottom w:val="none" w:sz="0" w:space="0" w:color="auto"/>
        <w:right w:val="none" w:sz="0" w:space="0" w:color="auto"/>
      </w:divBdr>
    </w:div>
    <w:div w:id="378869868">
      <w:marLeft w:val="0"/>
      <w:marRight w:val="0"/>
      <w:marTop w:val="0"/>
      <w:marBottom w:val="0"/>
      <w:divBdr>
        <w:top w:val="none" w:sz="0" w:space="0" w:color="auto"/>
        <w:left w:val="none" w:sz="0" w:space="0" w:color="auto"/>
        <w:bottom w:val="none" w:sz="0" w:space="0" w:color="auto"/>
        <w:right w:val="none" w:sz="0" w:space="0" w:color="auto"/>
      </w:divBdr>
    </w:div>
    <w:div w:id="378869872">
      <w:marLeft w:val="0"/>
      <w:marRight w:val="0"/>
      <w:marTop w:val="0"/>
      <w:marBottom w:val="0"/>
      <w:divBdr>
        <w:top w:val="none" w:sz="0" w:space="0" w:color="auto"/>
        <w:left w:val="none" w:sz="0" w:space="0" w:color="auto"/>
        <w:bottom w:val="none" w:sz="0" w:space="0" w:color="auto"/>
        <w:right w:val="none" w:sz="0" w:space="0" w:color="auto"/>
      </w:divBdr>
      <w:divsChild>
        <w:div w:id="378869844">
          <w:marLeft w:val="0"/>
          <w:marRight w:val="0"/>
          <w:marTop w:val="0"/>
          <w:marBottom w:val="0"/>
          <w:divBdr>
            <w:top w:val="none" w:sz="0" w:space="0" w:color="auto"/>
            <w:left w:val="single" w:sz="6" w:space="0" w:color="DCDCDC"/>
            <w:bottom w:val="none" w:sz="0" w:space="0" w:color="auto"/>
            <w:right w:val="single" w:sz="6" w:space="0" w:color="DCDCDC"/>
          </w:divBdr>
          <w:divsChild>
            <w:div w:id="378869860">
              <w:marLeft w:val="0"/>
              <w:marRight w:val="0"/>
              <w:marTop w:val="0"/>
              <w:marBottom w:val="0"/>
              <w:divBdr>
                <w:top w:val="none" w:sz="0" w:space="0" w:color="auto"/>
                <w:left w:val="none" w:sz="0" w:space="0" w:color="auto"/>
                <w:bottom w:val="none" w:sz="0" w:space="0" w:color="auto"/>
                <w:right w:val="none" w:sz="0" w:space="0" w:color="auto"/>
              </w:divBdr>
              <w:divsChild>
                <w:div w:id="378869837">
                  <w:marLeft w:val="0"/>
                  <w:marRight w:val="0"/>
                  <w:marTop w:val="0"/>
                  <w:marBottom w:val="0"/>
                  <w:divBdr>
                    <w:top w:val="none" w:sz="0" w:space="0" w:color="auto"/>
                    <w:left w:val="single" w:sz="24" w:space="0" w:color="CED3F1"/>
                    <w:bottom w:val="none" w:sz="0" w:space="0" w:color="auto"/>
                    <w:right w:val="none" w:sz="0" w:space="0" w:color="auto"/>
                  </w:divBdr>
                  <w:divsChild>
                    <w:div w:id="378869869">
                      <w:marLeft w:val="-180"/>
                      <w:marRight w:val="0"/>
                      <w:marTop w:val="0"/>
                      <w:marBottom w:val="0"/>
                      <w:divBdr>
                        <w:top w:val="none" w:sz="0" w:space="0" w:color="auto"/>
                        <w:left w:val="none" w:sz="0" w:space="0" w:color="auto"/>
                        <w:bottom w:val="none" w:sz="0" w:space="0" w:color="auto"/>
                        <w:right w:val="none" w:sz="0" w:space="0" w:color="auto"/>
                      </w:divBdr>
                      <w:divsChild>
                        <w:div w:id="378869843">
                          <w:marLeft w:val="0"/>
                          <w:marRight w:val="0"/>
                          <w:marTop w:val="0"/>
                          <w:marBottom w:val="0"/>
                          <w:divBdr>
                            <w:top w:val="none" w:sz="0" w:space="0" w:color="auto"/>
                            <w:left w:val="single" w:sz="24" w:space="0" w:color="CED3F1"/>
                            <w:bottom w:val="none" w:sz="0" w:space="0" w:color="auto"/>
                            <w:right w:val="none" w:sz="0" w:space="0" w:color="auto"/>
                          </w:divBdr>
                          <w:divsChild>
                            <w:div w:id="378869866">
                              <w:marLeft w:val="-180"/>
                              <w:marRight w:val="0"/>
                              <w:marTop w:val="0"/>
                              <w:marBottom w:val="0"/>
                              <w:divBdr>
                                <w:top w:val="none" w:sz="0" w:space="0" w:color="auto"/>
                                <w:left w:val="none" w:sz="0" w:space="0" w:color="auto"/>
                                <w:bottom w:val="none" w:sz="0" w:space="0" w:color="auto"/>
                                <w:right w:val="none" w:sz="0" w:space="0" w:color="auto"/>
                              </w:divBdr>
                              <w:divsChild>
                                <w:div w:id="378869820">
                                  <w:marLeft w:val="0"/>
                                  <w:marRight w:val="0"/>
                                  <w:marTop w:val="0"/>
                                  <w:marBottom w:val="0"/>
                                  <w:divBdr>
                                    <w:top w:val="none" w:sz="0" w:space="0" w:color="auto"/>
                                    <w:left w:val="none" w:sz="0" w:space="0" w:color="auto"/>
                                    <w:bottom w:val="none" w:sz="0" w:space="0" w:color="auto"/>
                                    <w:right w:val="none" w:sz="0" w:space="0" w:color="auto"/>
                                  </w:divBdr>
                                  <w:divsChild>
                                    <w:div w:id="378869831">
                                      <w:marLeft w:val="0"/>
                                      <w:marRight w:val="0"/>
                                      <w:marTop w:val="0"/>
                                      <w:marBottom w:val="0"/>
                                      <w:divBdr>
                                        <w:top w:val="none" w:sz="0" w:space="0" w:color="auto"/>
                                        <w:left w:val="none" w:sz="0" w:space="0" w:color="auto"/>
                                        <w:bottom w:val="none" w:sz="0" w:space="0" w:color="auto"/>
                                        <w:right w:val="none" w:sz="0" w:space="0" w:color="auto"/>
                                      </w:divBdr>
                                    </w:div>
                                  </w:divsChild>
                                </w:div>
                                <w:div w:id="378869824">
                                  <w:marLeft w:val="0"/>
                                  <w:marRight w:val="0"/>
                                  <w:marTop w:val="0"/>
                                  <w:marBottom w:val="0"/>
                                  <w:divBdr>
                                    <w:top w:val="none" w:sz="0" w:space="0" w:color="auto"/>
                                    <w:left w:val="none" w:sz="0" w:space="0" w:color="auto"/>
                                    <w:bottom w:val="none" w:sz="0" w:space="0" w:color="auto"/>
                                    <w:right w:val="none" w:sz="0" w:space="0" w:color="auto"/>
                                  </w:divBdr>
                                  <w:divsChild>
                                    <w:div w:id="378869875">
                                      <w:marLeft w:val="0"/>
                                      <w:marRight w:val="0"/>
                                      <w:marTop w:val="0"/>
                                      <w:marBottom w:val="0"/>
                                      <w:divBdr>
                                        <w:top w:val="none" w:sz="0" w:space="0" w:color="auto"/>
                                        <w:left w:val="none" w:sz="0" w:space="0" w:color="auto"/>
                                        <w:bottom w:val="none" w:sz="0" w:space="0" w:color="auto"/>
                                        <w:right w:val="none" w:sz="0" w:space="0" w:color="auto"/>
                                      </w:divBdr>
                                    </w:div>
                                  </w:divsChild>
                                </w:div>
                                <w:div w:id="378869826">
                                  <w:marLeft w:val="0"/>
                                  <w:marRight w:val="0"/>
                                  <w:marTop w:val="0"/>
                                  <w:marBottom w:val="0"/>
                                  <w:divBdr>
                                    <w:top w:val="none" w:sz="0" w:space="0" w:color="auto"/>
                                    <w:left w:val="none" w:sz="0" w:space="0" w:color="auto"/>
                                    <w:bottom w:val="none" w:sz="0" w:space="0" w:color="auto"/>
                                    <w:right w:val="none" w:sz="0" w:space="0" w:color="auto"/>
                                  </w:divBdr>
                                </w:div>
                                <w:div w:id="378869827">
                                  <w:marLeft w:val="0"/>
                                  <w:marRight w:val="0"/>
                                  <w:marTop w:val="0"/>
                                  <w:marBottom w:val="0"/>
                                  <w:divBdr>
                                    <w:top w:val="none" w:sz="0" w:space="0" w:color="auto"/>
                                    <w:left w:val="none" w:sz="0" w:space="0" w:color="auto"/>
                                    <w:bottom w:val="none" w:sz="0" w:space="0" w:color="auto"/>
                                    <w:right w:val="none" w:sz="0" w:space="0" w:color="auto"/>
                                  </w:divBdr>
                                </w:div>
                                <w:div w:id="378869829">
                                  <w:marLeft w:val="0"/>
                                  <w:marRight w:val="0"/>
                                  <w:marTop w:val="0"/>
                                  <w:marBottom w:val="0"/>
                                  <w:divBdr>
                                    <w:top w:val="none" w:sz="0" w:space="0" w:color="auto"/>
                                    <w:left w:val="none" w:sz="0" w:space="0" w:color="auto"/>
                                    <w:bottom w:val="none" w:sz="0" w:space="0" w:color="auto"/>
                                    <w:right w:val="none" w:sz="0" w:space="0" w:color="auto"/>
                                  </w:divBdr>
                                </w:div>
                                <w:div w:id="378869832">
                                  <w:marLeft w:val="0"/>
                                  <w:marRight w:val="0"/>
                                  <w:marTop w:val="0"/>
                                  <w:marBottom w:val="0"/>
                                  <w:divBdr>
                                    <w:top w:val="none" w:sz="0" w:space="0" w:color="auto"/>
                                    <w:left w:val="none" w:sz="0" w:space="0" w:color="auto"/>
                                    <w:bottom w:val="none" w:sz="0" w:space="0" w:color="auto"/>
                                    <w:right w:val="none" w:sz="0" w:space="0" w:color="auto"/>
                                  </w:divBdr>
                                  <w:divsChild>
                                    <w:div w:id="378869853">
                                      <w:marLeft w:val="0"/>
                                      <w:marRight w:val="0"/>
                                      <w:marTop w:val="0"/>
                                      <w:marBottom w:val="0"/>
                                      <w:divBdr>
                                        <w:top w:val="none" w:sz="0" w:space="0" w:color="auto"/>
                                        <w:left w:val="none" w:sz="0" w:space="0" w:color="auto"/>
                                        <w:bottom w:val="none" w:sz="0" w:space="0" w:color="auto"/>
                                        <w:right w:val="none" w:sz="0" w:space="0" w:color="auto"/>
                                      </w:divBdr>
                                    </w:div>
                                  </w:divsChild>
                                </w:div>
                                <w:div w:id="378869835">
                                  <w:marLeft w:val="0"/>
                                  <w:marRight w:val="0"/>
                                  <w:marTop w:val="0"/>
                                  <w:marBottom w:val="0"/>
                                  <w:divBdr>
                                    <w:top w:val="none" w:sz="0" w:space="0" w:color="auto"/>
                                    <w:left w:val="none" w:sz="0" w:space="0" w:color="auto"/>
                                    <w:bottom w:val="none" w:sz="0" w:space="0" w:color="auto"/>
                                    <w:right w:val="none" w:sz="0" w:space="0" w:color="auto"/>
                                  </w:divBdr>
                                  <w:divsChild>
                                    <w:div w:id="378869839">
                                      <w:marLeft w:val="0"/>
                                      <w:marRight w:val="0"/>
                                      <w:marTop w:val="0"/>
                                      <w:marBottom w:val="0"/>
                                      <w:divBdr>
                                        <w:top w:val="none" w:sz="0" w:space="0" w:color="auto"/>
                                        <w:left w:val="none" w:sz="0" w:space="0" w:color="auto"/>
                                        <w:bottom w:val="none" w:sz="0" w:space="0" w:color="auto"/>
                                        <w:right w:val="none" w:sz="0" w:space="0" w:color="auto"/>
                                      </w:divBdr>
                                    </w:div>
                                  </w:divsChild>
                                </w:div>
                                <w:div w:id="378869838">
                                  <w:marLeft w:val="0"/>
                                  <w:marRight w:val="0"/>
                                  <w:marTop w:val="0"/>
                                  <w:marBottom w:val="0"/>
                                  <w:divBdr>
                                    <w:top w:val="none" w:sz="0" w:space="0" w:color="auto"/>
                                    <w:left w:val="none" w:sz="0" w:space="0" w:color="auto"/>
                                    <w:bottom w:val="none" w:sz="0" w:space="0" w:color="auto"/>
                                    <w:right w:val="none" w:sz="0" w:space="0" w:color="auto"/>
                                  </w:divBdr>
                                </w:div>
                                <w:div w:id="378869841">
                                  <w:marLeft w:val="0"/>
                                  <w:marRight w:val="0"/>
                                  <w:marTop w:val="0"/>
                                  <w:marBottom w:val="0"/>
                                  <w:divBdr>
                                    <w:top w:val="none" w:sz="0" w:space="0" w:color="auto"/>
                                    <w:left w:val="none" w:sz="0" w:space="0" w:color="auto"/>
                                    <w:bottom w:val="none" w:sz="0" w:space="0" w:color="auto"/>
                                    <w:right w:val="none" w:sz="0" w:space="0" w:color="auto"/>
                                  </w:divBdr>
                                </w:div>
                                <w:div w:id="378869845">
                                  <w:marLeft w:val="0"/>
                                  <w:marRight w:val="0"/>
                                  <w:marTop w:val="0"/>
                                  <w:marBottom w:val="0"/>
                                  <w:divBdr>
                                    <w:top w:val="none" w:sz="0" w:space="0" w:color="auto"/>
                                    <w:left w:val="none" w:sz="0" w:space="0" w:color="auto"/>
                                    <w:bottom w:val="none" w:sz="0" w:space="0" w:color="auto"/>
                                    <w:right w:val="none" w:sz="0" w:space="0" w:color="auto"/>
                                  </w:divBdr>
                                </w:div>
                                <w:div w:id="378869850">
                                  <w:marLeft w:val="0"/>
                                  <w:marRight w:val="0"/>
                                  <w:marTop w:val="0"/>
                                  <w:marBottom w:val="0"/>
                                  <w:divBdr>
                                    <w:top w:val="none" w:sz="0" w:space="0" w:color="auto"/>
                                    <w:left w:val="none" w:sz="0" w:space="0" w:color="auto"/>
                                    <w:bottom w:val="none" w:sz="0" w:space="0" w:color="auto"/>
                                    <w:right w:val="none" w:sz="0" w:space="0" w:color="auto"/>
                                  </w:divBdr>
                                </w:div>
                                <w:div w:id="378869854">
                                  <w:marLeft w:val="0"/>
                                  <w:marRight w:val="0"/>
                                  <w:marTop w:val="0"/>
                                  <w:marBottom w:val="0"/>
                                  <w:divBdr>
                                    <w:top w:val="none" w:sz="0" w:space="0" w:color="auto"/>
                                    <w:left w:val="none" w:sz="0" w:space="0" w:color="auto"/>
                                    <w:bottom w:val="none" w:sz="0" w:space="0" w:color="auto"/>
                                    <w:right w:val="none" w:sz="0" w:space="0" w:color="auto"/>
                                  </w:divBdr>
                                </w:div>
                                <w:div w:id="378869867">
                                  <w:marLeft w:val="0"/>
                                  <w:marRight w:val="0"/>
                                  <w:marTop w:val="0"/>
                                  <w:marBottom w:val="0"/>
                                  <w:divBdr>
                                    <w:top w:val="none" w:sz="0" w:space="0" w:color="auto"/>
                                    <w:left w:val="none" w:sz="0" w:space="0" w:color="auto"/>
                                    <w:bottom w:val="none" w:sz="0" w:space="0" w:color="auto"/>
                                    <w:right w:val="none" w:sz="0" w:space="0" w:color="auto"/>
                                  </w:divBdr>
                                  <w:divsChild>
                                    <w:div w:id="378869877">
                                      <w:marLeft w:val="0"/>
                                      <w:marRight w:val="0"/>
                                      <w:marTop w:val="0"/>
                                      <w:marBottom w:val="0"/>
                                      <w:divBdr>
                                        <w:top w:val="none" w:sz="0" w:space="0" w:color="auto"/>
                                        <w:left w:val="none" w:sz="0" w:space="0" w:color="auto"/>
                                        <w:bottom w:val="none" w:sz="0" w:space="0" w:color="auto"/>
                                        <w:right w:val="none" w:sz="0" w:space="0" w:color="auto"/>
                                      </w:divBdr>
                                    </w:div>
                                  </w:divsChild>
                                </w:div>
                                <w:div w:id="378869870">
                                  <w:marLeft w:val="0"/>
                                  <w:marRight w:val="0"/>
                                  <w:marTop w:val="0"/>
                                  <w:marBottom w:val="0"/>
                                  <w:divBdr>
                                    <w:top w:val="none" w:sz="0" w:space="0" w:color="auto"/>
                                    <w:left w:val="none" w:sz="0" w:space="0" w:color="auto"/>
                                    <w:bottom w:val="none" w:sz="0" w:space="0" w:color="auto"/>
                                    <w:right w:val="none" w:sz="0" w:space="0" w:color="auto"/>
                                  </w:divBdr>
                                  <w:divsChild>
                                    <w:div w:id="378869859">
                                      <w:marLeft w:val="0"/>
                                      <w:marRight w:val="0"/>
                                      <w:marTop w:val="0"/>
                                      <w:marBottom w:val="0"/>
                                      <w:divBdr>
                                        <w:top w:val="none" w:sz="0" w:space="0" w:color="auto"/>
                                        <w:left w:val="none" w:sz="0" w:space="0" w:color="auto"/>
                                        <w:bottom w:val="none" w:sz="0" w:space="0" w:color="auto"/>
                                        <w:right w:val="none" w:sz="0" w:space="0" w:color="auto"/>
                                      </w:divBdr>
                                    </w:div>
                                  </w:divsChild>
                                </w:div>
                                <w:div w:id="3788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869864">
          <w:marLeft w:val="0"/>
          <w:marRight w:val="0"/>
          <w:marTop w:val="0"/>
          <w:marBottom w:val="0"/>
          <w:divBdr>
            <w:top w:val="single" w:sz="6" w:space="0" w:color="DCDCDC"/>
            <w:left w:val="single" w:sz="6" w:space="0" w:color="DCDCDC"/>
            <w:bottom w:val="none" w:sz="0" w:space="0" w:color="auto"/>
            <w:right w:val="single" w:sz="6" w:space="0" w:color="DCDCDC"/>
          </w:divBdr>
          <w:divsChild>
            <w:div w:id="378869849">
              <w:marLeft w:val="-15"/>
              <w:marRight w:val="0"/>
              <w:marTop w:val="0"/>
              <w:marBottom w:val="0"/>
              <w:divBdr>
                <w:top w:val="none" w:sz="0" w:space="0" w:color="auto"/>
                <w:left w:val="single" w:sz="6" w:space="0" w:color="DCDCDC"/>
                <w:bottom w:val="none" w:sz="0" w:space="0" w:color="auto"/>
                <w:right w:val="single" w:sz="6" w:space="0" w:color="DCDCDC"/>
              </w:divBdr>
              <w:divsChild>
                <w:div w:id="378869865">
                  <w:marLeft w:val="0"/>
                  <w:marRight w:val="0"/>
                  <w:marTop w:val="0"/>
                  <w:marBottom w:val="0"/>
                  <w:divBdr>
                    <w:top w:val="none" w:sz="0" w:space="0" w:color="auto"/>
                    <w:left w:val="none" w:sz="0" w:space="0" w:color="auto"/>
                    <w:bottom w:val="none" w:sz="0" w:space="0" w:color="auto"/>
                    <w:right w:val="none" w:sz="0" w:space="0" w:color="auto"/>
                  </w:divBdr>
                  <w:divsChild>
                    <w:div w:id="378869830">
                      <w:marLeft w:val="0"/>
                      <w:marRight w:val="0"/>
                      <w:marTop w:val="0"/>
                      <w:marBottom w:val="0"/>
                      <w:divBdr>
                        <w:top w:val="none" w:sz="0" w:space="0" w:color="auto"/>
                        <w:left w:val="none" w:sz="0" w:space="0" w:color="auto"/>
                        <w:bottom w:val="none" w:sz="0" w:space="0" w:color="auto"/>
                        <w:right w:val="none" w:sz="0" w:space="0" w:color="auto"/>
                      </w:divBdr>
                      <w:divsChild>
                        <w:div w:id="378869836">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869873">
      <w:marLeft w:val="0"/>
      <w:marRight w:val="0"/>
      <w:marTop w:val="0"/>
      <w:marBottom w:val="0"/>
      <w:divBdr>
        <w:top w:val="none" w:sz="0" w:space="0" w:color="auto"/>
        <w:left w:val="none" w:sz="0" w:space="0" w:color="auto"/>
        <w:bottom w:val="none" w:sz="0" w:space="0" w:color="auto"/>
        <w:right w:val="none" w:sz="0" w:space="0" w:color="auto"/>
      </w:divBdr>
      <w:divsChild>
        <w:div w:id="378869821">
          <w:marLeft w:val="0"/>
          <w:marRight w:val="0"/>
          <w:marTop w:val="0"/>
          <w:marBottom w:val="0"/>
          <w:divBdr>
            <w:top w:val="none" w:sz="0" w:space="0" w:color="auto"/>
            <w:left w:val="none" w:sz="0" w:space="0" w:color="auto"/>
            <w:bottom w:val="single" w:sz="6" w:space="0" w:color="D9D9D9"/>
            <w:right w:val="none" w:sz="0" w:space="0" w:color="auto"/>
          </w:divBdr>
        </w:div>
        <w:div w:id="378869828">
          <w:marLeft w:val="0"/>
          <w:marRight w:val="0"/>
          <w:marTop w:val="0"/>
          <w:marBottom w:val="0"/>
          <w:divBdr>
            <w:top w:val="none" w:sz="0" w:space="0" w:color="auto"/>
            <w:left w:val="none" w:sz="0" w:space="0" w:color="auto"/>
            <w:bottom w:val="none" w:sz="0" w:space="0" w:color="auto"/>
            <w:right w:val="none" w:sz="0" w:space="0" w:color="auto"/>
          </w:divBdr>
        </w:div>
      </w:divsChild>
    </w:div>
    <w:div w:id="378869874">
      <w:marLeft w:val="0"/>
      <w:marRight w:val="0"/>
      <w:marTop w:val="0"/>
      <w:marBottom w:val="0"/>
      <w:divBdr>
        <w:top w:val="none" w:sz="0" w:space="0" w:color="auto"/>
        <w:left w:val="none" w:sz="0" w:space="0" w:color="auto"/>
        <w:bottom w:val="none" w:sz="0" w:space="0" w:color="auto"/>
        <w:right w:val="none" w:sz="0" w:space="0" w:color="auto"/>
      </w:divBdr>
    </w:div>
    <w:div w:id="378869878">
      <w:marLeft w:val="0"/>
      <w:marRight w:val="0"/>
      <w:marTop w:val="0"/>
      <w:marBottom w:val="0"/>
      <w:divBdr>
        <w:top w:val="none" w:sz="0" w:space="0" w:color="auto"/>
        <w:left w:val="none" w:sz="0" w:space="0" w:color="auto"/>
        <w:bottom w:val="none" w:sz="0" w:space="0" w:color="auto"/>
        <w:right w:val="none" w:sz="0" w:space="0" w:color="auto"/>
      </w:divBdr>
    </w:div>
    <w:div w:id="378869879">
      <w:marLeft w:val="0"/>
      <w:marRight w:val="0"/>
      <w:marTop w:val="0"/>
      <w:marBottom w:val="0"/>
      <w:divBdr>
        <w:top w:val="none" w:sz="0" w:space="0" w:color="auto"/>
        <w:left w:val="none" w:sz="0" w:space="0" w:color="auto"/>
        <w:bottom w:val="none" w:sz="0" w:space="0" w:color="auto"/>
        <w:right w:val="none" w:sz="0" w:space="0" w:color="auto"/>
      </w:divBdr>
    </w:div>
    <w:div w:id="3788698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4</Pages>
  <Words>960</Words>
  <Characters>5477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Лыжов Ф.С.</dc:creator>
  <cp:keywords/>
  <dc:description/>
  <cp:lastModifiedBy>Пользователь</cp:lastModifiedBy>
  <cp:revision>29</cp:revision>
  <cp:lastPrinted>2024-01-18T06:03:00Z</cp:lastPrinted>
  <dcterms:created xsi:type="dcterms:W3CDTF">2023-01-23T14:19:00Z</dcterms:created>
  <dcterms:modified xsi:type="dcterms:W3CDTF">2024-06-06T07:27:00Z</dcterms:modified>
</cp:coreProperties>
</file>