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D50DF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50DFC" w:rsidRPr="00D50DFC" w:rsidRDefault="00F23AA3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9</w:t>
      </w:r>
      <w:r w:rsidR="00D50DFC"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месяцев</w:t>
      </w:r>
      <w:r w:rsidR="00D50DFC"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E770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50DFC"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</w:t>
      </w:r>
      <w:r w:rsidR="00011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3A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AA3"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>я  202</w:t>
      </w:r>
      <w:r w:rsidR="00E770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F23AA3">
        <w:rPr>
          <w:rFonts w:ascii="Times New Roman" w:eastAsia="Calibri" w:hAnsi="Times New Roman" w:cs="Times New Roman"/>
          <w:sz w:val="28"/>
          <w:szCs w:val="28"/>
        </w:rPr>
        <w:t>9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AA3"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F23AA3">
        <w:rPr>
          <w:rFonts w:ascii="Times New Roman" w:eastAsia="Calibri" w:hAnsi="Times New Roman" w:cs="Times New Roman"/>
          <w:sz w:val="28"/>
          <w:szCs w:val="28"/>
        </w:rPr>
        <w:t>8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E770FE">
        <w:rPr>
          <w:rFonts w:ascii="Times New Roman" w:eastAsia="Calibri" w:hAnsi="Times New Roman" w:cs="Times New Roman"/>
          <w:sz w:val="28"/>
          <w:szCs w:val="28"/>
        </w:rPr>
        <w:t>27</w:t>
      </w:r>
      <w:r w:rsidRPr="00D50DFC">
        <w:rPr>
          <w:rFonts w:ascii="Times New Roman" w:eastAsia="Calibri" w:hAnsi="Times New Roman" w:cs="Times New Roman"/>
          <w:sz w:val="28"/>
          <w:szCs w:val="28"/>
        </w:rPr>
        <w:t>.1</w:t>
      </w:r>
      <w:r w:rsidR="00E770FE">
        <w:rPr>
          <w:rFonts w:ascii="Times New Roman" w:eastAsia="Calibri" w:hAnsi="Times New Roman" w:cs="Times New Roman"/>
          <w:sz w:val="28"/>
          <w:szCs w:val="28"/>
        </w:rPr>
        <w:t>0</w:t>
      </w:r>
      <w:r w:rsidRPr="00D50DFC">
        <w:rPr>
          <w:rFonts w:ascii="Times New Roman" w:eastAsia="Calibri" w:hAnsi="Times New Roman" w:cs="Times New Roman"/>
          <w:sz w:val="28"/>
          <w:szCs w:val="28"/>
        </w:rPr>
        <w:t>.202</w:t>
      </w:r>
      <w:r w:rsidR="00E770FE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50DFC" w:rsidRDefault="00D50DFC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ED5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DF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</w:t>
      </w:r>
      <w:r w:rsidR="00E770FE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23AA3">
        <w:rPr>
          <w:rFonts w:ascii="Times New Roman" w:eastAsia="Calibri" w:hAnsi="Times New Roman" w:cs="Times New Roman"/>
          <w:sz w:val="28"/>
          <w:szCs w:val="28"/>
        </w:rPr>
        <w:t>9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AA3"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16997" w:rsidRPr="00016997" w:rsidRDefault="00016997" w:rsidP="00016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016997">
        <w:rPr>
          <w:rFonts w:ascii="Times New Roman" w:eastAsia="Times New Roman" w:hAnsi="Times New Roman" w:cs="Times New Roman"/>
          <w:sz w:val="28"/>
          <w:szCs w:val="28"/>
        </w:rPr>
        <w:t>По итогам 9 месяцев  2024 года</w:t>
      </w:r>
      <w:r w:rsidR="00C25E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6997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016997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0169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699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016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1145,7 тыс. рублей, или 49,5 % к утвержденному годовому плану, расходам – в сумме  1349,7 тыс. рублей, или 58,3 % к годовым назначениям уточненной бюджетной росписи, с превышением расходов  над доходами в сумме  204,0 тыс. рублей.</w:t>
      </w:r>
      <w:proofErr w:type="gramEnd"/>
    </w:p>
    <w:p w:rsidR="00F23AA3" w:rsidRDefault="00F23AA3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CE0" w:rsidRDefault="00301E2A" w:rsidP="00016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B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40B46" w:rsidRPr="00E40B4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197218" w:rsidRPr="00197218" w:rsidRDefault="00197218" w:rsidP="00197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18">
        <w:rPr>
          <w:rFonts w:ascii="Times New Roman" w:eastAsia="Times New Roman" w:hAnsi="Times New Roman" w:cs="Times New Roman"/>
          <w:sz w:val="28"/>
          <w:szCs w:val="28"/>
        </w:rPr>
        <w:t>Доходная часть бюджета за 9</w:t>
      </w:r>
      <w:r w:rsidR="00C25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t xml:space="preserve">месяцев 2024 года исполнена в сумме 1145,7 тыс. рублей, или  49,5   % к утвержденным годовым назначениям. По сравнению  с соответствующим </w:t>
      </w:r>
      <w:r w:rsidR="00C25E95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года, доходы уменьшилась на 332,5 тыс. рублей, </w:t>
      </w:r>
      <w:r w:rsidRPr="0019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темп снижение составил </w:t>
      </w:r>
      <w:r w:rsidR="00C2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19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</w:t>
      </w:r>
      <w:r w:rsidR="00C2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процента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t>. В структуре доходов бюджета удельный вес собственных доходов составил 70,2 %, что выше  соответствующего периода прошлого года на 131,2 процентного пункта. На долю безвозмездных поступлений приходится 29,8 процента. Налоговые и неналоговые доходы бюджета в сравнении с отчетным периодом 2023 года увеличились на  31,2 %, объем безвозмездных поступлений уменьшился на  60,5   процента, или на 523,2  тыс. рублей.</w:t>
      </w:r>
    </w:p>
    <w:p w:rsidR="00197218" w:rsidRPr="00197218" w:rsidRDefault="00197218" w:rsidP="00197218">
      <w:pPr>
        <w:widowControl w:val="0"/>
        <w:tabs>
          <w:tab w:val="left" w:pos="93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18">
        <w:rPr>
          <w:rFonts w:ascii="Times New Roman" w:eastAsia="Times New Roman" w:hAnsi="Times New Roman" w:cs="Times New Roman"/>
          <w:sz w:val="28"/>
          <w:szCs w:val="28"/>
        </w:rPr>
        <w:t>Поступление налоговых и неналоговых доходов (далее – собственных доходов) сложилось в сумме 804,0 тыс. рублей, или 45,4  % к утвержденному      годовому   плану.</w:t>
      </w:r>
    </w:p>
    <w:p w:rsidR="00197218" w:rsidRPr="00197218" w:rsidRDefault="00197218" w:rsidP="00197218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9721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 w:rsidRPr="00197218">
        <w:rPr>
          <w:rFonts w:ascii="Times New Roman" w:eastAsia="Times New Roman" w:hAnsi="Times New Roman" w:cs="Times New Roman"/>
          <w:spacing w:val="-2"/>
          <w:sz w:val="28"/>
          <w:szCs w:val="28"/>
        </w:rPr>
        <w:t>Вороновского</w:t>
      </w:r>
      <w:proofErr w:type="spellEnd"/>
      <w:r w:rsidRPr="00197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spellStart"/>
      <w:r w:rsidRPr="00197218">
        <w:rPr>
          <w:rFonts w:ascii="Times New Roman" w:eastAsia="Times New Roman" w:hAnsi="Times New Roman" w:cs="Times New Roman"/>
          <w:spacing w:val="-2"/>
          <w:sz w:val="28"/>
          <w:szCs w:val="28"/>
        </w:rPr>
        <w:t>Рогнединского</w:t>
      </w:r>
      <w:proofErr w:type="spellEnd"/>
      <w:r w:rsidRPr="00197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Брянской области  за  2023 -2024 годы                                                                                          </w:t>
      </w:r>
    </w:p>
    <w:p w:rsidR="00197218" w:rsidRPr="00197218" w:rsidRDefault="00197218" w:rsidP="001972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19721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197218" w:rsidRPr="00197218" w:rsidTr="00197218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2024 г, исполнение </w:t>
            </w:r>
          </w:p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2023г,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 к</w:t>
            </w:r>
          </w:p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 9 месяцев к плану 2024 г</w:t>
            </w:r>
          </w:p>
        </w:tc>
      </w:tr>
      <w:tr w:rsidR="00197218" w:rsidRPr="00197218" w:rsidTr="0019721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197218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197218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2317,0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1478,2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77,5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49,5</w:t>
            </w:r>
          </w:p>
        </w:tc>
      </w:tr>
      <w:tr w:rsidR="00197218" w:rsidRPr="00197218" w:rsidTr="00197218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197218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197218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1771,0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613,4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131,2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45,4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1771,0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613,4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131,2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45,4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42,7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134,0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68,1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521,1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24,4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-0,1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28,6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956,0,0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566,3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49,7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1139,4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59,2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C25E9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C25E9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C25E9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25E9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25E9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C25E9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E52B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AE52B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197218" w:rsidRPr="00197218" w:rsidTr="0019721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97218" w:rsidRPr="00197218" w:rsidTr="00197218">
        <w:trPr>
          <w:trHeight w:val="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197218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197218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AE52B2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864,8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39,5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62,6</w:t>
            </w:r>
          </w:p>
        </w:tc>
      </w:tr>
      <w:tr w:rsidR="00197218" w:rsidRPr="00197218" w:rsidTr="00197218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777,0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197218" w:rsidRPr="00197218" w:rsidTr="0019721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97218" w:rsidRPr="00197218" w:rsidTr="0019721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100,9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64,2</w:t>
            </w:r>
          </w:p>
        </w:tc>
      </w:tr>
      <w:tr w:rsidR="00197218" w:rsidRPr="00197218" w:rsidTr="00197218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408,0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AE52B2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0</w:t>
            </w:r>
            <w:r w:rsidR="00AE52B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218">
              <w:rPr>
                <w:rFonts w:ascii="Times New Roman" w:eastAsia="Calibri" w:hAnsi="Times New Roman" w:cs="Times New Roman"/>
              </w:rPr>
              <w:t>62,0</w:t>
            </w:r>
          </w:p>
        </w:tc>
      </w:tr>
      <w:tr w:rsidR="00197218" w:rsidRPr="00197218" w:rsidTr="0019721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2317,0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1349,7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1564,8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86,3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58,3</w:t>
            </w:r>
          </w:p>
        </w:tc>
      </w:tr>
      <w:tr w:rsidR="00197218" w:rsidRPr="00197218" w:rsidTr="00197218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197218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197218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-204,0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97218" w:rsidRPr="00197218" w:rsidRDefault="00197218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97218">
              <w:rPr>
                <w:rFonts w:ascii="Times New Roman" w:eastAsia="Calibri" w:hAnsi="Times New Roman" w:cs="Times New Roman"/>
                <w:b/>
                <w:bCs/>
              </w:rPr>
              <w:t>-86,6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18" w:rsidRPr="00AE52B2" w:rsidRDefault="00AE52B2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18" w:rsidRPr="00AE52B2" w:rsidRDefault="00AE52B2" w:rsidP="00197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197218" w:rsidRPr="00197218" w:rsidRDefault="00197218" w:rsidP="001972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F9B" w:rsidRPr="0062640E" w:rsidRDefault="0062640E" w:rsidP="0062640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13F9B" w:rsidRPr="0062640E">
        <w:rPr>
          <w:rFonts w:ascii="Times New Roman" w:eastAsia="Times New Roman" w:hAnsi="Times New Roman" w:cs="Times New Roman"/>
          <w:b/>
          <w:sz w:val="28"/>
          <w:szCs w:val="28"/>
        </w:rPr>
        <w:t>Налоговые доходы</w:t>
      </w:r>
    </w:p>
    <w:p w:rsidR="00AF5415" w:rsidRPr="00AF5415" w:rsidRDefault="00AF5415" w:rsidP="00AF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1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86454">
        <w:rPr>
          <w:rFonts w:ascii="Times New Roman" w:hAnsi="Times New Roman" w:cs="Times New Roman"/>
          <w:sz w:val="28"/>
          <w:szCs w:val="28"/>
        </w:rPr>
        <w:t>,0</w:t>
      </w:r>
      <w:r w:rsidRPr="00AF5415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786454">
        <w:rPr>
          <w:rFonts w:ascii="Times New Roman" w:hAnsi="Times New Roman" w:cs="Times New Roman"/>
          <w:sz w:val="28"/>
          <w:szCs w:val="28"/>
        </w:rPr>
        <w:t>ов</w:t>
      </w:r>
      <w:r w:rsidRPr="00AF5415">
        <w:rPr>
          <w:rFonts w:ascii="Times New Roman" w:hAnsi="Times New Roman" w:cs="Times New Roman"/>
          <w:sz w:val="28"/>
          <w:szCs w:val="28"/>
        </w:rPr>
        <w:t>. В абсолютном выражении поступления в бюджет составили 804,0 тыс. рублей. Основным налогом, которым сформирована доходная часть бюджета за 9 месяцев 2024 года, является земельный налог. На его долю приходится 70,4 % поступивших налоговых доходов.</w:t>
      </w:r>
    </w:p>
    <w:p w:rsidR="00AF5415" w:rsidRPr="00AF5415" w:rsidRDefault="00AF5415" w:rsidP="00AF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15">
        <w:rPr>
          <w:rFonts w:ascii="Times New Roman" w:hAnsi="Times New Roman" w:cs="Times New Roman"/>
          <w:sz w:val="28"/>
          <w:szCs w:val="28"/>
        </w:rPr>
        <w:lastRenderedPageBreak/>
        <w:t>Налог на доходы физических лиц поступил в бюджет в сумме 57,2 тыс. рублей, годовые плановые назначения исполнены на 68,1 %, доля в собственных доходах составляет 7,1 %, увеличилась по сравне</w:t>
      </w:r>
      <w:r w:rsidR="00786454">
        <w:rPr>
          <w:rFonts w:ascii="Times New Roman" w:hAnsi="Times New Roman" w:cs="Times New Roman"/>
          <w:sz w:val="28"/>
          <w:szCs w:val="28"/>
        </w:rPr>
        <w:t xml:space="preserve">нию с уровнем прошлого года на </w:t>
      </w:r>
      <w:r w:rsidRPr="00AF5415">
        <w:rPr>
          <w:rFonts w:ascii="Times New Roman" w:hAnsi="Times New Roman" w:cs="Times New Roman"/>
          <w:sz w:val="28"/>
          <w:szCs w:val="28"/>
        </w:rPr>
        <w:t>34,0 процентных пункта. К соответствующему периоду 2023 года</w:t>
      </w:r>
      <w:r w:rsidR="00786454">
        <w:rPr>
          <w:rFonts w:ascii="Times New Roman" w:hAnsi="Times New Roman" w:cs="Times New Roman"/>
          <w:sz w:val="28"/>
          <w:szCs w:val="28"/>
        </w:rPr>
        <w:t>,</w:t>
      </w:r>
      <w:r w:rsidRPr="00AF5415">
        <w:rPr>
          <w:rFonts w:ascii="Times New Roman" w:hAnsi="Times New Roman" w:cs="Times New Roman"/>
          <w:sz w:val="28"/>
          <w:szCs w:val="28"/>
        </w:rPr>
        <w:t xml:space="preserve">  увеличение  составляет  14,5  тыс. рублей.</w:t>
      </w:r>
    </w:p>
    <w:p w:rsidR="00AF5415" w:rsidRPr="00AF5415" w:rsidRDefault="00AF5415" w:rsidP="00AF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15">
        <w:rPr>
          <w:rFonts w:ascii="Times New Roman" w:hAnsi="Times New Roman" w:cs="Times New Roman"/>
          <w:sz w:val="28"/>
          <w:szCs w:val="28"/>
        </w:rPr>
        <w:t>На долю налога на имущество физических лиц  приходится 2,0% налоговых доходов. Объем поступлений составил 16,3 тыс. рублей, или 28,6  % годовых плановых назначений.  По сравнению с аналогичным периодом прошлого года, поступления увеличилось   на 16,4  тыс. руб</w:t>
      </w:r>
      <w:proofErr w:type="gramStart"/>
      <w:r w:rsidRPr="00AF541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97218" w:rsidRDefault="00AF5415" w:rsidP="00AF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15">
        <w:rPr>
          <w:rFonts w:ascii="Times New Roman" w:hAnsi="Times New Roman" w:cs="Times New Roman"/>
          <w:sz w:val="28"/>
          <w:szCs w:val="28"/>
        </w:rPr>
        <w:t>Объем поступления земельного налога составил 566,3 тыс. рублей, или 59,2 % годовых плановых назначений. Темп роста к аналогичному периоду  прошлого года – 1</w:t>
      </w:r>
      <w:r w:rsidR="00786454">
        <w:rPr>
          <w:rFonts w:ascii="Times New Roman" w:hAnsi="Times New Roman" w:cs="Times New Roman"/>
          <w:sz w:val="28"/>
          <w:szCs w:val="28"/>
        </w:rPr>
        <w:t>0</w:t>
      </w:r>
      <w:r w:rsidRPr="00AF5415">
        <w:rPr>
          <w:rFonts w:ascii="Times New Roman" w:hAnsi="Times New Roman" w:cs="Times New Roman"/>
          <w:sz w:val="28"/>
          <w:szCs w:val="28"/>
        </w:rPr>
        <w:t>39,4 процента.</w:t>
      </w:r>
    </w:p>
    <w:p w:rsidR="006D7C88" w:rsidRPr="00713F9B" w:rsidRDefault="006D7C88" w:rsidP="006D7C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9F569E" w:rsidRDefault="009F569E" w:rsidP="009F569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E4241C" w:rsidRPr="009F569E">
        <w:rPr>
          <w:rFonts w:ascii="Times New Roman" w:eastAsia="Times New Roman" w:hAnsi="Times New Roman" w:cs="Times New Roman"/>
          <w:b/>
          <w:sz w:val="28"/>
          <w:szCs w:val="28"/>
        </w:rPr>
        <w:t xml:space="preserve">    Неналоговые доходы</w:t>
      </w:r>
    </w:p>
    <w:p w:rsidR="007B639A" w:rsidRPr="00F1021F" w:rsidRDefault="007F50E6" w:rsidP="007B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39A" w:rsidRPr="007F50E6">
        <w:rPr>
          <w:rFonts w:ascii="Times New Roman" w:hAnsi="Times New Roman" w:cs="Times New Roman"/>
          <w:sz w:val="28"/>
          <w:szCs w:val="28"/>
        </w:rPr>
        <w:t xml:space="preserve"> </w:t>
      </w:r>
      <w:r w:rsidR="007B639A" w:rsidRPr="00F1021F">
        <w:rPr>
          <w:rFonts w:ascii="Times New Roman" w:hAnsi="Times New Roman" w:cs="Times New Roman"/>
          <w:sz w:val="28"/>
          <w:szCs w:val="28"/>
        </w:rPr>
        <w:t xml:space="preserve">Неналоговые доходы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B639A" w:rsidRPr="00F10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B6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7B639A">
        <w:rPr>
          <w:rFonts w:ascii="Times New Roman" w:hAnsi="Times New Roman" w:cs="Times New Roman"/>
          <w:sz w:val="28"/>
          <w:szCs w:val="28"/>
        </w:rPr>
        <w:t xml:space="preserve"> </w:t>
      </w:r>
      <w:r w:rsidR="007B639A" w:rsidRPr="00F1021F">
        <w:rPr>
          <w:rFonts w:ascii="Times New Roman" w:hAnsi="Times New Roman" w:cs="Times New Roman"/>
          <w:sz w:val="28"/>
          <w:szCs w:val="28"/>
        </w:rPr>
        <w:t>202</w:t>
      </w:r>
      <w:r w:rsidR="002E236B">
        <w:rPr>
          <w:rFonts w:ascii="Times New Roman" w:hAnsi="Times New Roman" w:cs="Times New Roman"/>
          <w:sz w:val="28"/>
          <w:szCs w:val="28"/>
        </w:rPr>
        <w:t>4</w:t>
      </w:r>
      <w:r w:rsidR="007B639A" w:rsidRPr="00F1021F">
        <w:rPr>
          <w:rFonts w:ascii="Times New Roman" w:hAnsi="Times New Roman" w:cs="Times New Roman"/>
          <w:sz w:val="28"/>
          <w:szCs w:val="28"/>
        </w:rPr>
        <w:t xml:space="preserve"> году и  аналогичном периоде 202</w:t>
      </w:r>
      <w:r w:rsidR="002E236B">
        <w:rPr>
          <w:rFonts w:ascii="Times New Roman" w:hAnsi="Times New Roman" w:cs="Times New Roman"/>
          <w:sz w:val="28"/>
          <w:szCs w:val="28"/>
        </w:rPr>
        <w:t>3</w:t>
      </w:r>
      <w:r w:rsidR="007B639A" w:rsidRPr="00F102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56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="007B639A" w:rsidRPr="00F1021F">
        <w:rPr>
          <w:rFonts w:ascii="Times New Roman" w:hAnsi="Times New Roman" w:cs="Times New Roman"/>
          <w:sz w:val="28"/>
          <w:szCs w:val="28"/>
        </w:rPr>
        <w:t>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9F569E" w:rsidRDefault="009F569E" w:rsidP="009F569E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13F9B" w:rsidRPr="009F569E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E40B46" w:rsidRPr="00E40B46" w:rsidRDefault="00E40B46" w:rsidP="00E4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46">
        <w:rPr>
          <w:rFonts w:ascii="Times New Roman" w:hAnsi="Times New Roman" w:cs="Times New Roman"/>
          <w:sz w:val="28"/>
          <w:szCs w:val="28"/>
        </w:rPr>
        <w:t>За 9 месяцев 2024 года кассовое исполнение безвозмездных поступлений составило 341,6 тыс. рублей, или  62,6 % утвержденных годовых назначений. По сравнению с аналогичным периодом 2023 года, общий объем безвозмездных поступлений уменьшился  на 60,5 процента, или на  523,2 тыс. рублей.</w:t>
      </w:r>
    </w:p>
    <w:p w:rsidR="00E40B46" w:rsidRPr="00E40B46" w:rsidRDefault="00E40B46" w:rsidP="00E4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46">
        <w:rPr>
          <w:rFonts w:ascii="Times New Roman" w:hAnsi="Times New Roman" w:cs="Times New Roman"/>
          <w:sz w:val="28"/>
          <w:szCs w:val="28"/>
        </w:rPr>
        <w:t>Дотации в 2024 году не планировались  и не поступали</w:t>
      </w:r>
      <w:proofErr w:type="gramStart"/>
      <w:r w:rsidRPr="00E40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0B46">
        <w:rPr>
          <w:rFonts w:ascii="Times New Roman" w:hAnsi="Times New Roman" w:cs="Times New Roman"/>
          <w:sz w:val="28"/>
          <w:szCs w:val="28"/>
        </w:rPr>
        <w:t xml:space="preserve">в аналогичном 2023 года поступили в </w:t>
      </w:r>
      <w:r w:rsidR="00C75726">
        <w:rPr>
          <w:rFonts w:ascii="Times New Roman" w:hAnsi="Times New Roman" w:cs="Times New Roman"/>
          <w:sz w:val="28"/>
          <w:szCs w:val="28"/>
        </w:rPr>
        <w:t>объ</w:t>
      </w:r>
      <w:r w:rsidRPr="00E40B46">
        <w:rPr>
          <w:rFonts w:ascii="Times New Roman" w:hAnsi="Times New Roman" w:cs="Times New Roman"/>
          <w:sz w:val="28"/>
          <w:szCs w:val="28"/>
        </w:rPr>
        <w:t>е</w:t>
      </w:r>
      <w:r w:rsidR="00C75726">
        <w:rPr>
          <w:rFonts w:ascii="Times New Roman" w:hAnsi="Times New Roman" w:cs="Times New Roman"/>
          <w:sz w:val="28"/>
          <w:szCs w:val="28"/>
        </w:rPr>
        <w:t xml:space="preserve">ме </w:t>
      </w:r>
      <w:r w:rsidRPr="00E40B46">
        <w:rPr>
          <w:rFonts w:ascii="Times New Roman" w:hAnsi="Times New Roman" w:cs="Times New Roman"/>
          <w:sz w:val="28"/>
          <w:szCs w:val="28"/>
        </w:rPr>
        <w:t xml:space="preserve"> 777</w:t>
      </w:r>
      <w:r w:rsidR="00C75726">
        <w:rPr>
          <w:rFonts w:ascii="Times New Roman" w:hAnsi="Times New Roman" w:cs="Times New Roman"/>
          <w:sz w:val="28"/>
          <w:szCs w:val="28"/>
        </w:rPr>
        <w:t>,0</w:t>
      </w:r>
      <w:r w:rsidRPr="00E40B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40B46" w:rsidRPr="00E40B46" w:rsidRDefault="00E40B46" w:rsidP="00E4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46">
        <w:rPr>
          <w:rFonts w:ascii="Times New Roman" w:hAnsi="Times New Roman" w:cs="Times New Roman"/>
          <w:sz w:val="28"/>
          <w:szCs w:val="28"/>
        </w:rPr>
        <w:t>Иные межбюджетные трансферты за отчетный период поступили в сумме 253,</w:t>
      </w:r>
      <w:r w:rsidR="00C75726">
        <w:rPr>
          <w:rFonts w:ascii="Times New Roman" w:hAnsi="Times New Roman" w:cs="Times New Roman"/>
          <w:sz w:val="28"/>
          <w:szCs w:val="28"/>
        </w:rPr>
        <w:t>1</w:t>
      </w:r>
      <w:r w:rsidRPr="00E40B46">
        <w:rPr>
          <w:rFonts w:ascii="Times New Roman" w:hAnsi="Times New Roman" w:cs="Times New Roman"/>
          <w:sz w:val="28"/>
          <w:szCs w:val="28"/>
        </w:rPr>
        <w:t xml:space="preserve"> тыс. рублей  при плане 408,0, что составило 62,0%, в аналогичном периоде прошлого года  иные межбюджетные трансферты не планировались и не поступали.</w:t>
      </w:r>
    </w:p>
    <w:p w:rsidR="00E40B46" w:rsidRPr="00E40B46" w:rsidRDefault="00E40B46" w:rsidP="00E4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46">
        <w:rPr>
          <w:rFonts w:ascii="Times New Roman" w:hAnsi="Times New Roman" w:cs="Times New Roman"/>
          <w:sz w:val="28"/>
          <w:szCs w:val="28"/>
        </w:rPr>
        <w:t>Субвенции за отчетный период поступили в сумме 88,6 тыс. рублей, что составило 54,2 % от плана и 100,9 % к уровню 2023 года.</w:t>
      </w:r>
    </w:p>
    <w:p w:rsidR="00E40B46" w:rsidRDefault="00E40B46" w:rsidP="00E4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E40B46" w:rsidRDefault="00E40B46" w:rsidP="00E40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</w:t>
      </w:r>
      <w:r w:rsidR="00477A8C" w:rsidRPr="00E40B46">
        <w:rPr>
          <w:rFonts w:ascii="Times New Roman" w:hAnsi="Times New Roman" w:cs="Times New Roman"/>
          <w:b/>
          <w:sz w:val="28"/>
          <w:szCs w:val="28"/>
        </w:rPr>
        <w:t>А</w:t>
      </w:r>
      <w:r w:rsidR="00A5377B" w:rsidRPr="00E40B46">
        <w:rPr>
          <w:rFonts w:ascii="Times New Roman" w:hAnsi="Times New Roman" w:cs="Times New Roman"/>
          <w:b/>
          <w:sz w:val="28"/>
          <w:szCs w:val="28"/>
        </w:rPr>
        <w:t xml:space="preserve">нализ исполнения расходов бюджета </w:t>
      </w:r>
      <w:r w:rsidR="00BE2D1F" w:rsidRPr="00E40B46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="00A5377B" w:rsidRPr="00E40B46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E40B46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E40B4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E40B46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8979AE" w:rsidRPr="008979AE" w:rsidRDefault="008979AE" w:rsidP="0089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9AE">
        <w:rPr>
          <w:rFonts w:ascii="Times New Roman" w:eastAsia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2317,0 тыс. рублей.  По сравнению  с соответствующим уровнем прошлого года, расходы уменьшились  на 1</w:t>
      </w:r>
      <w:r w:rsidR="00A05916">
        <w:rPr>
          <w:rFonts w:ascii="Times New Roman" w:eastAsia="Times New Roman" w:hAnsi="Times New Roman" w:cs="Times New Roman"/>
          <w:sz w:val="28"/>
          <w:szCs w:val="28"/>
        </w:rPr>
        <w:t>415,8 тыс. рублей, темп снижения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 xml:space="preserve">  составил</w:t>
      </w:r>
      <w:r w:rsidR="00A0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 xml:space="preserve"> 37,1   процента.</w:t>
      </w:r>
    </w:p>
    <w:p w:rsidR="008979AE" w:rsidRPr="008979AE" w:rsidRDefault="008979AE" w:rsidP="0089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9AE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расходов бюджета за 9 месяцев 2024 года составило 1349,7 тыс. рублей, что соответствует 58,3 % уточненной бюджетной росписи. К уровню расходов аналогичного периода прошлого года, расходы в абсолютном значении уменьшились  на  215,1 тыс. рублей, или на </w:t>
      </w:r>
      <w:r w:rsidR="00A05916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>,5 процент</w:t>
      </w:r>
      <w:r w:rsidR="00A059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B9A" w:rsidRDefault="00D06B9A" w:rsidP="0061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74" w:rsidRPr="00617F74" w:rsidRDefault="00617F74" w:rsidP="00617F7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617F74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95618F" w:rsidRPr="0095618F" w:rsidRDefault="00617F74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расходов бюджета за 9 месяцев  2024 год осуществлялось по </w:t>
      </w:r>
      <w:r w:rsidR="002014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24,2 процента. </w:t>
      </w:r>
      <w:proofErr w:type="gramStart"/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2014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 разделов, </w:t>
      </w:r>
      <w:r w:rsidR="002014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2014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 исполнены от 16,1% до </w:t>
      </w:r>
      <w:r w:rsidR="00B47229">
        <w:rPr>
          <w:rFonts w:ascii="Times New Roman" w:eastAsia="Times New Roman" w:hAnsi="Times New Roman" w:cs="Times New Roman"/>
          <w:sz w:val="28"/>
          <w:szCs w:val="28"/>
        </w:rPr>
        <w:t>64,2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95618F" w:rsidRPr="0095618F" w:rsidRDefault="0095618F" w:rsidP="0095618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</w:rPr>
      </w:pPr>
      <w:r w:rsidRPr="0095618F">
        <w:rPr>
          <w:rFonts w:ascii="Times New Roman" w:eastAsia="Times New Roman" w:hAnsi="Times New Roman" w:cs="Times New Roman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134"/>
        <w:gridCol w:w="1134"/>
      </w:tblGrid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95618F" w:rsidRPr="0095618F" w:rsidRDefault="00B47229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  <w:r w:rsidR="0095618F"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 г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95618F" w:rsidRPr="0095618F" w:rsidRDefault="00B47229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  <w:r w:rsidR="0095618F"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2024 г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2024/2023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905,5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1786,7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116,0</w:t>
            </w:r>
          </w:p>
        </w:tc>
      </w:tr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69,4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138,0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127,7</w:t>
            </w:r>
          </w:p>
        </w:tc>
      </w:tr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51,3</w:t>
            </w:r>
          </w:p>
        </w:tc>
      </w:tr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Жилищно-коммунальное </w:t>
            </w:r>
          </w:p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93,1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222,3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121,1</w:t>
            </w:r>
          </w:p>
        </w:tc>
      </w:tr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61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</w:t>
            </w:r>
            <w:r w:rsidR="00352C4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0</w:t>
            </w:r>
            <w:r w:rsidR="00352C47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5618F" w:rsidRPr="0095618F" w:rsidTr="00051FA8">
        <w:trPr>
          <w:trHeight w:val="3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118,7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18F">
              <w:rPr>
                <w:rFonts w:ascii="Times New Roman" w:eastAsia="Times New Roman" w:hAnsi="Times New Roman" w:cs="Times New Roman"/>
              </w:rPr>
              <w:t>106,1</w:t>
            </w:r>
          </w:p>
        </w:tc>
      </w:tr>
      <w:tr w:rsidR="0095618F" w:rsidRPr="0095618F" w:rsidTr="00051F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1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8F" w:rsidRPr="0095618F" w:rsidRDefault="0095618F" w:rsidP="00956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618F">
              <w:rPr>
                <w:rFonts w:ascii="Times New Roman" w:eastAsia="Times New Roman" w:hAnsi="Times New Roman" w:cs="Times New Roman"/>
                <w:b/>
              </w:rPr>
              <w:t>1564,8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618F">
              <w:rPr>
                <w:rFonts w:ascii="Times New Roman" w:eastAsia="Times New Roman" w:hAnsi="Times New Roman" w:cs="Times New Roman"/>
                <w:b/>
              </w:rPr>
              <w:t>2317,0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618F">
              <w:rPr>
                <w:rFonts w:ascii="Times New Roman" w:eastAsia="Times New Roman" w:hAnsi="Times New Roman" w:cs="Times New Roman"/>
                <w:b/>
              </w:rPr>
              <w:t>1349,7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618F">
              <w:rPr>
                <w:rFonts w:ascii="Times New Roman" w:eastAsia="Times New Roman" w:hAnsi="Times New Roman" w:cs="Times New Roman"/>
                <w:b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18F" w:rsidRPr="0095618F" w:rsidRDefault="0095618F" w:rsidP="009561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618F">
              <w:rPr>
                <w:rFonts w:ascii="Times New Roman" w:eastAsia="Times New Roman" w:hAnsi="Times New Roman" w:cs="Times New Roman"/>
                <w:b/>
              </w:rPr>
              <w:t>86,3</w:t>
            </w:r>
          </w:p>
        </w:tc>
      </w:tr>
    </w:tbl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95618F">
        <w:rPr>
          <w:rFonts w:ascii="Times New Roman" w:eastAsia="Times New Roman" w:hAnsi="Times New Roman" w:cs="Times New Roman"/>
          <w:b/>
          <w:sz w:val="28"/>
          <w:szCs w:val="28"/>
        </w:rPr>
        <w:t>01 «Общегосударственные расходы»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2024                               года исполнены в сумме 1050,0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>тыс. рублей, или 58,8 % к утвержденной  бюджетной росписи. Доля расходов по разделу в общей структуре расходов бюджета  составила 77,8 процентов.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По разделу отмечено  увеличение  объема кассовых расходов к аналогичному периоду 2023 года на  16,0 процент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9 месяцев 2024 года исполнены в сумме  1042,0 тыс. рублей или 59,0 % к утвержденной бюджетной росписи.</w:t>
      </w:r>
    </w:p>
    <w:p w:rsidR="003B7A15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9 месяцев 2024 года составляют:     </w:t>
      </w:r>
    </w:p>
    <w:p w:rsidR="003B7A15" w:rsidRDefault="003B7A15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расходы на зарплату с начислениями главы  – 366,8 тыс. рублей,  за аналогичный период  2023 года – 299,8 тыс. рублей; </w:t>
      </w:r>
    </w:p>
    <w:p w:rsidR="003B7A15" w:rsidRDefault="003B7A15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195,0 тыс. рублей,  за аналогичный период  2023 года –  116,8 тыс. рублей; </w:t>
      </w:r>
    </w:p>
    <w:p w:rsidR="003B7A15" w:rsidRDefault="003B7A15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>расходы  на зарплату специалиста  с начислениями – 186,2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 xml:space="preserve">тыс. рублей,  за аналогичный период 2023 года –  193,8тыс. рублей; </w:t>
      </w:r>
    </w:p>
    <w:p w:rsidR="0095618F" w:rsidRPr="0095618F" w:rsidRDefault="003B7A15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618F" w:rsidRPr="0095618F">
        <w:rPr>
          <w:rFonts w:ascii="Times New Roman" w:eastAsia="Times New Roman" w:hAnsi="Times New Roman" w:cs="Times New Roman"/>
          <w:sz w:val="28"/>
          <w:szCs w:val="28"/>
        </w:rPr>
        <w:t>расходы на зарплату обслуживающего персонала  (сторожей, истопников, водителей)  с начислениями – 94,0 тыс. рублей,  за аналогичный  период  2023 года –  101,4 тыс. рублей.</w:t>
      </w:r>
      <w:proofErr w:type="gramEnd"/>
    </w:p>
    <w:p w:rsidR="003B7A15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 w:rsidRPr="009561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618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ренда и т. д.) – 15,4 тыс. рублей, за  аналогичный период  2023 года 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>- 10,6 тыс. рублей.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18F">
        <w:rPr>
          <w:rFonts w:ascii="Times New Roman" w:eastAsia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канцтоваров,- 4,2 тыс. рублей,  за аналогичный  период  2023 года - 2,3  тыс. рублей.</w:t>
      </w:r>
      <w:proofErr w:type="gramEnd"/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за аналогичный период 2022 года -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 xml:space="preserve"> 0,0 тыс. рублей.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Выплачено налогов и сборов – 5,3 тыс. рублей,  за аналогичный период 2023  года – 5,8  тыс. рублей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Выплачено штрафов и пени - 0,0 тыс. рублей,  за аналогичный период 2023 года – 0,0 тыс. рублей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Расходы подразделу  01 07 «Организация и проведения выборов»  за 9 месяцев исполнены расходы в сумме 8,0 тыс. рублей или 100% к утвержденной бюджетной росписи.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95618F">
        <w:rPr>
          <w:rFonts w:ascii="Times New Roman" w:eastAsia="Times New Roman" w:hAnsi="Times New Roman" w:cs="Times New Roman"/>
          <w:b/>
          <w:sz w:val="28"/>
          <w:szCs w:val="28"/>
        </w:rPr>
        <w:t>02 «Национальная оборона»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расходы бюджета за 9 месяцев  2024 года сложились в сумме  88,6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>тыс. рублей, или 64,2 % к объему расходов, предусмотренных уточненной бюджетной росписью на год. Темп роста к аналогичному периоду 2023 года составил 27,7 процента. Структура раздела представлена одним подразделом - 02 03 «Мобилизационная и вневойсковая подготовка».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95618F">
        <w:rPr>
          <w:rFonts w:ascii="Times New Roman" w:eastAsia="Times New Roman" w:hAnsi="Times New Roman" w:cs="Times New Roman"/>
          <w:b/>
          <w:sz w:val="28"/>
          <w:szCs w:val="28"/>
        </w:rPr>
        <w:t>04 «Национальная экономика»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исполнение расходов за 9 месяцев 2024 года сложилось в объеме 4,0 тыс. рублей, или 16,1 % к объему расходов, предусмотренных уточненной бюджетной росписью на 2024 год. Доля расходов по разделу в общей структуре расходов бюджета составила 0,3 процента. По разделу отмечено уменьшение кассовых расходов к аналогичному периоду 2023 года на 48,7 процента. В аналогичном периоде 2023 года расходы сложились в сумме 7,8 тыс. рублей. Структура раздела представлена  подразделом 04 06 «Водное  хозяйство».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95618F">
        <w:rPr>
          <w:rFonts w:ascii="Times New Roman" w:eastAsia="Times New Roman" w:hAnsi="Times New Roman" w:cs="Times New Roman"/>
          <w:b/>
          <w:sz w:val="28"/>
          <w:szCs w:val="28"/>
        </w:rPr>
        <w:t>05 Жилищно-коммунальное хозяйство»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расходы бюджета за 9 месяцев 2024 года сложились в сумме 112,7 тыс. рублей, или 8,4 % к объему расходов, предусмотренных уточненной бюджетной росписью на год. К аналогичному периоду 2023 года от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 xml:space="preserve">мечено увеличение расходов на  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>21,1   процента.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раздела представлена одним подразделом -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>05 03 «Благоустройство»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95618F">
        <w:rPr>
          <w:rFonts w:ascii="Times New Roman" w:eastAsia="Times New Roman" w:hAnsi="Times New Roman" w:cs="Times New Roman"/>
          <w:b/>
          <w:sz w:val="28"/>
          <w:szCs w:val="28"/>
        </w:rPr>
        <w:t>08 «Культура, кинематография»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на 2024 год расходы бюджета  не планировались. Расходы за 9 месяцев 202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года  сложились в сумме 400,0 тыс. рублей.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95618F">
        <w:rPr>
          <w:rFonts w:ascii="Times New Roman" w:eastAsia="Times New Roman" w:hAnsi="Times New Roman" w:cs="Times New Roman"/>
          <w:b/>
          <w:sz w:val="28"/>
          <w:szCs w:val="28"/>
        </w:rPr>
        <w:t>10 «Социальная политика»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кассовые расходы за 9 месяцев  2024 года сложились в сумме  94,4 тыс. рублей, или  79,5 % к объему расходов, предусмотренных уточненной бюджетной росписью на год. К аналогичному периоду 2023 года отмечено увеличение расходов на  6,1   процента</w:t>
      </w:r>
      <w:r w:rsidR="003B7A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6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18F" w:rsidRPr="0095618F" w:rsidRDefault="0095618F" w:rsidP="0095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8F">
        <w:rPr>
          <w:rFonts w:ascii="Times New Roman" w:eastAsia="Times New Roman" w:hAnsi="Times New Roman" w:cs="Times New Roman"/>
          <w:sz w:val="28"/>
          <w:szCs w:val="28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2023  года расходы составили  89,0  тыс. рублей.</w:t>
      </w:r>
    </w:p>
    <w:p w:rsidR="008979AE" w:rsidRDefault="008979AE" w:rsidP="0061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5D7C88" w:rsidP="00956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C2B9A">
        <w:rPr>
          <w:rFonts w:ascii="Times New Roman" w:eastAsia="Calibri" w:hAnsi="Times New Roman" w:cs="Times New Roman"/>
          <w:b/>
          <w:sz w:val="28"/>
          <w:szCs w:val="28"/>
        </w:rPr>
        <w:t xml:space="preserve">       2.2 </w:t>
      </w:r>
      <w:r w:rsidR="00C5489F" w:rsidRPr="005D7C88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2024 год</w:t>
      </w:r>
      <w:r w:rsidR="000A601B">
        <w:rPr>
          <w:rFonts w:ascii="Times New Roman" w:eastAsia="Calibri" w:hAnsi="Times New Roman" w:cs="Times New Roman"/>
          <w:sz w:val="28"/>
          <w:szCs w:val="28"/>
        </w:rPr>
        <w:t>,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За 9 месяцев 2024 года  исполнение расходов составило 1341,7 тыс. рублей, что соответствует 58,4 %  сводной бюджетной росписи. К аналогичному  периоду прошлого года объем кассовых расходов составил  85,7 процента.</w:t>
      </w:r>
    </w:p>
    <w:p w:rsidR="000A601B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19.12.2023 года № 34</w:t>
      </w:r>
      <w:r w:rsidR="000A601B">
        <w:rPr>
          <w:rFonts w:ascii="Times New Roman" w:eastAsia="Calibri" w:hAnsi="Times New Roman" w:cs="Times New Roman"/>
          <w:sz w:val="28"/>
          <w:szCs w:val="28"/>
        </w:rPr>
        <w:t>,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0A5A82" w:rsidRDefault="000A601B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A5A82" w:rsidRPr="000A5A82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A5A82" w:rsidRPr="000A5A82">
        <w:rPr>
          <w:rFonts w:ascii="Times New Roman" w:eastAsia="Calibri" w:hAnsi="Times New Roman" w:cs="Times New Roman"/>
          <w:sz w:val="28"/>
          <w:szCs w:val="28"/>
        </w:rPr>
        <w:t>Вороновско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0A5A82" w:rsidRPr="000A5A82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A5A82" w:rsidRPr="000A5A8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A5A82" w:rsidRPr="000A5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5A82" w:rsidRPr="000A5A8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A5A82" w:rsidRPr="000A5A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2024-2026 годы».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19.12.2023 года № 34</w:t>
      </w:r>
      <w:r w:rsidR="000A601B">
        <w:rPr>
          <w:rFonts w:ascii="Times New Roman" w:eastAsia="Calibri" w:hAnsi="Times New Roman" w:cs="Times New Roman"/>
          <w:sz w:val="28"/>
          <w:szCs w:val="28"/>
        </w:rPr>
        <w:t>,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</w:t>
      </w:r>
      <w:r w:rsidR="000A601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0A601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 сельско</w:t>
      </w:r>
      <w:r w:rsidR="000A601B">
        <w:rPr>
          <w:rFonts w:ascii="Times New Roman" w:eastAsia="Calibri" w:hAnsi="Times New Roman" w:cs="Times New Roman"/>
          <w:sz w:val="28"/>
          <w:szCs w:val="28"/>
        </w:rPr>
        <w:t>е поселение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с уточненным финансированием на 2024 год в сумме 2299,0 тыс. рублей.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Согласно приложению №  5 к решению от  18.12.2023 №</w:t>
      </w:r>
      <w:r w:rsidR="000A6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4-137 «О бюджете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</w:t>
      </w:r>
      <w:r w:rsidR="000A601B">
        <w:rPr>
          <w:rFonts w:ascii="Times New Roman" w:eastAsia="Calibri" w:hAnsi="Times New Roman" w:cs="Times New Roman"/>
          <w:sz w:val="28"/>
          <w:szCs w:val="28"/>
        </w:rPr>
        <w:t>,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2024 год и на плановый период 2025 и 2026 годов, запланировано в рамках реализации 1 муниципальной программы. 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 утвержден в сумме 2299,0 тыс. рублей: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r w:rsidR="006229E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6229E1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6229E1">
        <w:rPr>
          <w:rFonts w:ascii="Times New Roman" w:eastAsia="Calibri" w:hAnsi="Times New Roman" w:cs="Times New Roman"/>
          <w:sz w:val="28"/>
          <w:szCs w:val="28"/>
        </w:rPr>
        <w:t xml:space="preserve"> сельское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229E1">
        <w:rPr>
          <w:rFonts w:ascii="Times New Roman" w:eastAsia="Calibri" w:hAnsi="Times New Roman" w:cs="Times New Roman"/>
          <w:sz w:val="28"/>
          <w:szCs w:val="28"/>
        </w:rPr>
        <w:t>е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</w:t>
      </w:r>
      <w:r w:rsidR="006229E1">
        <w:rPr>
          <w:rFonts w:ascii="Times New Roman" w:eastAsia="Calibri" w:hAnsi="Times New Roman" w:cs="Times New Roman"/>
          <w:sz w:val="28"/>
          <w:szCs w:val="28"/>
        </w:rPr>
        <w:t>026 годы»  - 2299,0  тыс. рублей.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18,0 тыс. рублей.</w:t>
      </w:r>
    </w:p>
    <w:p w:rsidR="000A5A82" w:rsidRPr="000A5A82" w:rsidRDefault="000A5A82" w:rsidP="000A5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0A5A82" w:rsidRPr="000A5A82" w:rsidRDefault="000A5A82" w:rsidP="000A5A82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5A8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(тыс.</w:t>
      </w:r>
      <w:r w:rsidR="000A6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A82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9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1028"/>
        <w:gridCol w:w="897"/>
        <w:gridCol w:w="1406"/>
        <w:gridCol w:w="940"/>
        <w:gridCol w:w="861"/>
      </w:tblGrid>
      <w:tr w:rsidR="000A5A82" w:rsidRPr="000A5A82" w:rsidTr="001A6DAA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2024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2024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9 месяцев</w:t>
            </w:r>
          </w:p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0A5A82" w:rsidRPr="000A5A82" w:rsidTr="001A6DAA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62" w:rsidRDefault="0088716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A5A82" w:rsidRPr="000A5A82" w:rsidRDefault="000A5A82" w:rsidP="008E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r w:rsidR="008E44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</w:t>
            </w:r>
            <w:r w:rsidR="008E44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proofErr w:type="spellEnd"/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</w:t>
            </w:r>
            <w:r w:rsidR="008E44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поселени</w:t>
            </w:r>
            <w:r w:rsidR="008E44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2022- 2024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5A82" w:rsidRPr="000A5A82" w:rsidTr="001A6DAA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A82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A82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0A5A82" w:rsidRPr="000A5A82" w:rsidTr="001A6DA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A82"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color w:val="000000"/>
              </w:rPr>
              <w:t>138,0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color w:val="000000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A82"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A82">
              <w:rPr>
                <w:rFonts w:ascii="Times New Roman" w:eastAsia="Times New Roman" w:hAnsi="Times New Roman" w:cs="Times New Roman"/>
              </w:rPr>
              <w:t>64,2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A5A82">
              <w:rPr>
                <w:rFonts w:ascii="Calibri" w:eastAsia="Calibri" w:hAnsi="Calibri" w:cs="Times New Roman"/>
              </w:rPr>
              <w:t>6,6</w:t>
            </w:r>
          </w:p>
        </w:tc>
      </w:tr>
      <w:tr w:rsidR="000A5A82" w:rsidRPr="000A5A82" w:rsidTr="001A6DAA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2161,0</w:t>
            </w:r>
          </w:p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2161,0</w:t>
            </w:r>
          </w:p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A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1253,1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A82"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A82"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0A5A82" w:rsidRPr="000A5A82" w:rsidTr="001A6DAA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2" w:rsidRPr="000A5A82" w:rsidRDefault="000A5A82" w:rsidP="000A5A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A5A82">
              <w:rPr>
                <w:rFonts w:ascii="Times New Roman" w:eastAsia="Calibri" w:hAnsi="Times New Roman" w:cs="Times New Roman"/>
                <w:b/>
                <w:color w:val="000000"/>
              </w:rPr>
              <w:t>2299,0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A5A82">
              <w:rPr>
                <w:rFonts w:ascii="Times New Roman" w:eastAsia="Calibri" w:hAnsi="Times New Roman" w:cs="Times New Roman"/>
                <w:b/>
                <w:color w:val="000000"/>
              </w:rPr>
              <w:t>2299,0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5A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A82" w:rsidRPr="000A5A82" w:rsidRDefault="000A5A82" w:rsidP="000A5A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5A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82" w:rsidRPr="000A5A82" w:rsidRDefault="000A5A82" w:rsidP="000A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5A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0A5A82" w:rsidRPr="000A5A82" w:rsidRDefault="000A5A82" w:rsidP="000A5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За 9 месяцев 2024 года расходы бюджета по муниципальной программе  исполнены в сумме 1341,78 тыс. рублей, что составляет 42,0 % уточненных годовых бюджетных назначений.</w:t>
      </w:r>
    </w:p>
    <w:p w:rsidR="000A5A82" w:rsidRPr="000A5A82" w:rsidRDefault="000A5A82" w:rsidP="000A5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r w:rsidR="00622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</w:t>
      </w:r>
      <w:r w:rsidR="00622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spellEnd"/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</w:t>
      </w:r>
      <w:r w:rsidR="00622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622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2024-202</w:t>
      </w:r>
      <w:r w:rsidR="00622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 является  </w:t>
      </w:r>
      <w:proofErr w:type="spellStart"/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 w:rsidRPr="000A5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0A5A82" w:rsidRPr="000A5A82" w:rsidRDefault="000A5A82" w:rsidP="000A5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1050,0 тыс. рублей, или 58,8 % годовых плановых назначений;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88,6 тыс. рублей, или 64,2% плановых назначений;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содержание, текущий ремонт и капитальный ремонт, и обеспечение безопасности гидротехнических сооружений – 4,0 тыс. рублей, или  16,1 % плановых назначений; 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55,2 тыс. рублей, или 45,4 % плановых назначений;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– 3,3 тыс. рублей, или 1,3 %  плановых назначений;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54,2 тыс. рублей, или 87,4 % плановых назначений;</w:t>
      </w:r>
    </w:p>
    <w:p w:rsidR="000A5A82" w:rsidRPr="000A5A82" w:rsidRDefault="000A5A82" w:rsidP="000A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пенсиям) – 94,4 тыс. рублей, или 79,5% плановых назначений;</w:t>
      </w:r>
    </w:p>
    <w:p w:rsidR="000A5A82" w:rsidRPr="000A5A82" w:rsidRDefault="000A5A82" w:rsidP="000A5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9 месяцев 2024 года </w:t>
      </w:r>
    </w:p>
    <w:p w:rsidR="000A5A82" w:rsidRPr="000A5A82" w:rsidRDefault="000A5A82" w:rsidP="000A5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A82">
        <w:rPr>
          <w:rFonts w:ascii="Times New Roman" w:eastAsia="Calibri" w:hAnsi="Times New Roman" w:cs="Times New Roman"/>
          <w:sz w:val="28"/>
          <w:szCs w:val="28"/>
        </w:rPr>
        <w:t>составили 1349,7 тыс. рублей, или 58,3% годовых плановых назначений.</w:t>
      </w:r>
    </w:p>
    <w:p w:rsidR="000A5A82" w:rsidRPr="000A5A82" w:rsidRDefault="000A5A82" w:rsidP="000A5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9 месяцев  2024  года расходы, утвержденные в сумме 18,0 тыс. рублей,  исполнены – 8,0 тыс. рублей.</w:t>
      </w:r>
    </w:p>
    <w:p w:rsidR="0095618F" w:rsidRDefault="0095618F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Pr="008C2B9A" w:rsidRDefault="00B860EE" w:rsidP="008C2B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9A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7A4AC7" w:rsidRPr="007A4AC7" w:rsidRDefault="007A4AC7" w:rsidP="007A4AC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AC7">
        <w:rPr>
          <w:rFonts w:ascii="Times New Roman" w:hAnsi="Times New Roman" w:cs="Times New Roman"/>
          <w:sz w:val="28"/>
          <w:szCs w:val="28"/>
        </w:rPr>
        <w:t>При принятии решения о бюджете  на 2024 год,  первоначально бюджет  был утвержден  бездефицитным.</w:t>
      </w:r>
      <w:proofErr w:type="gramEnd"/>
    </w:p>
    <w:p w:rsidR="007A4AC7" w:rsidRPr="007A4AC7" w:rsidRDefault="007A4AC7" w:rsidP="007A4AC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4AC7">
        <w:rPr>
          <w:rFonts w:ascii="Times New Roman" w:hAnsi="Times New Roman" w:cs="Times New Roman"/>
          <w:sz w:val="28"/>
          <w:szCs w:val="28"/>
        </w:rPr>
        <w:t>В соответствии с представленным отчетом об исполнении бюджета за 9 месяцев    2024 года,  бюджет исполнен с дефицитом  в сумме 204,0 тыс. рублей.</w:t>
      </w:r>
    </w:p>
    <w:p w:rsidR="000A5A82" w:rsidRDefault="007A4AC7" w:rsidP="007A4AC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4AC7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января 2023 года составляет  218,7 тыс. рублей, по состоянию на 1 октября 2024 года – 14,7 тыс. рублей.</w:t>
      </w:r>
    </w:p>
    <w:p w:rsidR="002705C4" w:rsidRDefault="002705C4" w:rsidP="002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BC2" w:rsidRPr="008C2B9A" w:rsidRDefault="0082454D" w:rsidP="008C2B9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A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153200" w:rsidRDefault="00153200" w:rsidP="00153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15320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153200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320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9 месяцев 2024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5320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153200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1.2.8. Плана работы Контрольно-счётной палаты </w:t>
      </w:r>
      <w:proofErr w:type="spellStart"/>
      <w:r w:rsidRPr="00153200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153200">
        <w:rPr>
          <w:rFonts w:ascii="Times New Roman" w:eastAsia="Calibri" w:hAnsi="Times New Roman" w:cs="Times New Roman"/>
          <w:sz w:val="28"/>
          <w:szCs w:val="28"/>
        </w:rPr>
        <w:t xml:space="preserve"> района на 2024 год, Соглашения № 1 от 27.10.2023 года.</w:t>
      </w:r>
    </w:p>
    <w:p w:rsidR="003644AB" w:rsidRPr="00197218" w:rsidRDefault="003644AB" w:rsidP="0036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t>Доходная часть бюджета за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t xml:space="preserve">месяцев 2024 года исполнена в сумме 1145,7 тыс. рублей, или  49,5   % к утвержденным годовым назначениям. По сравнению  с соответствующим </w:t>
      </w:r>
      <w:r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года, доходы уменьшилась на 332,5 тыс. рублей, </w:t>
      </w:r>
      <w:r w:rsidRPr="0019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темп снижение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19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2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процента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70,2 %, что выше  соответствующего периода прошлого года на 131,2 процентного пункта. На долю безвозмездных поступлений приходится 29,8 процента. Налоговые и неналоговые доходы бюджета в сравнении с </w:t>
      </w:r>
      <w:r w:rsidRPr="00197218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отчетным периодом 2023 года увеличились на  31,2 %, объем безвозмездных поступлений уменьшился на  60,5   процента, или на 523,2  тыс. рублей.</w:t>
      </w:r>
    </w:p>
    <w:p w:rsidR="003644AB" w:rsidRPr="00197218" w:rsidRDefault="003644AB" w:rsidP="003644AB">
      <w:pPr>
        <w:widowControl w:val="0"/>
        <w:tabs>
          <w:tab w:val="left" w:pos="93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18">
        <w:rPr>
          <w:rFonts w:ascii="Times New Roman" w:eastAsia="Times New Roman" w:hAnsi="Times New Roman" w:cs="Times New Roman"/>
          <w:sz w:val="28"/>
          <w:szCs w:val="28"/>
        </w:rPr>
        <w:t>Поступление налоговых и неналоговых доходов (далее – собственных доходов) сложилось в сумме 804,0 тыс. рублей, или 45,4  % к утвержденному      годовому   плану.</w:t>
      </w:r>
    </w:p>
    <w:p w:rsidR="00EC68C0" w:rsidRPr="008979AE" w:rsidRDefault="00EC68C0" w:rsidP="00EC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9AE">
        <w:rPr>
          <w:rFonts w:ascii="Times New Roman" w:eastAsia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2317,0 тыс. рублей.  По сравнению  с соответствующим уровнем прошлого года, расходы уменьшились  на 1</w:t>
      </w:r>
      <w:r>
        <w:rPr>
          <w:rFonts w:ascii="Times New Roman" w:eastAsia="Times New Roman" w:hAnsi="Times New Roman" w:cs="Times New Roman"/>
          <w:sz w:val="28"/>
          <w:szCs w:val="28"/>
        </w:rPr>
        <w:t>415,8 тыс. рублей, темп снижения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 xml:space="preserve">  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 xml:space="preserve"> 37,1   процента.</w:t>
      </w:r>
    </w:p>
    <w:p w:rsidR="007339C3" w:rsidRDefault="00EC68C0" w:rsidP="00EC6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расходов бюджета за 9 месяцев 2024 года составило 1349,7 тыс. рублей, что соответствует 58,3 % уточненной бюджетной росписи. К уровню расходов аналогичного периода прошлого года, расходы в абсолютном значении уменьшились  на  215,1 тыс. рублей, или на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>,5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7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8C0" w:rsidRPr="000A5A82" w:rsidRDefault="00EC68C0" w:rsidP="00EC68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 утвержден в сумме 2299,0 тыс. рублей:</w:t>
      </w:r>
    </w:p>
    <w:p w:rsidR="00EC68C0" w:rsidRPr="000A5A82" w:rsidRDefault="00EC68C0" w:rsidP="00EC68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Вороновско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5A8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A5A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</w:t>
      </w:r>
      <w:r>
        <w:rPr>
          <w:rFonts w:ascii="Times New Roman" w:eastAsia="Calibri" w:hAnsi="Times New Roman" w:cs="Times New Roman"/>
          <w:sz w:val="28"/>
          <w:szCs w:val="28"/>
        </w:rPr>
        <w:t>026 годы»  - 2299,0  тыс. рублей.</w:t>
      </w:r>
    </w:p>
    <w:p w:rsidR="00EC68C0" w:rsidRPr="000A5A82" w:rsidRDefault="00EC68C0" w:rsidP="00EC68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A5A82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18,0 тыс. рублей.</w:t>
      </w:r>
    </w:p>
    <w:p w:rsidR="00EC68C0" w:rsidRDefault="00EC68C0" w:rsidP="00E14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6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526F5" w:rsidRPr="00A526F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26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454D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Предложения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за       </w:t>
      </w:r>
      <w:r w:rsidR="0021205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84D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56D30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D30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68" w:rsidRDefault="00E14A6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68" w:rsidRDefault="00E14A6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68" w:rsidRDefault="00E14A6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D30" w:rsidRPr="0082454D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454D" w:rsidRPr="0082454D">
        <w:rPr>
          <w:rFonts w:ascii="Times New Roman" w:eastAsia="Times New Roman" w:hAnsi="Times New Roman" w:cs="Times New Roman"/>
          <w:sz w:val="28"/>
          <w:szCs w:val="28"/>
        </w:rPr>
        <w:t>редседатель КСП</w:t>
      </w:r>
    </w:p>
    <w:p w:rsidR="009A4D6E" w:rsidRDefault="0082454D" w:rsidP="008245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B53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В.П. </w:t>
      </w:r>
      <w:proofErr w:type="spellStart"/>
      <w:r w:rsidR="00B538D8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AA" w:rsidRDefault="007D4FAA" w:rsidP="000F483F">
      <w:pPr>
        <w:spacing w:after="0" w:line="240" w:lineRule="auto"/>
      </w:pPr>
      <w:r>
        <w:separator/>
      </w:r>
    </w:p>
  </w:endnote>
  <w:endnote w:type="continuationSeparator" w:id="0">
    <w:p w:rsidR="007D4FAA" w:rsidRDefault="007D4FA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AA" w:rsidRDefault="007D4FAA" w:rsidP="000F483F">
      <w:pPr>
        <w:spacing w:after="0" w:line="240" w:lineRule="auto"/>
      </w:pPr>
      <w:r>
        <w:separator/>
      </w:r>
    </w:p>
  </w:footnote>
  <w:footnote w:type="continuationSeparator" w:id="0">
    <w:p w:rsidR="007D4FAA" w:rsidRDefault="007D4FA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57696F" w:rsidRDefault="005769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0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696F" w:rsidRDefault="00576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67F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E5548CA"/>
    <w:multiLevelType w:val="multilevel"/>
    <w:tmpl w:val="44921C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2A554CD9"/>
    <w:multiLevelType w:val="multilevel"/>
    <w:tmpl w:val="B7667D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361E5D74"/>
    <w:multiLevelType w:val="hybridMultilevel"/>
    <w:tmpl w:val="6B504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429A"/>
    <w:multiLevelType w:val="multilevel"/>
    <w:tmpl w:val="AF6C5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52265463"/>
    <w:multiLevelType w:val="multilevel"/>
    <w:tmpl w:val="DE1A4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F56970"/>
    <w:multiLevelType w:val="hybridMultilevel"/>
    <w:tmpl w:val="56289692"/>
    <w:lvl w:ilvl="0" w:tplc="93B28E3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93A2D4E"/>
    <w:multiLevelType w:val="multilevel"/>
    <w:tmpl w:val="AACAB4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1818"/>
    <w:rsid w:val="00011E58"/>
    <w:rsid w:val="00016997"/>
    <w:rsid w:val="00016EDC"/>
    <w:rsid w:val="000316BC"/>
    <w:rsid w:val="00034912"/>
    <w:rsid w:val="000360EC"/>
    <w:rsid w:val="000437F5"/>
    <w:rsid w:val="00051FA8"/>
    <w:rsid w:val="000613AD"/>
    <w:rsid w:val="00067B40"/>
    <w:rsid w:val="00081C2D"/>
    <w:rsid w:val="00081D27"/>
    <w:rsid w:val="00092AF5"/>
    <w:rsid w:val="00093356"/>
    <w:rsid w:val="00094997"/>
    <w:rsid w:val="000A5A82"/>
    <w:rsid w:val="000A601B"/>
    <w:rsid w:val="000B0C6C"/>
    <w:rsid w:val="000B40B9"/>
    <w:rsid w:val="000C0579"/>
    <w:rsid w:val="000C0DF5"/>
    <w:rsid w:val="000C5DFE"/>
    <w:rsid w:val="000C74BF"/>
    <w:rsid w:val="000D2CDD"/>
    <w:rsid w:val="000D559A"/>
    <w:rsid w:val="000E351D"/>
    <w:rsid w:val="000E4137"/>
    <w:rsid w:val="000F094A"/>
    <w:rsid w:val="000F275B"/>
    <w:rsid w:val="000F483F"/>
    <w:rsid w:val="000F58FC"/>
    <w:rsid w:val="0010497C"/>
    <w:rsid w:val="00114D55"/>
    <w:rsid w:val="00115048"/>
    <w:rsid w:val="00121B6D"/>
    <w:rsid w:val="0012256C"/>
    <w:rsid w:val="00122C6B"/>
    <w:rsid w:val="00123F65"/>
    <w:rsid w:val="001327EB"/>
    <w:rsid w:val="00135917"/>
    <w:rsid w:val="00141FAC"/>
    <w:rsid w:val="0014336E"/>
    <w:rsid w:val="0014373A"/>
    <w:rsid w:val="00143A55"/>
    <w:rsid w:val="00145511"/>
    <w:rsid w:val="00146709"/>
    <w:rsid w:val="00150E89"/>
    <w:rsid w:val="00153200"/>
    <w:rsid w:val="00153C93"/>
    <w:rsid w:val="00162ABF"/>
    <w:rsid w:val="001638B6"/>
    <w:rsid w:val="001662A0"/>
    <w:rsid w:val="00167B24"/>
    <w:rsid w:val="00171F1B"/>
    <w:rsid w:val="0018332C"/>
    <w:rsid w:val="00185014"/>
    <w:rsid w:val="00197218"/>
    <w:rsid w:val="001A1028"/>
    <w:rsid w:val="001A28D9"/>
    <w:rsid w:val="001A5AFF"/>
    <w:rsid w:val="001A6DAA"/>
    <w:rsid w:val="001B1201"/>
    <w:rsid w:val="001B43C1"/>
    <w:rsid w:val="001B7158"/>
    <w:rsid w:val="001C5901"/>
    <w:rsid w:val="001C767E"/>
    <w:rsid w:val="001D318B"/>
    <w:rsid w:val="001D3B42"/>
    <w:rsid w:val="001E46A9"/>
    <w:rsid w:val="002009BF"/>
    <w:rsid w:val="0020145D"/>
    <w:rsid w:val="00207064"/>
    <w:rsid w:val="002072A1"/>
    <w:rsid w:val="002110E1"/>
    <w:rsid w:val="0021205D"/>
    <w:rsid w:val="002134E8"/>
    <w:rsid w:val="002238D7"/>
    <w:rsid w:val="0022749D"/>
    <w:rsid w:val="0023309C"/>
    <w:rsid w:val="002402C0"/>
    <w:rsid w:val="00246502"/>
    <w:rsid w:val="00250B30"/>
    <w:rsid w:val="00253B44"/>
    <w:rsid w:val="00254E52"/>
    <w:rsid w:val="00261B70"/>
    <w:rsid w:val="00262904"/>
    <w:rsid w:val="002665ED"/>
    <w:rsid w:val="002705C4"/>
    <w:rsid w:val="0027304F"/>
    <w:rsid w:val="00275BC2"/>
    <w:rsid w:val="0027687B"/>
    <w:rsid w:val="00277787"/>
    <w:rsid w:val="002877A8"/>
    <w:rsid w:val="00287CEB"/>
    <w:rsid w:val="00290424"/>
    <w:rsid w:val="00293EC2"/>
    <w:rsid w:val="002A3DBA"/>
    <w:rsid w:val="002A4E2D"/>
    <w:rsid w:val="002B3044"/>
    <w:rsid w:val="002B6B32"/>
    <w:rsid w:val="002C28A0"/>
    <w:rsid w:val="002C7D7E"/>
    <w:rsid w:val="002D0355"/>
    <w:rsid w:val="002D25A7"/>
    <w:rsid w:val="002D36E1"/>
    <w:rsid w:val="002D5017"/>
    <w:rsid w:val="002D6EAC"/>
    <w:rsid w:val="002D7E30"/>
    <w:rsid w:val="002E1DEC"/>
    <w:rsid w:val="002E236B"/>
    <w:rsid w:val="002F1199"/>
    <w:rsid w:val="002F5F30"/>
    <w:rsid w:val="00301E2A"/>
    <w:rsid w:val="00317D69"/>
    <w:rsid w:val="00335D3A"/>
    <w:rsid w:val="00336F61"/>
    <w:rsid w:val="0034131B"/>
    <w:rsid w:val="00341B16"/>
    <w:rsid w:val="00343B06"/>
    <w:rsid w:val="00352B6B"/>
    <w:rsid w:val="00352C47"/>
    <w:rsid w:val="00355BFE"/>
    <w:rsid w:val="003603E8"/>
    <w:rsid w:val="00362656"/>
    <w:rsid w:val="003644AB"/>
    <w:rsid w:val="00367C20"/>
    <w:rsid w:val="00370E8C"/>
    <w:rsid w:val="00383632"/>
    <w:rsid w:val="0038426A"/>
    <w:rsid w:val="003873B8"/>
    <w:rsid w:val="00391A8E"/>
    <w:rsid w:val="003927CD"/>
    <w:rsid w:val="003A3B9A"/>
    <w:rsid w:val="003B7A15"/>
    <w:rsid w:val="003C7B16"/>
    <w:rsid w:val="003D46B2"/>
    <w:rsid w:val="003E0AB8"/>
    <w:rsid w:val="003E27B6"/>
    <w:rsid w:val="003F6066"/>
    <w:rsid w:val="00403405"/>
    <w:rsid w:val="00403420"/>
    <w:rsid w:val="00416668"/>
    <w:rsid w:val="00416C5F"/>
    <w:rsid w:val="00427AF9"/>
    <w:rsid w:val="00440503"/>
    <w:rsid w:val="00443635"/>
    <w:rsid w:val="004460BC"/>
    <w:rsid w:val="00463AC9"/>
    <w:rsid w:val="00467D6C"/>
    <w:rsid w:val="00467E5B"/>
    <w:rsid w:val="00467E90"/>
    <w:rsid w:val="00477A8C"/>
    <w:rsid w:val="00482517"/>
    <w:rsid w:val="004A18B3"/>
    <w:rsid w:val="004A5EE5"/>
    <w:rsid w:val="004B3C01"/>
    <w:rsid w:val="004B5AC0"/>
    <w:rsid w:val="004B7D2E"/>
    <w:rsid w:val="004C1C46"/>
    <w:rsid w:val="004F67B0"/>
    <w:rsid w:val="005014B0"/>
    <w:rsid w:val="00503C69"/>
    <w:rsid w:val="00505913"/>
    <w:rsid w:val="00505E94"/>
    <w:rsid w:val="005068D8"/>
    <w:rsid w:val="00517DCD"/>
    <w:rsid w:val="00522603"/>
    <w:rsid w:val="00522DEB"/>
    <w:rsid w:val="00530D41"/>
    <w:rsid w:val="00533E74"/>
    <w:rsid w:val="00540F7D"/>
    <w:rsid w:val="0054482B"/>
    <w:rsid w:val="00563066"/>
    <w:rsid w:val="00565F0E"/>
    <w:rsid w:val="0057696F"/>
    <w:rsid w:val="00577F2A"/>
    <w:rsid w:val="00584D86"/>
    <w:rsid w:val="00585AAC"/>
    <w:rsid w:val="00591DD5"/>
    <w:rsid w:val="00597C69"/>
    <w:rsid w:val="005A1AA8"/>
    <w:rsid w:val="005A5D76"/>
    <w:rsid w:val="005A6C90"/>
    <w:rsid w:val="005A6FC1"/>
    <w:rsid w:val="005B04BB"/>
    <w:rsid w:val="005B7B24"/>
    <w:rsid w:val="005C1EB7"/>
    <w:rsid w:val="005C3192"/>
    <w:rsid w:val="005C3F24"/>
    <w:rsid w:val="005C7699"/>
    <w:rsid w:val="005D1ABA"/>
    <w:rsid w:val="005D382E"/>
    <w:rsid w:val="005D384A"/>
    <w:rsid w:val="005D7C88"/>
    <w:rsid w:val="005E1F72"/>
    <w:rsid w:val="005E4909"/>
    <w:rsid w:val="005E65EE"/>
    <w:rsid w:val="005F7B5F"/>
    <w:rsid w:val="006059EE"/>
    <w:rsid w:val="0061796C"/>
    <w:rsid w:val="00617DDD"/>
    <w:rsid w:val="00617F74"/>
    <w:rsid w:val="00620931"/>
    <w:rsid w:val="006229E1"/>
    <w:rsid w:val="0062640E"/>
    <w:rsid w:val="00643C48"/>
    <w:rsid w:val="00643DCD"/>
    <w:rsid w:val="00644A22"/>
    <w:rsid w:val="00650E8E"/>
    <w:rsid w:val="006700C4"/>
    <w:rsid w:val="00696798"/>
    <w:rsid w:val="00696BE1"/>
    <w:rsid w:val="0069714A"/>
    <w:rsid w:val="006B77F5"/>
    <w:rsid w:val="006C1002"/>
    <w:rsid w:val="006C2F39"/>
    <w:rsid w:val="006C6E3F"/>
    <w:rsid w:val="006D06DD"/>
    <w:rsid w:val="006D7C88"/>
    <w:rsid w:val="006F2D00"/>
    <w:rsid w:val="006F5E5A"/>
    <w:rsid w:val="006F7701"/>
    <w:rsid w:val="0070755A"/>
    <w:rsid w:val="00707CB1"/>
    <w:rsid w:val="00710107"/>
    <w:rsid w:val="00713C0E"/>
    <w:rsid w:val="00713F9B"/>
    <w:rsid w:val="00714AB7"/>
    <w:rsid w:val="00716D21"/>
    <w:rsid w:val="007257B4"/>
    <w:rsid w:val="00730F95"/>
    <w:rsid w:val="007339C3"/>
    <w:rsid w:val="00735409"/>
    <w:rsid w:val="007356CC"/>
    <w:rsid w:val="00743371"/>
    <w:rsid w:val="0074771F"/>
    <w:rsid w:val="00751173"/>
    <w:rsid w:val="007548FE"/>
    <w:rsid w:val="0075569A"/>
    <w:rsid w:val="007572E1"/>
    <w:rsid w:val="00760EF1"/>
    <w:rsid w:val="00773E56"/>
    <w:rsid w:val="00774C34"/>
    <w:rsid w:val="007856F5"/>
    <w:rsid w:val="00785EF1"/>
    <w:rsid w:val="00786454"/>
    <w:rsid w:val="007866CB"/>
    <w:rsid w:val="007A4AC7"/>
    <w:rsid w:val="007A608C"/>
    <w:rsid w:val="007B2072"/>
    <w:rsid w:val="007B639A"/>
    <w:rsid w:val="007B791B"/>
    <w:rsid w:val="007C3344"/>
    <w:rsid w:val="007C783F"/>
    <w:rsid w:val="007D1E12"/>
    <w:rsid w:val="007D4FAA"/>
    <w:rsid w:val="007D5EB4"/>
    <w:rsid w:val="007E13F1"/>
    <w:rsid w:val="007E2D74"/>
    <w:rsid w:val="007E5AAC"/>
    <w:rsid w:val="007F194E"/>
    <w:rsid w:val="007F50E6"/>
    <w:rsid w:val="007F54BE"/>
    <w:rsid w:val="00807F77"/>
    <w:rsid w:val="0081398D"/>
    <w:rsid w:val="00816572"/>
    <w:rsid w:val="00822978"/>
    <w:rsid w:val="00824494"/>
    <w:rsid w:val="0082454D"/>
    <w:rsid w:val="0082799B"/>
    <w:rsid w:val="008417D2"/>
    <w:rsid w:val="008603C5"/>
    <w:rsid w:val="008805E8"/>
    <w:rsid w:val="00882E44"/>
    <w:rsid w:val="00887162"/>
    <w:rsid w:val="008911C8"/>
    <w:rsid w:val="008979AE"/>
    <w:rsid w:val="008C2B9A"/>
    <w:rsid w:val="008C4692"/>
    <w:rsid w:val="008D53B1"/>
    <w:rsid w:val="008E0034"/>
    <w:rsid w:val="008E02DB"/>
    <w:rsid w:val="008E1BD5"/>
    <w:rsid w:val="008E443D"/>
    <w:rsid w:val="008F6477"/>
    <w:rsid w:val="009052FF"/>
    <w:rsid w:val="00906726"/>
    <w:rsid w:val="0091204D"/>
    <w:rsid w:val="009158AA"/>
    <w:rsid w:val="009158EF"/>
    <w:rsid w:val="00917FF4"/>
    <w:rsid w:val="0092629A"/>
    <w:rsid w:val="00936D39"/>
    <w:rsid w:val="00940776"/>
    <w:rsid w:val="00945C22"/>
    <w:rsid w:val="0095013B"/>
    <w:rsid w:val="00951D49"/>
    <w:rsid w:val="0095618F"/>
    <w:rsid w:val="00956D30"/>
    <w:rsid w:val="0095766B"/>
    <w:rsid w:val="009737E6"/>
    <w:rsid w:val="00975835"/>
    <w:rsid w:val="00975B59"/>
    <w:rsid w:val="00977933"/>
    <w:rsid w:val="0098283D"/>
    <w:rsid w:val="00984408"/>
    <w:rsid w:val="00994EAE"/>
    <w:rsid w:val="0099727E"/>
    <w:rsid w:val="009A4D6E"/>
    <w:rsid w:val="009B158D"/>
    <w:rsid w:val="009B2F6B"/>
    <w:rsid w:val="009C19A7"/>
    <w:rsid w:val="009C3CF3"/>
    <w:rsid w:val="009C786D"/>
    <w:rsid w:val="009E291B"/>
    <w:rsid w:val="009F569E"/>
    <w:rsid w:val="009F7513"/>
    <w:rsid w:val="009F783D"/>
    <w:rsid w:val="00A01237"/>
    <w:rsid w:val="00A0227B"/>
    <w:rsid w:val="00A03142"/>
    <w:rsid w:val="00A05916"/>
    <w:rsid w:val="00A2393C"/>
    <w:rsid w:val="00A45CB5"/>
    <w:rsid w:val="00A526F5"/>
    <w:rsid w:val="00A5377B"/>
    <w:rsid w:val="00A55F4F"/>
    <w:rsid w:val="00A6259D"/>
    <w:rsid w:val="00A71074"/>
    <w:rsid w:val="00A712D4"/>
    <w:rsid w:val="00A71CC7"/>
    <w:rsid w:val="00A71E16"/>
    <w:rsid w:val="00A7388E"/>
    <w:rsid w:val="00A73F37"/>
    <w:rsid w:val="00A81117"/>
    <w:rsid w:val="00A901D3"/>
    <w:rsid w:val="00A90DF0"/>
    <w:rsid w:val="00A92FDF"/>
    <w:rsid w:val="00A93948"/>
    <w:rsid w:val="00A950FB"/>
    <w:rsid w:val="00A96D62"/>
    <w:rsid w:val="00AA0D48"/>
    <w:rsid w:val="00AA1A36"/>
    <w:rsid w:val="00AA2F9C"/>
    <w:rsid w:val="00AA3720"/>
    <w:rsid w:val="00AB7F5E"/>
    <w:rsid w:val="00AC4722"/>
    <w:rsid w:val="00AC597C"/>
    <w:rsid w:val="00AD0AA0"/>
    <w:rsid w:val="00AD0CED"/>
    <w:rsid w:val="00AD6804"/>
    <w:rsid w:val="00AE1B0E"/>
    <w:rsid w:val="00AE447B"/>
    <w:rsid w:val="00AE52B2"/>
    <w:rsid w:val="00AE56F6"/>
    <w:rsid w:val="00AF1946"/>
    <w:rsid w:val="00AF1F88"/>
    <w:rsid w:val="00AF5415"/>
    <w:rsid w:val="00AF79FF"/>
    <w:rsid w:val="00B00348"/>
    <w:rsid w:val="00B01813"/>
    <w:rsid w:val="00B11B4A"/>
    <w:rsid w:val="00B1249C"/>
    <w:rsid w:val="00B13188"/>
    <w:rsid w:val="00B15D83"/>
    <w:rsid w:val="00B2093F"/>
    <w:rsid w:val="00B21AEB"/>
    <w:rsid w:val="00B36F86"/>
    <w:rsid w:val="00B43857"/>
    <w:rsid w:val="00B47229"/>
    <w:rsid w:val="00B538D8"/>
    <w:rsid w:val="00B53A2A"/>
    <w:rsid w:val="00B553A7"/>
    <w:rsid w:val="00B64DEB"/>
    <w:rsid w:val="00B66BA4"/>
    <w:rsid w:val="00B71376"/>
    <w:rsid w:val="00B71750"/>
    <w:rsid w:val="00B74B18"/>
    <w:rsid w:val="00B751D4"/>
    <w:rsid w:val="00B81CA4"/>
    <w:rsid w:val="00B84647"/>
    <w:rsid w:val="00B860EE"/>
    <w:rsid w:val="00BA0AF7"/>
    <w:rsid w:val="00BA35D2"/>
    <w:rsid w:val="00BA6607"/>
    <w:rsid w:val="00BA7217"/>
    <w:rsid w:val="00BB3564"/>
    <w:rsid w:val="00BB47A6"/>
    <w:rsid w:val="00BC1C39"/>
    <w:rsid w:val="00BC210E"/>
    <w:rsid w:val="00BE2D1F"/>
    <w:rsid w:val="00BF01C3"/>
    <w:rsid w:val="00BF236F"/>
    <w:rsid w:val="00C02BF7"/>
    <w:rsid w:val="00C06E69"/>
    <w:rsid w:val="00C15010"/>
    <w:rsid w:val="00C1571C"/>
    <w:rsid w:val="00C17A90"/>
    <w:rsid w:val="00C20050"/>
    <w:rsid w:val="00C20392"/>
    <w:rsid w:val="00C23E41"/>
    <w:rsid w:val="00C25E95"/>
    <w:rsid w:val="00C269A1"/>
    <w:rsid w:val="00C36C85"/>
    <w:rsid w:val="00C37DA6"/>
    <w:rsid w:val="00C40001"/>
    <w:rsid w:val="00C5136F"/>
    <w:rsid w:val="00C52C99"/>
    <w:rsid w:val="00C5325E"/>
    <w:rsid w:val="00C536CB"/>
    <w:rsid w:val="00C5489F"/>
    <w:rsid w:val="00C72691"/>
    <w:rsid w:val="00C73007"/>
    <w:rsid w:val="00C755B0"/>
    <w:rsid w:val="00C75726"/>
    <w:rsid w:val="00C83433"/>
    <w:rsid w:val="00C87DFE"/>
    <w:rsid w:val="00CA007B"/>
    <w:rsid w:val="00CA0669"/>
    <w:rsid w:val="00CA2BAB"/>
    <w:rsid w:val="00CB23B0"/>
    <w:rsid w:val="00CB42A0"/>
    <w:rsid w:val="00CC3814"/>
    <w:rsid w:val="00CC7619"/>
    <w:rsid w:val="00CE2010"/>
    <w:rsid w:val="00CE41BC"/>
    <w:rsid w:val="00D01542"/>
    <w:rsid w:val="00D06B9A"/>
    <w:rsid w:val="00D07991"/>
    <w:rsid w:val="00D1364E"/>
    <w:rsid w:val="00D26BBE"/>
    <w:rsid w:val="00D30F4D"/>
    <w:rsid w:val="00D34A82"/>
    <w:rsid w:val="00D439D3"/>
    <w:rsid w:val="00D50DFC"/>
    <w:rsid w:val="00D52706"/>
    <w:rsid w:val="00D65EBE"/>
    <w:rsid w:val="00D71D93"/>
    <w:rsid w:val="00D8449A"/>
    <w:rsid w:val="00D87878"/>
    <w:rsid w:val="00D9128E"/>
    <w:rsid w:val="00D95B3A"/>
    <w:rsid w:val="00DA2D8A"/>
    <w:rsid w:val="00DA443B"/>
    <w:rsid w:val="00DB17FD"/>
    <w:rsid w:val="00DB54C1"/>
    <w:rsid w:val="00DC12D6"/>
    <w:rsid w:val="00DC1733"/>
    <w:rsid w:val="00DC1FB0"/>
    <w:rsid w:val="00DC2DB5"/>
    <w:rsid w:val="00DC373A"/>
    <w:rsid w:val="00DC3E7B"/>
    <w:rsid w:val="00DC3EA3"/>
    <w:rsid w:val="00DC68CA"/>
    <w:rsid w:val="00DD2501"/>
    <w:rsid w:val="00DD5A83"/>
    <w:rsid w:val="00DE2316"/>
    <w:rsid w:val="00DE4C68"/>
    <w:rsid w:val="00E061E1"/>
    <w:rsid w:val="00E07B56"/>
    <w:rsid w:val="00E14A68"/>
    <w:rsid w:val="00E177C9"/>
    <w:rsid w:val="00E22E5D"/>
    <w:rsid w:val="00E26D47"/>
    <w:rsid w:val="00E32902"/>
    <w:rsid w:val="00E34869"/>
    <w:rsid w:val="00E36702"/>
    <w:rsid w:val="00E40B46"/>
    <w:rsid w:val="00E412F0"/>
    <w:rsid w:val="00E41F54"/>
    <w:rsid w:val="00E423D7"/>
    <w:rsid w:val="00E4241C"/>
    <w:rsid w:val="00E4303D"/>
    <w:rsid w:val="00E47252"/>
    <w:rsid w:val="00E52553"/>
    <w:rsid w:val="00E770FE"/>
    <w:rsid w:val="00E8059A"/>
    <w:rsid w:val="00E876B9"/>
    <w:rsid w:val="00E921F3"/>
    <w:rsid w:val="00E95BC6"/>
    <w:rsid w:val="00E96717"/>
    <w:rsid w:val="00EA0FD1"/>
    <w:rsid w:val="00EB5FC2"/>
    <w:rsid w:val="00EC4F1F"/>
    <w:rsid w:val="00EC68C0"/>
    <w:rsid w:val="00EC74ED"/>
    <w:rsid w:val="00ED4242"/>
    <w:rsid w:val="00ED5BF3"/>
    <w:rsid w:val="00ED7E7F"/>
    <w:rsid w:val="00EF2861"/>
    <w:rsid w:val="00EF351F"/>
    <w:rsid w:val="00EF6B06"/>
    <w:rsid w:val="00F03760"/>
    <w:rsid w:val="00F041C6"/>
    <w:rsid w:val="00F04711"/>
    <w:rsid w:val="00F047AA"/>
    <w:rsid w:val="00F05AA9"/>
    <w:rsid w:val="00F06D36"/>
    <w:rsid w:val="00F1021F"/>
    <w:rsid w:val="00F125B1"/>
    <w:rsid w:val="00F12E99"/>
    <w:rsid w:val="00F13387"/>
    <w:rsid w:val="00F23AA3"/>
    <w:rsid w:val="00F3028F"/>
    <w:rsid w:val="00F36049"/>
    <w:rsid w:val="00F3691C"/>
    <w:rsid w:val="00F42E74"/>
    <w:rsid w:val="00F43FD7"/>
    <w:rsid w:val="00F447B6"/>
    <w:rsid w:val="00F47F9A"/>
    <w:rsid w:val="00F50E32"/>
    <w:rsid w:val="00F52804"/>
    <w:rsid w:val="00F53F7E"/>
    <w:rsid w:val="00F54379"/>
    <w:rsid w:val="00F64F35"/>
    <w:rsid w:val="00F7244D"/>
    <w:rsid w:val="00F75C3C"/>
    <w:rsid w:val="00F76E57"/>
    <w:rsid w:val="00F914C2"/>
    <w:rsid w:val="00FA5CC3"/>
    <w:rsid w:val="00FB06CD"/>
    <w:rsid w:val="00FB08AF"/>
    <w:rsid w:val="00FC2133"/>
    <w:rsid w:val="00FC7FAB"/>
    <w:rsid w:val="00FD4693"/>
    <w:rsid w:val="00FD4E19"/>
    <w:rsid w:val="00FE0CE0"/>
    <w:rsid w:val="00FE326F"/>
    <w:rsid w:val="00FE785B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C51D8-05F3-4B06-B020-A464F956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9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250</cp:revision>
  <cp:lastPrinted>2020-04-17T06:42:00Z</cp:lastPrinted>
  <dcterms:created xsi:type="dcterms:W3CDTF">2020-04-16T07:00:00Z</dcterms:created>
  <dcterms:modified xsi:type="dcterms:W3CDTF">2024-10-10T09:03:00Z</dcterms:modified>
</cp:coreProperties>
</file>