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056" w:rsidRPr="00D468CD" w:rsidRDefault="00541056" w:rsidP="00541056">
      <w:pPr>
        <w:pStyle w:val="a3"/>
        <w:numPr>
          <w:ilvl w:val="0"/>
          <w:numId w:val="1"/>
        </w:numPr>
        <w:rPr>
          <w:rFonts w:ascii="Arial" w:eastAsia="Times New Roman" w:hAnsi="Arial" w:cs="Arial"/>
          <w:color w:val="000000"/>
          <w:sz w:val="21"/>
          <w:szCs w:val="21"/>
          <w:shd w:val="clear" w:color="auto" w:fill="FFFFFF"/>
          <w:lang w:eastAsia="ru-RU"/>
        </w:rPr>
      </w:pPr>
      <w:r>
        <w:rPr>
          <w:rFonts w:ascii="Arial" w:hAnsi="Arial" w:cs="Arial"/>
          <w:color w:val="000000"/>
          <w:sz w:val="21"/>
          <w:szCs w:val="21"/>
          <w:shd w:val="clear" w:color="auto" w:fill="FFFFFF"/>
        </w:rPr>
        <w:t>Административная ответственность за продажу несовершеннолетним потенциально опасных бытовых товаров</w:t>
      </w:r>
    </w:p>
    <w:p w:rsidR="00541056" w:rsidRDefault="00541056" w:rsidP="00541056">
      <w:pPr>
        <w:rPr>
          <w:rFonts w:ascii="Arial" w:hAnsi="Arial" w:cs="Arial"/>
          <w:color w:val="000000"/>
          <w:sz w:val="21"/>
          <w:szCs w:val="21"/>
          <w:shd w:val="clear" w:color="auto" w:fill="FFFFFF"/>
        </w:rPr>
      </w:pPr>
      <w:r>
        <w:rPr>
          <w:rFonts w:ascii="Arial" w:hAnsi="Arial" w:cs="Arial"/>
          <w:color w:val="000000"/>
          <w:sz w:val="21"/>
          <w:szCs w:val="21"/>
          <w:shd w:val="clear" w:color="auto" w:fill="FFFFFF"/>
        </w:rPr>
        <w:t xml:space="preserve">В соответствии с федеральным законом от 03.02.2025 Nº 2-Ф3 "О внесении изменений в статью 14.53 Кодекса Российской Федерации об административных правонарушениях" с 1 сентября 2025 года вводится административная ответственность за продажу несовершеннолетним потенциально опасных бытовых товаров, которые содержат сжиженные углеводородные газы. К такой </w:t>
      </w:r>
      <w:proofErr w:type="gramStart"/>
      <w:r>
        <w:rPr>
          <w:rFonts w:ascii="Arial" w:hAnsi="Arial" w:cs="Arial"/>
          <w:color w:val="000000"/>
          <w:sz w:val="21"/>
          <w:szCs w:val="21"/>
          <w:shd w:val="clear" w:color="auto" w:fill="FFFFFF"/>
        </w:rPr>
        <w:t>продукции</w:t>
      </w:r>
      <w:proofErr w:type="gramEnd"/>
      <w:r>
        <w:rPr>
          <w:rFonts w:ascii="Arial" w:hAnsi="Arial" w:cs="Arial"/>
          <w:color w:val="000000"/>
          <w:sz w:val="21"/>
          <w:szCs w:val="21"/>
          <w:shd w:val="clear" w:color="auto" w:fill="FFFFFF"/>
        </w:rPr>
        <w:t xml:space="preserve"> в том числе относятся зажигалки и баллончики для их заправки.</w:t>
      </w:r>
      <w:r>
        <w:rPr>
          <w:rFonts w:ascii="Arial" w:hAnsi="Arial" w:cs="Arial"/>
          <w:color w:val="000000"/>
          <w:sz w:val="21"/>
          <w:szCs w:val="21"/>
        </w:rPr>
        <w:br/>
      </w:r>
      <w:r>
        <w:rPr>
          <w:rFonts w:ascii="Arial" w:hAnsi="Arial" w:cs="Arial"/>
          <w:color w:val="000000"/>
          <w:sz w:val="21"/>
          <w:szCs w:val="21"/>
          <w:shd w:val="clear" w:color="auto" w:fill="FFFFFF"/>
        </w:rPr>
        <w:t>Если такое нарушение будет выявлено, то административный штраф для физических лиц составит от двухсот до трехсот тыс. рублей, для должностных лиц от пятисот до семисот тыс. рублей, для юридических лиц от одного миллиона пятисот тыс. рублей до двух млн. рублей.</w:t>
      </w:r>
    </w:p>
    <w:p w:rsidR="00D30A2B" w:rsidRDefault="00541056" w:rsidP="00541056">
      <w:pPr>
        <w:tabs>
          <w:tab w:val="left" w:pos="6456"/>
        </w:tabs>
      </w:pPr>
      <w:r>
        <w:tab/>
        <w:t>19.03.2025</w:t>
      </w:r>
    </w:p>
    <w:p w:rsidR="00541056" w:rsidRDefault="00541056" w:rsidP="00541056">
      <w:pPr>
        <w:tabs>
          <w:tab w:val="left" w:pos="6456"/>
        </w:tabs>
      </w:pPr>
      <w:bookmarkStart w:id="0" w:name="_GoBack"/>
      <w:bookmarkEnd w:id="0"/>
    </w:p>
    <w:sectPr w:rsidR="005410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B3B17"/>
    <w:multiLevelType w:val="hybridMultilevel"/>
    <w:tmpl w:val="C01EEE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FD9"/>
    <w:rsid w:val="00541056"/>
    <w:rsid w:val="00D30A2B"/>
    <w:rsid w:val="00D54F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05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410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05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410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118</Words>
  <Characters>679</Characters>
  <Application>Microsoft Office Word</Application>
  <DocSecurity>0</DocSecurity>
  <Lines>5</Lines>
  <Paragraphs>1</Paragraphs>
  <ScaleCrop>false</ScaleCrop>
  <Company/>
  <LinksUpToDate>false</LinksUpToDate>
  <CharactersWithSpaces>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Подобедов Иван Константинович</dc:creator>
  <cp:keywords/>
  <dc:description/>
  <cp:lastModifiedBy>Подобедов Иван Константинович</cp:lastModifiedBy>
  <cp:revision>2</cp:revision>
  <dcterms:created xsi:type="dcterms:W3CDTF">2025-05-23T12:04:00Z</dcterms:created>
  <dcterms:modified xsi:type="dcterms:W3CDTF">2025-05-23T12:05:00Z</dcterms:modified>
</cp:coreProperties>
</file>