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D4B" w:rsidRPr="00D468CD" w:rsidRDefault="00544D4B" w:rsidP="00544D4B">
      <w:pPr>
        <w:pStyle w:val="a3"/>
        <w:numPr>
          <w:ilvl w:val="0"/>
          <w:numId w:val="1"/>
        </w:numPr>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Правила безопасности движения </w:t>
      </w:r>
    </w:p>
    <w:p w:rsidR="00544D4B" w:rsidRPr="00F048FC" w:rsidRDefault="00544D4B" w:rsidP="00544D4B">
      <w:pPr>
        <w:spacing w:after="0" w:line="300" w:lineRule="atLeast"/>
        <w:rPr>
          <w:rFonts w:ascii="Arial" w:eastAsia="Times New Roman" w:hAnsi="Arial" w:cs="Arial"/>
          <w:sz w:val="21"/>
          <w:szCs w:val="21"/>
          <w:lang w:eastAsia="ru-RU"/>
        </w:rPr>
      </w:pPr>
      <w:r w:rsidRPr="00F048FC">
        <w:rPr>
          <w:rFonts w:ascii="Arial" w:eastAsia="Times New Roman" w:hAnsi="Arial" w:cs="Arial"/>
          <w:sz w:val="21"/>
          <w:szCs w:val="21"/>
          <w:lang w:eastAsia="ru-RU"/>
        </w:rPr>
        <w:t xml:space="preserve">В соответствии со статьей 268 УК РФ нарушение пассажиром, пешеходом или другим участником движения </w:t>
      </w:r>
      <w:proofErr w:type="gramStart"/>
      <w:r w:rsidRPr="00F048FC">
        <w:rPr>
          <w:rFonts w:ascii="Arial" w:eastAsia="Times New Roman" w:hAnsi="Arial" w:cs="Arial"/>
          <w:sz w:val="21"/>
          <w:szCs w:val="21"/>
          <w:lang w:eastAsia="ru-RU"/>
        </w:rPr>
        <w:t xml:space="preserve">( </w:t>
      </w:r>
      <w:proofErr w:type="gramEnd"/>
      <w:r w:rsidRPr="00F048FC">
        <w:rPr>
          <w:rFonts w:ascii="Arial" w:eastAsia="Times New Roman" w:hAnsi="Arial" w:cs="Arial"/>
          <w:sz w:val="21"/>
          <w:szCs w:val="21"/>
          <w:lang w:eastAsia="ru-RU"/>
        </w:rPr>
        <w:t>кроме лиц, управляющих транспортными средствами либо ответственными за их безопасную эксплуатацию) правил безопасности движения или эксплуатации транспортных средств, если это деяние повлекло по неосторожности причинение тяжкого вреда здоровью человека, наказывается ограничением свободы на срок до трёх лет, либо принудительными работами, либо лишением свободы на срок до двух лет. Т же деяние, повлекшее по неосторожности смерть человека, наказывается ограничением свободы на срок до четырех лет, либо принудительными работами на тот же срок.</w:t>
      </w:r>
    </w:p>
    <w:p w:rsidR="00544D4B" w:rsidRDefault="00544D4B"/>
    <w:p w:rsidR="00D30A2B" w:rsidRPr="00544D4B" w:rsidRDefault="00544D4B" w:rsidP="00544D4B">
      <w:pPr>
        <w:jc w:val="center"/>
      </w:pPr>
      <w:r>
        <w:t>21.03.2025</w:t>
      </w:r>
      <w:bookmarkStart w:id="0" w:name="_GoBack"/>
      <w:bookmarkEnd w:id="0"/>
    </w:p>
    <w:sectPr w:rsidR="00D30A2B" w:rsidRPr="00544D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B3B17"/>
    <w:multiLevelType w:val="hybridMultilevel"/>
    <w:tmpl w:val="C01EEE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88C"/>
    <w:rsid w:val="0019688C"/>
    <w:rsid w:val="00544D4B"/>
    <w:rsid w:val="00D30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D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4D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D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4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Подобедов Иван Константинович</dc:creator>
  <cp:keywords/>
  <dc:description/>
  <cp:lastModifiedBy>Подобедов Иван Константинович</cp:lastModifiedBy>
  <cp:revision>2</cp:revision>
  <dcterms:created xsi:type="dcterms:W3CDTF">2025-05-23T12:06:00Z</dcterms:created>
  <dcterms:modified xsi:type="dcterms:W3CDTF">2025-05-23T12:07:00Z</dcterms:modified>
</cp:coreProperties>
</file>