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F3" w:rsidRPr="00772B2A" w:rsidRDefault="00CA73F3" w:rsidP="00CA73F3">
      <w:pPr>
        <w:pStyle w:val="a3"/>
        <w:ind w:left="644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eastAsia="Times New Roman" w:hAnsi="Arial" w:cs="Arial"/>
          <w:sz w:val="21"/>
          <w:szCs w:val="21"/>
          <w:lang w:eastAsia="ru-RU"/>
        </w:rPr>
        <w:t xml:space="preserve">Повреждение или поджог релейных шкафов, расценивается </w:t>
      </w:r>
      <w:r>
        <w:rPr>
          <w:rFonts w:ascii="Arial" w:eastAsia="Times New Roman" w:hAnsi="Arial" w:cs="Arial"/>
          <w:sz w:val="21"/>
          <w:szCs w:val="21"/>
          <w:lang w:eastAsia="ru-RU"/>
        </w:rPr>
        <w:t>как диверсия - статья 281 УК РФ</w:t>
      </w:r>
    </w:p>
    <w:p w:rsidR="00CA73F3" w:rsidRPr="009A42FF" w:rsidRDefault="00CA73F3" w:rsidP="00CA73F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9A42FF">
        <w:rPr>
          <w:rFonts w:ascii="Arial" w:eastAsia="Times New Roman" w:hAnsi="Arial" w:cs="Arial"/>
          <w:sz w:val="21"/>
          <w:szCs w:val="21"/>
          <w:lang w:eastAsia="ru-RU"/>
        </w:rPr>
        <w:t>В соответствии с ч. 1 ст. 281 Уголовного кодекса Российской Федерации, диверсия - совершение взрыва, поджога или иных действий, направленных на разрушение или повреждение предприятий, сооружений, объектов транспортной инфраструктуры и транспортных средств, средств связи, объектов жизнеобеспечения населения либо на нанесение вреда здоровью людей и (или) компонентам природной среды, если эти действия совершены в целях подрыва экономической безопасности и (или) обороноспособности Российской</w:t>
      </w:r>
      <w:proofErr w:type="gramEnd"/>
      <w:r w:rsidRPr="009A42FF">
        <w:rPr>
          <w:rFonts w:ascii="Arial" w:eastAsia="Times New Roman" w:hAnsi="Arial" w:cs="Arial"/>
          <w:sz w:val="21"/>
          <w:szCs w:val="21"/>
          <w:lang w:eastAsia="ru-RU"/>
        </w:rPr>
        <w:t xml:space="preserve"> Федерации, - наказывается лишением свободы на срок от десяти до двадцати лет.</w:t>
      </w:r>
    </w:p>
    <w:p w:rsidR="00D30A2B" w:rsidRDefault="00CA73F3" w:rsidP="00CA73F3">
      <w:pPr>
        <w:jc w:val="center"/>
      </w:pPr>
      <w:r>
        <w:t>14.02.2025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4321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7E"/>
    <w:rsid w:val="00A5617E"/>
    <w:rsid w:val="00CA73F3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3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2025-05-23T11:45:00Z</dcterms:created>
  <dcterms:modified xsi:type="dcterms:W3CDTF">2025-05-23T11:46:00Z</dcterms:modified>
</cp:coreProperties>
</file>