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6D7" w:rsidRDefault="002226D7" w:rsidP="003929D4">
      <w:pPr>
        <w:rPr>
          <w:b/>
          <w:bCs/>
        </w:rPr>
      </w:pPr>
    </w:p>
    <w:p w:rsidR="003929D4" w:rsidRDefault="00F27523" w:rsidP="00A7156E">
      <w:pPr>
        <w:pStyle w:val="2"/>
        <w:numPr>
          <w:ilvl w:val="0"/>
          <w:numId w:val="0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F27523">
        <w:rPr>
          <w:rFonts w:ascii="Times New Roman" w:hAnsi="Times New Roman"/>
          <w:bCs/>
          <w:sz w:val="28"/>
          <w:szCs w:val="28"/>
        </w:rPr>
        <w:t xml:space="preserve"> </w:t>
      </w:r>
      <w:r w:rsidR="003929D4" w:rsidRPr="00E63174">
        <w:rPr>
          <w:rFonts w:ascii="Times New Roman" w:hAnsi="Times New Roman"/>
          <w:bCs/>
          <w:sz w:val="28"/>
          <w:szCs w:val="28"/>
        </w:rPr>
        <w:t>1 апреля проиндексирован</w:t>
      </w:r>
      <w:r w:rsidR="009A314F">
        <w:rPr>
          <w:rFonts w:ascii="Times New Roman" w:hAnsi="Times New Roman"/>
          <w:bCs/>
          <w:sz w:val="28"/>
          <w:szCs w:val="28"/>
        </w:rPr>
        <w:t>ы</w:t>
      </w:r>
      <w:r w:rsidR="00FE14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35567">
        <w:rPr>
          <w:rFonts w:ascii="Times New Roman" w:hAnsi="Times New Roman"/>
          <w:bCs/>
          <w:color w:val="000000"/>
          <w:sz w:val="28"/>
          <w:szCs w:val="28"/>
        </w:rPr>
        <w:t xml:space="preserve"> социальные </w:t>
      </w:r>
      <w:r w:rsidR="003F6341">
        <w:rPr>
          <w:rFonts w:ascii="Times New Roman" w:hAnsi="Times New Roman"/>
          <w:bCs/>
          <w:color w:val="000000"/>
          <w:sz w:val="28"/>
          <w:szCs w:val="28"/>
        </w:rPr>
        <w:t>пенси</w:t>
      </w:r>
      <w:r w:rsidR="009A314F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3F63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63174" w:rsidRPr="00E63174" w:rsidRDefault="00E63174" w:rsidP="00E63174"/>
    <w:p w:rsidR="002226D7" w:rsidRPr="002226D7" w:rsidRDefault="002226D7" w:rsidP="002226D7"/>
    <w:p w:rsidR="003929D4" w:rsidRDefault="00F27523" w:rsidP="00DE1EBA">
      <w:pPr>
        <w:pStyle w:val="aff0"/>
        <w:spacing w:after="0"/>
      </w:pPr>
      <w:r>
        <w:rPr>
          <w:lang w:val="en-US"/>
        </w:rPr>
        <w:t>C</w:t>
      </w:r>
      <w:r w:rsidRPr="00F27523">
        <w:t xml:space="preserve"> </w:t>
      </w:r>
      <w:r w:rsidR="003929D4">
        <w:t xml:space="preserve">1 апреля </w:t>
      </w:r>
      <w:r w:rsidR="002226D7">
        <w:t xml:space="preserve"> на </w:t>
      </w:r>
      <w:r w:rsidR="00A72EB5">
        <w:t>2</w:t>
      </w:r>
      <w:r w:rsidR="002226D7">
        <w:t xml:space="preserve">% </w:t>
      </w:r>
      <w:r w:rsidR="003929D4">
        <w:t>проиндексированы</w:t>
      </w:r>
      <w:r w:rsidR="003F6341">
        <w:t xml:space="preserve"> </w:t>
      </w:r>
      <w:r w:rsidR="00335567">
        <w:t>социальные пенсии, в том числе -</w:t>
      </w:r>
      <w:r w:rsidR="002B30A3">
        <w:t xml:space="preserve"> </w:t>
      </w:r>
      <w:r w:rsidR="00FF0319">
        <w:t xml:space="preserve">социальные </w:t>
      </w:r>
      <w:r w:rsidR="00FF0319" w:rsidRPr="00357605">
        <w:t>пенсии</w:t>
      </w:r>
      <w:r w:rsidR="00FF0319">
        <w:t xml:space="preserve"> </w:t>
      </w:r>
      <w:r w:rsidR="00D269A3">
        <w:t xml:space="preserve">по старости, </w:t>
      </w:r>
      <w:r w:rsidR="00FF0319">
        <w:t>по инвалидности, по случаю потери кормильца</w:t>
      </w:r>
      <w:r w:rsidR="00335567">
        <w:t>, пенсии по  государственному пенсионному обеспечению</w:t>
      </w:r>
      <w:r w:rsidR="00A72EB5">
        <w:t>.</w:t>
      </w:r>
    </w:p>
    <w:p w:rsidR="00DE1EBA" w:rsidRDefault="00DE1EBA" w:rsidP="00DE1EBA">
      <w:pPr>
        <w:pStyle w:val="aff0"/>
        <w:spacing w:after="0"/>
      </w:pPr>
    </w:p>
    <w:p w:rsidR="00871C1F" w:rsidRDefault="00871C1F" w:rsidP="00DE1EBA">
      <w:pPr>
        <w:shd w:val="clear" w:color="auto" w:fill="FFFFFF"/>
        <w:spacing w:line="276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Напомним, с</w:t>
      </w:r>
      <w:r w:rsidRPr="00127C54">
        <w:rPr>
          <w:color w:val="000000"/>
          <w:lang w:eastAsia="ru-RU"/>
        </w:rPr>
        <w:t>оциальные  пенсии</w:t>
      </w:r>
      <w:r>
        <w:rPr>
          <w:color w:val="000000"/>
          <w:lang w:eastAsia="ru-RU"/>
        </w:rPr>
        <w:t xml:space="preserve"> </w:t>
      </w:r>
      <w:r w:rsidRPr="00127C54">
        <w:rPr>
          <w:color w:val="000000"/>
          <w:lang w:eastAsia="ru-RU"/>
        </w:rPr>
        <w:t xml:space="preserve">традиционно   индексируются   с   1   апреля.  </w:t>
      </w:r>
      <w:r w:rsidR="000610AA">
        <w:rPr>
          <w:color w:val="000000"/>
          <w:lang w:eastAsia="ru-RU"/>
        </w:rPr>
        <w:t xml:space="preserve">Размер увеличения </w:t>
      </w:r>
      <w:r w:rsidRPr="00127C54">
        <w:rPr>
          <w:color w:val="000000"/>
          <w:lang w:eastAsia="ru-RU"/>
        </w:rPr>
        <w:t xml:space="preserve">зависит от того, насколько за год </w:t>
      </w:r>
      <w:r w:rsidR="008449FC">
        <w:rPr>
          <w:color w:val="000000"/>
          <w:lang w:eastAsia="ru-RU"/>
        </w:rPr>
        <w:t xml:space="preserve">вырос </w:t>
      </w:r>
      <w:r w:rsidRPr="00127C54">
        <w:rPr>
          <w:color w:val="000000"/>
          <w:lang w:eastAsia="ru-RU"/>
        </w:rPr>
        <w:t>прожиточный минимум пенсионера</w:t>
      </w:r>
      <w:r>
        <w:rPr>
          <w:color w:val="000000"/>
          <w:lang w:eastAsia="ru-RU"/>
        </w:rPr>
        <w:t>.</w:t>
      </w:r>
    </w:p>
    <w:p w:rsidR="005879E8" w:rsidRPr="00127C54" w:rsidRDefault="005879E8" w:rsidP="00DE1EBA">
      <w:pPr>
        <w:shd w:val="clear" w:color="auto" w:fill="FFFFFF"/>
        <w:spacing w:line="276" w:lineRule="auto"/>
        <w:jc w:val="both"/>
        <w:rPr>
          <w:color w:val="000000"/>
          <w:lang w:eastAsia="ru-RU"/>
        </w:rPr>
      </w:pPr>
    </w:p>
    <w:p w:rsidR="00564A7E" w:rsidRDefault="006D3B86" w:rsidP="00DE1EBA">
      <w:pPr>
        <w:pStyle w:val="aff0"/>
        <w:spacing w:after="0"/>
        <w:rPr>
          <w:i/>
        </w:rPr>
      </w:pPr>
      <w:r w:rsidRPr="00824FAB">
        <w:t xml:space="preserve">Рост пенсии </w:t>
      </w:r>
      <w:r w:rsidR="00564A7E" w:rsidRPr="00824FAB">
        <w:t xml:space="preserve">с 1 апреля </w:t>
      </w:r>
      <w:r w:rsidR="00881BB4" w:rsidRPr="00824FAB">
        <w:t>коснется  как неработающих, так и работающих пенсионеров</w:t>
      </w:r>
      <w:r w:rsidR="00DE1EBA">
        <w:t>.</w:t>
      </w:r>
      <w:r w:rsidR="00A71E1C" w:rsidRPr="00EA3185">
        <w:rPr>
          <w:i/>
        </w:rPr>
        <w:t xml:space="preserve"> </w:t>
      </w:r>
    </w:p>
    <w:p w:rsidR="00DE1EBA" w:rsidRPr="00EA3185" w:rsidRDefault="00DE1EBA" w:rsidP="00DE1EBA">
      <w:pPr>
        <w:pStyle w:val="aff0"/>
        <w:spacing w:after="0"/>
        <w:rPr>
          <w:i/>
          <w:color w:val="FF0000"/>
        </w:rPr>
      </w:pPr>
    </w:p>
    <w:p w:rsidR="00635FB1" w:rsidRDefault="00944B60" w:rsidP="00DE1EBA">
      <w:pPr>
        <w:pStyle w:val="aff0"/>
        <w:spacing w:after="0"/>
      </w:pPr>
      <w:r>
        <w:t xml:space="preserve">С </w:t>
      </w:r>
      <w:r w:rsidRPr="00530855">
        <w:t xml:space="preserve">учетом </w:t>
      </w:r>
      <w:r w:rsidR="003929D4" w:rsidRPr="00530855">
        <w:t xml:space="preserve"> </w:t>
      </w:r>
      <w:r w:rsidR="003929D4" w:rsidRPr="00DE1EBA">
        <w:t xml:space="preserve">повышения </w:t>
      </w:r>
      <w:r w:rsidRPr="00DE1EBA">
        <w:t xml:space="preserve"> средний </w:t>
      </w:r>
      <w:r w:rsidR="003929D4" w:rsidRPr="00DE1EBA">
        <w:t xml:space="preserve">размер социальной пенсии в </w:t>
      </w:r>
      <w:r w:rsidR="007E507C" w:rsidRPr="00DE1EBA">
        <w:t xml:space="preserve">Брянской </w:t>
      </w:r>
      <w:r w:rsidR="00925F4A" w:rsidRPr="00DE1EBA">
        <w:t>области</w:t>
      </w:r>
      <w:r w:rsidR="006D3B86" w:rsidRPr="00DE1EBA">
        <w:t>, по предварительным подсчетам, увеличится до</w:t>
      </w:r>
      <w:r w:rsidR="00BD0498" w:rsidRPr="00DE1EBA">
        <w:t xml:space="preserve"> </w:t>
      </w:r>
      <w:r w:rsidR="00A71E1C" w:rsidRPr="00DE1EBA">
        <w:t>7980</w:t>
      </w:r>
      <w:r w:rsidR="00D973BF" w:rsidRPr="00DE1EBA">
        <w:t xml:space="preserve"> </w:t>
      </w:r>
      <w:r w:rsidR="003929D4" w:rsidRPr="00DE1EBA">
        <w:t>рубл</w:t>
      </w:r>
      <w:r w:rsidR="00925F4A" w:rsidRPr="00DE1EBA">
        <w:t>ей</w:t>
      </w:r>
      <w:r w:rsidR="002B729B" w:rsidRPr="00DE1EBA">
        <w:t>.</w:t>
      </w:r>
      <w:r w:rsidR="003929D4" w:rsidRPr="00DE1EBA">
        <w:t xml:space="preserve"> </w:t>
      </w:r>
      <w:r w:rsidRPr="00DE1EBA">
        <w:t>При этом с</w:t>
      </w:r>
      <w:r w:rsidR="003929D4" w:rsidRPr="00DE1EBA">
        <w:t>редний размер социальной пенсии для детей</w:t>
      </w:r>
      <w:r w:rsidR="006A0723" w:rsidRPr="00DE1EBA">
        <w:t xml:space="preserve">-инвалидов вырастет примерно на </w:t>
      </w:r>
      <w:r w:rsidR="00A71E1C" w:rsidRPr="00DE1EBA">
        <w:t>249</w:t>
      </w:r>
      <w:r w:rsidR="003929D4" w:rsidRPr="00DE1EBA">
        <w:t xml:space="preserve"> рублей. </w:t>
      </w:r>
      <w:r w:rsidR="00BF1FC0" w:rsidRPr="00DE1EBA">
        <w:t>С</w:t>
      </w:r>
      <w:r w:rsidR="003929D4" w:rsidRPr="00DE1EBA">
        <w:t>редни</w:t>
      </w:r>
      <w:r w:rsidR="00953897" w:rsidRPr="00DE1EBA">
        <w:t>й размер</w:t>
      </w:r>
      <w:r w:rsidR="003929D4" w:rsidRPr="00DE1EBA">
        <w:t xml:space="preserve"> пенсий инвалидов, получивших военную травму</w:t>
      </w:r>
      <w:r w:rsidR="009610DC" w:rsidRPr="00DE1EBA">
        <w:t xml:space="preserve">, увеличится </w:t>
      </w:r>
      <w:r w:rsidR="00953897" w:rsidRPr="00DE1EBA">
        <w:t xml:space="preserve"> на </w:t>
      </w:r>
      <w:r w:rsidR="00A71E1C" w:rsidRPr="00DE1EBA">
        <w:t>266</w:t>
      </w:r>
      <w:r w:rsidR="00CE2AAA" w:rsidRPr="00DE1EBA">
        <w:t xml:space="preserve"> рубл</w:t>
      </w:r>
      <w:r w:rsidR="00A71E1C" w:rsidRPr="00DE1EBA">
        <w:t>ей</w:t>
      </w:r>
      <w:r w:rsidR="003929D4" w:rsidRPr="00DE1EBA">
        <w:t xml:space="preserve">, участников Великой Отечественной войны, получающих две пенсии, </w:t>
      </w:r>
      <w:r w:rsidR="009610DC" w:rsidRPr="00DE1EBA">
        <w:t xml:space="preserve">- </w:t>
      </w:r>
      <w:r w:rsidR="003929D4" w:rsidRPr="00DE1EBA">
        <w:t xml:space="preserve"> на </w:t>
      </w:r>
      <w:r w:rsidR="00B36C07" w:rsidRPr="00DE1EBA">
        <w:t xml:space="preserve"> </w:t>
      </w:r>
      <w:r w:rsidR="00A71E1C" w:rsidRPr="00DE1EBA">
        <w:t>255</w:t>
      </w:r>
      <w:r w:rsidR="00EA3185" w:rsidRPr="00DE1EBA">
        <w:t xml:space="preserve"> </w:t>
      </w:r>
      <w:r w:rsidR="003929D4" w:rsidRPr="00DE1EBA">
        <w:t>руб</w:t>
      </w:r>
      <w:r w:rsidR="009610DC" w:rsidRPr="00DE1EBA">
        <w:t>л</w:t>
      </w:r>
      <w:r w:rsidR="00B36C07" w:rsidRPr="00DE1EBA">
        <w:t>ей</w:t>
      </w:r>
      <w:r w:rsidR="003929D4" w:rsidRPr="00DE1EBA">
        <w:t xml:space="preserve">. </w:t>
      </w:r>
    </w:p>
    <w:p w:rsidR="00DE1EBA" w:rsidRPr="00DE1EBA" w:rsidRDefault="00DE1EBA" w:rsidP="00DE1EBA">
      <w:pPr>
        <w:pStyle w:val="aff0"/>
        <w:spacing w:after="0"/>
      </w:pPr>
    </w:p>
    <w:p w:rsidR="008D0376" w:rsidRPr="00DE1EBA" w:rsidRDefault="008D0376" w:rsidP="00DE1EBA">
      <w:pPr>
        <w:pStyle w:val="af0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E1EBA">
        <w:rPr>
          <w:rFonts w:ascii="Times New Roman" w:hAnsi="Times New Roman"/>
          <w:sz w:val="24"/>
          <w:szCs w:val="24"/>
        </w:rPr>
        <w:t xml:space="preserve">Для граждан, получающих государственную  пенсию по старости из числа подвергшихся воздействию радиации вследствие катастрофы на ЧАЭС,  увеличение  в среднем составит </w:t>
      </w:r>
      <w:r w:rsidR="00A71E1C" w:rsidRPr="00DE1EBA">
        <w:rPr>
          <w:rFonts w:ascii="Times New Roman" w:hAnsi="Times New Roman"/>
          <w:sz w:val="24"/>
          <w:szCs w:val="24"/>
        </w:rPr>
        <w:t>232</w:t>
      </w:r>
      <w:r w:rsidRPr="00DE1EBA">
        <w:rPr>
          <w:rFonts w:ascii="Times New Roman" w:hAnsi="Times New Roman"/>
          <w:sz w:val="24"/>
          <w:szCs w:val="24"/>
        </w:rPr>
        <w:t xml:space="preserve"> рубл</w:t>
      </w:r>
      <w:r w:rsidR="00A71E1C" w:rsidRPr="00DE1EBA">
        <w:rPr>
          <w:rFonts w:ascii="Times New Roman" w:hAnsi="Times New Roman"/>
          <w:sz w:val="24"/>
          <w:szCs w:val="24"/>
        </w:rPr>
        <w:t>я</w:t>
      </w:r>
      <w:r w:rsidRPr="00DE1EBA">
        <w:rPr>
          <w:rFonts w:ascii="Times New Roman" w:hAnsi="Times New Roman"/>
          <w:sz w:val="24"/>
          <w:szCs w:val="24"/>
        </w:rPr>
        <w:t>.</w:t>
      </w:r>
    </w:p>
    <w:p w:rsidR="008D0376" w:rsidRDefault="008D0376" w:rsidP="00DE1EBA">
      <w:pPr>
        <w:shd w:val="clear" w:color="auto" w:fill="FFFFFF"/>
        <w:spacing w:line="276" w:lineRule="auto"/>
        <w:jc w:val="both"/>
      </w:pPr>
    </w:p>
    <w:p w:rsidR="00C66861" w:rsidRDefault="00C66861" w:rsidP="00DE1EB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Пенсию в повышенном размере с 1 апреля  получат   </w:t>
      </w:r>
      <w:r w:rsidRPr="00774483">
        <w:rPr>
          <w:color w:val="000000"/>
        </w:rPr>
        <w:t xml:space="preserve">более </w:t>
      </w:r>
      <w:r w:rsidR="00FB1E10">
        <w:rPr>
          <w:color w:val="000000"/>
        </w:rPr>
        <w:t xml:space="preserve"> </w:t>
      </w:r>
      <w:r w:rsidR="00A71E1C">
        <w:rPr>
          <w:color w:val="000000"/>
        </w:rPr>
        <w:t>101</w:t>
      </w:r>
      <w:r w:rsidRPr="00774483">
        <w:rPr>
          <w:color w:val="000000"/>
        </w:rPr>
        <w:t xml:space="preserve"> тысяч</w:t>
      </w:r>
      <w:r w:rsidR="00A71E1C">
        <w:rPr>
          <w:color w:val="000000"/>
        </w:rPr>
        <w:t>и</w:t>
      </w:r>
      <w:r w:rsidRPr="00530855">
        <w:rPr>
          <w:color w:val="000000"/>
        </w:rPr>
        <w:t xml:space="preserve"> </w:t>
      </w:r>
      <w:r>
        <w:rPr>
          <w:color w:val="000000"/>
        </w:rPr>
        <w:t>жителей Брянщины</w:t>
      </w:r>
      <w:r w:rsidRPr="00530855">
        <w:rPr>
          <w:color w:val="000000"/>
        </w:rPr>
        <w:t xml:space="preserve">. </w:t>
      </w:r>
    </w:p>
    <w:p w:rsidR="00530855" w:rsidRDefault="00303B66" w:rsidP="00DE1EBA">
      <w:pPr>
        <w:pStyle w:val="af0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03B66">
        <w:rPr>
          <w:rFonts w:ascii="Times New Roman" w:hAnsi="Times New Roman"/>
          <w:b/>
          <w:sz w:val="24"/>
          <w:szCs w:val="24"/>
        </w:rPr>
        <w:t>В</w:t>
      </w:r>
      <w:r w:rsidR="00530855" w:rsidRPr="007A4ED1">
        <w:rPr>
          <w:rFonts w:ascii="Times New Roman" w:hAnsi="Times New Roman"/>
          <w:b/>
          <w:sz w:val="24"/>
          <w:szCs w:val="24"/>
        </w:rPr>
        <w:t xml:space="preserve">ажно отметить, что у каждого получателя прибавка  будет </w:t>
      </w:r>
      <w:r w:rsidR="00521011">
        <w:rPr>
          <w:rFonts w:ascii="Times New Roman" w:hAnsi="Times New Roman"/>
          <w:b/>
          <w:sz w:val="24"/>
          <w:szCs w:val="24"/>
        </w:rPr>
        <w:t>своя</w:t>
      </w:r>
      <w:r w:rsidR="00530855" w:rsidRPr="007A4ED1">
        <w:rPr>
          <w:rFonts w:ascii="Times New Roman" w:hAnsi="Times New Roman"/>
          <w:b/>
          <w:sz w:val="24"/>
          <w:szCs w:val="24"/>
        </w:rPr>
        <w:t>, в зависимости от размера его пенсии</w:t>
      </w:r>
      <w:r w:rsidR="00530855" w:rsidRPr="00530855">
        <w:rPr>
          <w:rFonts w:ascii="Times New Roman" w:hAnsi="Times New Roman"/>
          <w:sz w:val="24"/>
          <w:szCs w:val="24"/>
        </w:rPr>
        <w:t>.</w:t>
      </w:r>
    </w:p>
    <w:p w:rsidR="00530855" w:rsidRPr="00530855" w:rsidRDefault="00530855" w:rsidP="00DE1EBA">
      <w:pPr>
        <w:pStyle w:val="af0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C7DC5" w:rsidRDefault="005C7DC5" w:rsidP="00DE1EBA">
      <w:pPr>
        <w:pStyle w:val="af0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30855">
        <w:rPr>
          <w:rFonts w:ascii="Times New Roman" w:hAnsi="Times New Roman"/>
          <w:sz w:val="24"/>
          <w:szCs w:val="24"/>
        </w:rPr>
        <w:t>Обращаем  также особое внимание пенсионеров, которым установлена федеральная социальная доплата к пенсии -  до прожиточного минимума пенсионера, утвержденного  на Брянщине (в 201</w:t>
      </w:r>
      <w:r w:rsidR="00491CBC">
        <w:rPr>
          <w:rFonts w:ascii="Times New Roman" w:hAnsi="Times New Roman"/>
          <w:sz w:val="24"/>
          <w:szCs w:val="24"/>
        </w:rPr>
        <w:t>9</w:t>
      </w:r>
      <w:r w:rsidRPr="00530855">
        <w:rPr>
          <w:rFonts w:ascii="Times New Roman" w:hAnsi="Times New Roman"/>
          <w:sz w:val="24"/>
          <w:szCs w:val="24"/>
        </w:rPr>
        <w:t xml:space="preserve"> году  это </w:t>
      </w:r>
      <w:r w:rsidR="00072EA0">
        <w:rPr>
          <w:rFonts w:ascii="Times New Roman" w:hAnsi="Times New Roman"/>
          <w:sz w:val="24"/>
          <w:szCs w:val="24"/>
        </w:rPr>
        <w:t>8</w:t>
      </w:r>
      <w:r w:rsidR="00491CBC">
        <w:rPr>
          <w:rFonts w:ascii="Times New Roman" w:hAnsi="Times New Roman"/>
          <w:sz w:val="24"/>
          <w:szCs w:val="24"/>
        </w:rPr>
        <w:t>523</w:t>
      </w:r>
      <w:r w:rsidR="00072EA0">
        <w:rPr>
          <w:rFonts w:ascii="Times New Roman" w:hAnsi="Times New Roman"/>
          <w:sz w:val="24"/>
          <w:szCs w:val="24"/>
        </w:rPr>
        <w:t xml:space="preserve"> руб.</w:t>
      </w:r>
      <w:r w:rsidRPr="00530855">
        <w:rPr>
          <w:rFonts w:ascii="Times New Roman" w:hAnsi="Times New Roman"/>
          <w:sz w:val="24"/>
          <w:szCs w:val="24"/>
        </w:rPr>
        <w:t>).  Федеральная социальная доплата к пенсии  не подлежит индексации.</w:t>
      </w:r>
      <w:r w:rsidR="00310528">
        <w:rPr>
          <w:rFonts w:ascii="Times New Roman" w:hAnsi="Times New Roman"/>
          <w:sz w:val="24"/>
          <w:szCs w:val="24"/>
        </w:rPr>
        <w:t xml:space="preserve"> Для этой категории пенсионеров  до 1 июля будет произведена  индексация по новым правилам, в соответствии с предложением </w:t>
      </w:r>
      <w:r w:rsidR="00DE1EBA" w:rsidRPr="00DE1EBA">
        <w:rPr>
          <w:rFonts w:ascii="Times New Roman" w:hAnsi="Times New Roman"/>
          <w:sz w:val="24"/>
          <w:szCs w:val="24"/>
        </w:rPr>
        <w:t>П</w:t>
      </w:r>
      <w:r w:rsidR="00310528">
        <w:rPr>
          <w:rFonts w:ascii="Times New Roman" w:hAnsi="Times New Roman"/>
          <w:sz w:val="24"/>
          <w:szCs w:val="24"/>
        </w:rPr>
        <w:t>резидента России Владимира Путина.</w:t>
      </w:r>
    </w:p>
    <w:p w:rsidR="00F53453" w:rsidRPr="00530855" w:rsidRDefault="00F53453" w:rsidP="00DE1EBA">
      <w:pPr>
        <w:pStyle w:val="af0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A740E" w:rsidRDefault="00AA740E" w:rsidP="00DE1EBA">
      <w:pPr>
        <w:pStyle w:val="aff0"/>
        <w:spacing w:after="0"/>
        <w:rPr>
          <w:b/>
          <w:color w:val="000000"/>
        </w:rPr>
      </w:pPr>
      <w:r w:rsidRPr="00F53453">
        <w:rPr>
          <w:b/>
          <w:color w:val="000000"/>
        </w:rPr>
        <w:t xml:space="preserve">На выплату пенсии с учетом индексации </w:t>
      </w:r>
      <w:r w:rsidR="00DE1EBA" w:rsidRPr="00F53453">
        <w:rPr>
          <w:b/>
          <w:color w:val="000000"/>
        </w:rPr>
        <w:t xml:space="preserve">в апреле </w:t>
      </w:r>
      <w:r w:rsidRPr="00F53453">
        <w:rPr>
          <w:b/>
          <w:color w:val="000000"/>
        </w:rPr>
        <w:t xml:space="preserve">жителям </w:t>
      </w:r>
      <w:r>
        <w:rPr>
          <w:b/>
          <w:color w:val="000000"/>
        </w:rPr>
        <w:t xml:space="preserve">нашей </w:t>
      </w:r>
      <w:r w:rsidRPr="00F53453">
        <w:rPr>
          <w:b/>
          <w:color w:val="000000"/>
        </w:rPr>
        <w:t>области  дополнительно будет выделен</w:t>
      </w:r>
      <w:r>
        <w:rPr>
          <w:b/>
          <w:color w:val="000000"/>
        </w:rPr>
        <w:t>о</w:t>
      </w:r>
      <w:r w:rsidRPr="00F53453">
        <w:rPr>
          <w:b/>
          <w:color w:val="000000"/>
        </w:rPr>
        <w:t xml:space="preserve"> </w:t>
      </w:r>
      <w:r>
        <w:rPr>
          <w:b/>
          <w:color w:val="000000"/>
        </w:rPr>
        <w:t xml:space="preserve">22 </w:t>
      </w:r>
      <w:r w:rsidRPr="00774483">
        <w:rPr>
          <w:b/>
          <w:color w:val="000000"/>
        </w:rPr>
        <w:t>млн. рублей.</w:t>
      </w:r>
      <w:r>
        <w:rPr>
          <w:b/>
          <w:color w:val="000000"/>
        </w:rPr>
        <w:t xml:space="preserve"> </w:t>
      </w:r>
    </w:p>
    <w:p w:rsidR="00DE1EBA" w:rsidRDefault="00DE1EBA" w:rsidP="00DE1EBA">
      <w:pPr>
        <w:pStyle w:val="aff0"/>
        <w:spacing w:after="0"/>
        <w:rPr>
          <w:b/>
          <w:color w:val="000000"/>
        </w:rPr>
      </w:pPr>
    </w:p>
    <w:p w:rsidR="00871C1F" w:rsidRPr="00127C54" w:rsidRDefault="00871C1F" w:rsidP="00DE1EBA">
      <w:pPr>
        <w:shd w:val="clear" w:color="auto" w:fill="FFFFFF"/>
        <w:spacing w:line="276" w:lineRule="auto"/>
        <w:jc w:val="both"/>
        <w:rPr>
          <w:color w:val="000000"/>
          <w:lang w:eastAsia="ru-RU"/>
        </w:rPr>
      </w:pPr>
      <w:r w:rsidRPr="00127C54">
        <w:rPr>
          <w:color w:val="000000"/>
          <w:lang w:eastAsia="ru-RU"/>
        </w:rPr>
        <w:t>Расходы на индексацию социальных пенсий</w:t>
      </w:r>
      <w:r>
        <w:rPr>
          <w:color w:val="000000"/>
          <w:lang w:eastAsia="ru-RU"/>
        </w:rPr>
        <w:t xml:space="preserve"> </w:t>
      </w:r>
      <w:r w:rsidRPr="00127C54">
        <w:rPr>
          <w:color w:val="000000"/>
          <w:lang w:eastAsia="ru-RU"/>
        </w:rPr>
        <w:t>и пенсий по гос</w:t>
      </w:r>
      <w:r w:rsidR="00F94064">
        <w:rPr>
          <w:color w:val="000000"/>
          <w:lang w:eastAsia="ru-RU"/>
        </w:rPr>
        <w:t xml:space="preserve">ударственному пенсионному </w:t>
      </w:r>
      <w:r w:rsidRPr="00127C54">
        <w:rPr>
          <w:color w:val="000000"/>
          <w:lang w:eastAsia="ru-RU"/>
        </w:rPr>
        <w:t>обеспечению</w:t>
      </w:r>
      <w:r w:rsidR="00DE1EBA">
        <w:rPr>
          <w:color w:val="000000"/>
          <w:lang w:eastAsia="ru-RU"/>
        </w:rPr>
        <w:t xml:space="preserve"> </w:t>
      </w:r>
      <w:r w:rsidR="00AA740E">
        <w:rPr>
          <w:color w:val="000000"/>
          <w:lang w:eastAsia="ru-RU"/>
        </w:rPr>
        <w:t xml:space="preserve">в целом по России </w:t>
      </w:r>
      <w:r w:rsidRPr="00127C54">
        <w:rPr>
          <w:color w:val="000000"/>
          <w:lang w:eastAsia="ru-RU"/>
        </w:rPr>
        <w:t xml:space="preserve"> составят 779</w:t>
      </w:r>
      <w:r>
        <w:rPr>
          <w:color w:val="000000"/>
          <w:lang w:eastAsia="ru-RU"/>
        </w:rPr>
        <w:t xml:space="preserve"> </w:t>
      </w:r>
      <w:r w:rsidRPr="00127C54">
        <w:rPr>
          <w:color w:val="000000"/>
          <w:lang w:eastAsia="ru-RU"/>
        </w:rPr>
        <w:t>миллионов рублей в месяц.</w:t>
      </w:r>
    </w:p>
    <w:p w:rsidR="00DE1EBA" w:rsidRDefault="00DE1EBA" w:rsidP="00DE1EBA">
      <w:pPr>
        <w:pStyle w:val="aff0"/>
        <w:spacing w:after="0"/>
        <w:rPr>
          <w:i/>
        </w:rPr>
      </w:pPr>
    </w:p>
    <w:sectPr w:rsidR="00DE1EBA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463" w:rsidRDefault="00121463">
      <w:r>
        <w:separator/>
      </w:r>
    </w:p>
  </w:endnote>
  <w:endnote w:type="continuationSeparator" w:id="0">
    <w:p w:rsidR="00121463" w:rsidRDefault="0012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463" w:rsidRDefault="00121463">
      <w:r>
        <w:separator/>
      </w:r>
    </w:p>
  </w:footnote>
  <w:footnote w:type="continuationSeparator" w:id="0">
    <w:p w:rsidR="00121463" w:rsidRDefault="00121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B444AE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0D85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47CA6"/>
    <w:rsid w:val="00050E37"/>
    <w:rsid w:val="00056EDD"/>
    <w:rsid w:val="000573E0"/>
    <w:rsid w:val="00057648"/>
    <w:rsid w:val="000606AC"/>
    <w:rsid w:val="00060EF8"/>
    <w:rsid w:val="000610AA"/>
    <w:rsid w:val="00064DD4"/>
    <w:rsid w:val="00065E57"/>
    <w:rsid w:val="00066FFF"/>
    <w:rsid w:val="0006793B"/>
    <w:rsid w:val="000703E7"/>
    <w:rsid w:val="0007044B"/>
    <w:rsid w:val="00070729"/>
    <w:rsid w:val="000724A9"/>
    <w:rsid w:val="00072EA0"/>
    <w:rsid w:val="0007598A"/>
    <w:rsid w:val="00080503"/>
    <w:rsid w:val="000826D5"/>
    <w:rsid w:val="00083062"/>
    <w:rsid w:val="00083074"/>
    <w:rsid w:val="000879D8"/>
    <w:rsid w:val="00090998"/>
    <w:rsid w:val="00094779"/>
    <w:rsid w:val="00096FFA"/>
    <w:rsid w:val="000979C4"/>
    <w:rsid w:val="00097F49"/>
    <w:rsid w:val="000A11AB"/>
    <w:rsid w:val="000A3EC0"/>
    <w:rsid w:val="000A54CE"/>
    <w:rsid w:val="000A54FC"/>
    <w:rsid w:val="000A6C97"/>
    <w:rsid w:val="000B0755"/>
    <w:rsid w:val="000B4247"/>
    <w:rsid w:val="000B6F0B"/>
    <w:rsid w:val="000B747B"/>
    <w:rsid w:val="000C1354"/>
    <w:rsid w:val="000C26EA"/>
    <w:rsid w:val="000C3A2D"/>
    <w:rsid w:val="000C79F3"/>
    <w:rsid w:val="000D050A"/>
    <w:rsid w:val="000D2C8B"/>
    <w:rsid w:val="000D47C3"/>
    <w:rsid w:val="000D52E3"/>
    <w:rsid w:val="000D6099"/>
    <w:rsid w:val="000D6275"/>
    <w:rsid w:val="000D73E9"/>
    <w:rsid w:val="000E3176"/>
    <w:rsid w:val="000E5CB0"/>
    <w:rsid w:val="000E6693"/>
    <w:rsid w:val="000F1267"/>
    <w:rsid w:val="000F441C"/>
    <w:rsid w:val="000F5783"/>
    <w:rsid w:val="000F6925"/>
    <w:rsid w:val="001018B4"/>
    <w:rsid w:val="0010374F"/>
    <w:rsid w:val="00103890"/>
    <w:rsid w:val="00104063"/>
    <w:rsid w:val="001053BC"/>
    <w:rsid w:val="00105CF9"/>
    <w:rsid w:val="00107500"/>
    <w:rsid w:val="001106CA"/>
    <w:rsid w:val="00113910"/>
    <w:rsid w:val="00115580"/>
    <w:rsid w:val="00121463"/>
    <w:rsid w:val="00121BAB"/>
    <w:rsid w:val="001226E6"/>
    <w:rsid w:val="001230C0"/>
    <w:rsid w:val="00124FB2"/>
    <w:rsid w:val="001260B5"/>
    <w:rsid w:val="00127C54"/>
    <w:rsid w:val="0013099C"/>
    <w:rsid w:val="00131BB4"/>
    <w:rsid w:val="00132E50"/>
    <w:rsid w:val="00132F09"/>
    <w:rsid w:val="00133540"/>
    <w:rsid w:val="00133F70"/>
    <w:rsid w:val="00134438"/>
    <w:rsid w:val="00135B89"/>
    <w:rsid w:val="001374E0"/>
    <w:rsid w:val="001401CE"/>
    <w:rsid w:val="00140361"/>
    <w:rsid w:val="00144525"/>
    <w:rsid w:val="00146EEE"/>
    <w:rsid w:val="0014794B"/>
    <w:rsid w:val="001527A8"/>
    <w:rsid w:val="0015333A"/>
    <w:rsid w:val="0015489C"/>
    <w:rsid w:val="001552B8"/>
    <w:rsid w:val="00156A73"/>
    <w:rsid w:val="00160791"/>
    <w:rsid w:val="00170DDC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381B"/>
    <w:rsid w:val="0019453A"/>
    <w:rsid w:val="00195AAB"/>
    <w:rsid w:val="001A0BD5"/>
    <w:rsid w:val="001A281A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5387"/>
    <w:rsid w:val="001D024E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1FE5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F9"/>
    <w:rsid w:val="00204979"/>
    <w:rsid w:val="002054EE"/>
    <w:rsid w:val="002069A7"/>
    <w:rsid w:val="0021066A"/>
    <w:rsid w:val="00210F0B"/>
    <w:rsid w:val="00214342"/>
    <w:rsid w:val="00214F6E"/>
    <w:rsid w:val="00214FBE"/>
    <w:rsid w:val="00215D5A"/>
    <w:rsid w:val="0021691E"/>
    <w:rsid w:val="0021720D"/>
    <w:rsid w:val="002223F1"/>
    <w:rsid w:val="002226D7"/>
    <w:rsid w:val="00222D4A"/>
    <w:rsid w:val="00223638"/>
    <w:rsid w:val="00223C9C"/>
    <w:rsid w:val="00225DCB"/>
    <w:rsid w:val="00226E91"/>
    <w:rsid w:val="00227984"/>
    <w:rsid w:val="002343EA"/>
    <w:rsid w:val="00235146"/>
    <w:rsid w:val="00235BA1"/>
    <w:rsid w:val="00236811"/>
    <w:rsid w:val="002373B9"/>
    <w:rsid w:val="00241710"/>
    <w:rsid w:val="00242C93"/>
    <w:rsid w:val="0024399E"/>
    <w:rsid w:val="00244C53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71F4F"/>
    <w:rsid w:val="002740F5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FBC"/>
    <w:rsid w:val="0029667F"/>
    <w:rsid w:val="002974D9"/>
    <w:rsid w:val="00297F26"/>
    <w:rsid w:val="002A0D3C"/>
    <w:rsid w:val="002A3FE3"/>
    <w:rsid w:val="002A552D"/>
    <w:rsid w:val="002A5D83"/>
    <w:rsid w:val="002A77C7"/>
    <w:rsid w:val="002B0F4A"/>
    <w:rsid w:val="002B15B6"/>
    <w:rsid w:val="002B26F3"/>
    <w:rsid w:val="002B30A3"/>
    <w:rsid w:val="002B3F2D"/>
    <w:rsid w:val="002B729B"/>
    <w:rsid w:val="002C15FB"/>
    <w:rsid w:val="002C36A4"/>
    <w:rsid w:val="002C57A8"/>
    <w:rsid w:val="002C5C7D"/>
    <w:rsid w:val="002C74F4"/>
    <w:rsid w:val="002D7451"/>
    <w:rsid w:val="002D7B25"/>
    <w:rsid w:val="002E3560"/>
    <w:rsid w:val="002E3800"/>
    <w:rsid w:val="002E4ACA"/>
    <w:rsid w:val="002E4E29"/>
    <w:rsid w:val="002F07AB"/>
    <w:rsid w:val="002F0EBF"/>
    <w:rsid w:val="002F4A0A"/>
    <w:rsid w:val="002F5860"/>
    <w:rsid w:val="002F769A"/>
    <w:rsid w:val="002F7E47"/>
    <w:rsid w:val="00300833"/>
    <w:rsid w:val="00300BBC"/>
    <w:rsid w:val="00302181"/>
    <w:rsid w:val="00303B66"/>
    <w:rsid w:val="00304C28"/>
    <w:rsid w:val="003074B4"/>
    <w:rsid w:val="0030767C"/>
    <w:rsid w:val="00310528"/>
    <w:rsid w:val="00311472"/>
    <w:rsid w:val="003130C8"/>
    <w:rsid w:val="003138D3"/>
    <w:rsid w:val="003156DB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227"/>
    <w:rsid w:val="00335567"/>
    <w:rsid w:val="00336F7A"/>
    <w:rsid w:val="00341747"/>
    <w:rsid w:val="003432E7"/>
    <w:rsid w:val="00345108"/>
    <w:rsid w:val="00347CC0"/>
    <w:rsid w:val="00351E3D"/>
    <w:rsid w:val="0035575F"/>
    <w:rsid w:val="003562DA"/>
    <w:rsid w:val="00357605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A9"/>
    <w:rsid w:val="003844E7"/>
    <w:rsid w:val="00385ED0"/>
    <w:rsid w:val="00387391"/>
    <w:rsid w:val="00390455"/>
    <w:rsid w:val="003914F1"/>
    <w:rsid w:val="00391541"/>
    <w:rsid w:val="003929D4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7BEF"/>
    <w:rsid w:val="003B7F9D"/>
    <w:rsid w:val="003C37A2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7357"/>
    <w:rsid w:val="003F06CD"/>
    <w:rsid w:val="003F19A8"/>
    <w:rsid w:val="003F4EA6"/>
    <w:rsid w:val="003F4F0F"/>
    <w:rsid w:val="003F5FB7"/>
    <w:rsid w:val="003F6341"/>
    <w:rsid w:val="00400D84"/>
    <w:rsid w:val="004019EB"/>
    <w:rsid w:val="00402C23"/>
    <w:rsid w:val="004039C5"/>
    <w:rsid w:val="00406B38"/>
    <w:rsid w:val="004102CA"/>
    <w:rsid w:val="00415F34"/>
    <w:rsid w:val="00417E4F"/>
    <w:rsid w:val="00423AB3"/>
    <w:rsid w:val="00424FBB"/>
    <w:rsid w:val="00425ED5"/>
    <w:rsid w:val="004301C6"/>
    <w:rsid w:val="00430D01"/>
    <w:rsid w:val="00431790"/>
    <w:rsid w:val="00436032"/>
    <w:rsid w:val="00436BDA"/>
    <w:rsid w:val="00441923"/>
    <w:rsid w:val="0044396F"/>
    <w:rsid w:val="0044459E"/>
    <w:rsid w:val="00444C8E"/>
    <w:rsid w:val="004452CC"/>
    <w:rsid w:val="00446166"/>
    <w:rsid w:val="00456F91"/>
    <w:rsid w:val="00457E00"/>
    <w:rsid w:val="00462896"/>
    <w:rsid w:val="00464730"/>
    <w:rsid w:val="00465671"/>
    <w:rsid w:val="00465DDC"/>
    <w:rsid w:val="00466AA3"/>
    <w:rsid w:val="00471619"/>
    <w:rsid w:val="00474022"/>
    <w:rsid w:val="00476598"/>
    <w:rsid w:val="00476934"/>
    <w:rsid w:val="00480C25"/>
    <w:rsid w:val="00481397"/>
    <w:rsid w:val="00484361"/>
    <w:rsid w:val="00484921"/>
    <w:rsid w:val="004865C6"/>
    <w:rsid w:val="00487A4F"/>
    <w:rsid w:val="00491CBC"/>
    <w:rsid w:val="00492463"/>
    <w:rsid w:val="00492F19"/>
    <w:rsid w:val="004974F4"/>
    <w:rsid w:val="004A33EB"/>
    <w:rsid w:val="004A40A2"/>
    <w:rsid w:val="004B21B7"/>
    <w:rsid w:val="004B4781"/>
    <w:rsid w:val="004C1FAF"/>
    <w:rsid w:val="004C4692"/>
    <w:rsid w:val="004C654F"/>
    <w:rsid w:val="004C74BB"/>
    <w:rsid w:val="004D0A82"/>
    <w:rsid w:val="004D0DD3"/>
    <w:rsid w:val="004D33B4"/>
    <w:rsid w:val="004D4B16"/>
    <w:rsid w:val="004D62D8"/>
    <w:rsid w:val="004E2C69"/>
    <w:rsid w:val="004E2FA7"/>
    <w:rsid w:val="004E3C6D"/>
    <w:rsid w:val="004E40C8"/>
    <w:rsid w:val="004E4340"/>
    <w:rsid w:val="004F3BBD"/>
    <w:rsid w:val="004F71EC"/>
    <w:rsid w:val="004F7AA8"/>
    <w:rsid w:val="0050200F"/>
    <w:rsid w:val="00505422"/>
    <w:rsid w:val="00507479"/>
    <w:rsid w:val="00513529"/>
    <w:rsid w:val="0051478C"/>
    <w:rsid w:val="00514EB2"/>
    <w:rsid w:val="00515874"/>
    <w:rsid w:val="0051593A"/>
    <w:rsid w:val="0051624B"/>
    <w:rsid w:val="00517AA0"/>
    <w:rsid w:val="0052047A"/>
    <w:rsid w:val="00521011"/>
    <w:rsid w:val="0052172F"/>
    <w:rsid w:val="00524111"/>
    <w:rsid w:val="00524326"/>
    <w:rsid w:val="00525DFF"/>
    <w:rsid w:val="00526A29"/>
    <w:rsid w:val="00527629"/>
    <w:rsid w:val="00530855"/>
    <w:rsid w:val="00530E28"/>
    <w:rsid w:val="0053277E"/>
    <w:rsid w:val="0053563B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4A7E"/>
    <w:rsid w:val="00565B28"/>
    <w:rsid w:val="00566B6D"/>
    <w:rsid w:val="005711B5"/>
    <w:rsid w:val="0057373B"/>
    <w:rsid w:val="00574078"/>
    <w:rsid w:val="005802BB"/>
    <w:rsid w:val="00580858"/>
    <w:rsid w:val="0058273F"/>
    <w:rsid w:val="00582A79"/>
    <w:rsid w:val="0058355A"/>
    <w:rsid w:val="00585A6C"/>
    <w:rsid w:val="005879E8"/>
    <w:rsid w:val="00594292"/>
    <w:rsid w:val="00594C3A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2B0A"/>
    <w:rsid w:val="005B4B5C"/>
    <w:rsid w:val="005C0443"/>
    <w:rsid w:val="005C2A7A"/>
    <w:rsid w:val="005C40A1"/>
    <w:rsid w:val="005C47E0"/>
    <w:rsid w:val="005C7B5E"/>
    <w:rsid w:val="005C7DC5"/>
    <w:rsid w:val="005C7DC9"/>
    <w:rsid w:val="005D2C8E"/>
    <w:rsid w:val="005D3B29"/>
    <w:rsid w:val="005D762B"/>
    <w:rsid w:val="005D7774"/>
    <w:rsid w:val="005D782B"/>
    <w:rsid w:val="005E0332"/>
    <w:rsid w:val="005E6417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403E"/>
    <w:rsid w:val="00615641"/>
    <w:rsid w:val="00615C3E"/>
    <w:rsid w:val="00615F63"/>
    <w:rsid w:val="006162DA"/>
    <w:rsid w:val="006172AD"/>
    <w:rsid w:val="006178D7"/>
    <w:rsid w:val="00620253"/>
    <w:rsid w:val="00621048"/>
    <w:rsid w:val="00621F91"/>
    <w:rsid w:val="00622286"/>
    <w:rsid w:val="00622E0E"/>
    <w:rsid w:val="00625992"/>
    <w:rsid w:val="00626BD8"/>
    <w:rsid w:val="00627E5A"/>
    <w:rsid w:val="00630DA3"/>
    <w:rsid w:val="00633096"/>
    <w:rsid w:val="00635FB1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818FA"/>
    <w:rsid w:val="006831F0"/>
    <w:rsid w:val="00683787"/>
    <w:rsid w:val="00684D34"/>
    <w:rsid w:val="00685DD0"/>
    <w:rsid w:val="00686E81"/>
    <w:rsid w:val="006873A4"/>
    <w:rsid w:val="0069163E"/>
    <w:rsid w:val="00695CD5"/>
    <w:rsid w:val="006967F3"/>
    <w:rsid w:val="00697F30"/>
    <w:rsid w:val="006A0723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C3082"/>
    <w:rsid w:val="006C400A"/>
    <w:rsid w:val="006C4408"/>
    <w:rsid w:val="006C6325"/>
    <w:rsid w:val="006C75F4"/>
    <w:rsid w:val="006D1EDA"/>
    <w:rsid w:val="006D3B86"/>
    <w:rsid w:val="006D555C"/>
    <w:rsid w:val="006D7AF2"/>
    <w:rsid w:val="006E0626"/>
    <w:rsid w:val="006E1E0C"/>
    <w:rsid w:val="006E5099"/>
    <w:rsid w:val="006F019D"/>
    <w:rsid w:val="006F11BB"/>
    <w:rsid w:val="006F2307"/>
    <w:rsid w:val="006F4CC4"/>
    <w:rsid w:val="006F6D51"/>
    <w:rsid w:val="007051A1"/>
    <w:rsid w:val="00705A8E"/>
    <w:rsid w:val="00706328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F94"/>
    <w:rsid w:val="00734056"/>
    <w:rsid w:val="0074068D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D20"/>
    <w:rsid w:val="00774483"/>
    <w:rsid w:val="00774979"/>
    <w:rsid w:val="00774C31"/>
    <w:rsid w:val="00776461"/>
    <w:rsid w:val="00776CD4"/>
    <w:rsid w:val="00777068"/>
    <w:rsid w:val="0078063C"/>
    <w:rsid w:val="00780B19"/>
    <w:rsid w:val="007835BD"/>
    <w:rsid w:val="0079241E"/>
    <w:rsid w:val="00792D98"/>
    <w:rsid w:val="007A065C"/>
    <w:rsid w:val="007A0DD1"/>
    <w:rsid w:val="007A2DF0"/>
    <w:rsid w:val="007A4ED1"/>
    <w:rsid w:val="007A6490"/>
    <w:rsid w:val="007A72E3"/>
    <w:rsid w:val="007B5498"/>
    <w:rsid w:val="007B6D66"/>
    <w:rsid w:val="007B7D0A"/>
    <w:rsid w:val="007C26D5"/>
    <w:rsid w:val="007C4FF0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0410"/>
    <w:rsid w:val="007E0A7C"/>
    <w:rsid w:val="007E14A9"/>
    <w:rsid w:val="007E2700"/>
    <w:rsid w:val="007E3179"/>
    <w:rsid w:val="007E40A1"/>
    <w:rsid w:val="007E45CF"/>
    <w:rsid w:val="007E4D27"/>
    <w:rsid w:val="007E507C"/>
    <w:rsid w:val="007E51FF"/>
    <w:rsid w:val="007F08CB"/>
    <w:rsid w:val="007F167B"/>
    <w:rsid w:val="007F2BE6"/>
    <w:rsid w:val="007F435A"/>
    <w:rsid w:val="007F5FCC"/>
    <w:rsid w:val="007F6DCD"/>
    <w:rsid w:val="007F722E"/>
    <w:rsid w:val="0080062B"/>
    <w:rsid w:val="008024CB"/>
    <w:rsid w:val="00803F45"/>
    <w:rsid w:val="00804892"/>
    <w:rsid w:val="008108A2"/>
    <w:rsid w:val="008150D8"/>
    <w:rsid w:val="00815AEF"/>
    <w:rsid w:val="00816525"/>
    <w:rsid w:val="00817500"/>
    <w:rsid w:val="00824FAB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49FC"/>
    <w:rsid w:val="0084626E"/>
    <w:rsid w:val="00847E91"/>
    <w:rsid w:val="00850099"/>
    <w:rsid w:val="008525BD"/>
    <w:rsid w:val="0085390C"/>
    <w:rsid w:val="00857F2B"/>
    <w:rsid w:val="00867207"/>
    <w:rsid w:val="00871C1F"/>
    <w:rsid w:val="008724C2"/>
    <w:rsid w:val="0087252C"/>
    <w:rsid w:val="00874260"/>
    <w:rsid w:val="0087621F"/>
    <w:rsid w:val="008806DC"/>
    <w:rsid w:val="00881950"/>
    <w:rsid w:val="00881BB4"/>
    <w:rsid w:val="00882DCC"/>
    <w:rsid w:val="00885019"/>
    <w:rsid w:val="008915C0"/>
    <w:rsid w:val="008922FC"/>
    <w:rsid w:val="0089701F"/>
    <w:rsid w:val="008A1B93"/>
    <w:rsid w:val="008A1CF8"/>
    <w:rsid w:val="008A2522"/>
    <w:rsid w:val="008A471E"/>
    <w:rsid w:val="008A7452"/>
    <w:rsid w:val="008B3D01"/>
    <w:rsid w:val="008B562E"/>
    <w:rsid w:val="008B79BF"/>
    <w:rsid w:val="008C26B1"/>
    <w:rsid w:val="008C373E"/>
    <w:rsid w:val="008C5D19"/>
    <w:rsid w:val="008C62D1"/>
    <w:rsid w:val="008C78F4"/>
    <w:rsid w:val="008C7CE8"/>
    <w:rsid w:val="008D0376"/>
    <w:rsid w:val="008D5343"/>
    <w:rsid w:val="008D73E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2E27"/>
    <w:rsid w:val="00904261"/>
    <w:rsid w:val="0090588D"/>
    <w:rsid w:val="00906A1B"/>
    <w:rsid w:val="009075EF"/>
    <w:rsid w:val="00910112"/>
    <w:rsid w:val="0091442E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5F4A"/>
    <w:rsid w:val="009268B2"/>
    <w:rsid w:val="00926BDF"/>
    <w:rsid w:val="00932D3D"/>
    <w:rsid w:val="0093326C"/>
    <w:rsid w:val="009338F0"/>
    <w:rsid w:val="00935ADA"/>
    <w:rsid w:val="00935F68"/>
    <w:rsid w:val="00936CC6"/>
    <w:rsid w:val="00937893"/>
    <w:rsid w:val="0094021B"/>
    <w:rsid w:val="00940269"/>
    <w:rsid w:val="00940B6B"/>
    <w:rsid w:val="00940E6F"/>
    <w:rsid w:val="009439AA"/>
    <w:rsid w:val="00944B60"/>
    <w:rsid w:val="0095167E"/>
    <w:rsid w:val="00952B03"/>
    <w:rsid w:val="00953889"/>
    <w:rsid w:val="00953897"/>
    <w:rsid w:val="00956417"/>
    <w:rsid w:val="009610DC"/>
    <w:rsid w:val="009611EC"/>
    <w:rsid w:val="009617DF"/>
    <w:rsid w:val="009622A3"/>
    <w:rsid w:val="00963063"/>
    <w:rsid w:val="00967C1F"/>
    <w:rsid w:val="00972E5A"/>
    <w:rsid w:val="00982D78"/>
    <w:rsid w:val="009831B9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314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9"/>
    <w:rsid w:val="00A37F71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707EF"/>
    <w:rsid w:val="00A709C8"/>
    <w:rsid w:val="00A713F7"/>
    <w:rsid w:val="00A7156E"/>
    <w:rsid w:val="00A716F5"/>
    <w:rsid w:val="00A71885"/>
    <w:rsid w:val="00A71A34"/>
    <w:rsid w:val="00A71E1C"/>
    <w:rsid w:val="00A72EB5"/>
    <w:rsid w:val="00A7457B"/>
    <w:rsid w:val="00A757A6"/>
    <w:rsid w:val="00A75A55"/>
    <w:rsid w:val="00A76585"/>
    <w:rsid w:val="00A80C65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725"/>
    <w:rsid w:val="00A91A34"/>
    <w:rsid w:val="00A94931"/>
    <w:rsid w:val="00A95F26"/>
    <w:rsid w:val="00A96BCF"/>
    <w:rsid w:val="00AA066C"/>
    <w:rsid w:val="00AA0C69"/>
    <w:rsid w:val="00AA0FCD"/>
    <w:rsid w:val="00AA14E9"/>
    <w:rsid w:val="00AA2830"/>
    <w:rsid w:val="00AA355D"/>
    <w:rsid w:val="00AA5EA0"/>
    <w:rsid w:val="00AA5FC0"/>
    <w:rsid w:val="00AA65EA"/>
    <w:rsid w:val="00AA740E"/>
    <w:rsid w:val="00AA7A24"/>
    <w:rsid w:val="00AB4D4B"/>
    <w:rsid w:val="00AB53A1"/>
    <w:rsid w:val="00AC06BC"/>
    <w:rsid w:val="00AC1045"/>
    <w:rsid w:val="00AC185C"/>
    <w:rsid w:val="00AC69A7"/>
    <w:rsid w:val="00AC792D"/>
    <w:rsid w:val="00AC7DF4"/>
    <w:rsid w:val="00AD09E0"/>
    <w:rsid w:val="00AD422F"/>
    <w:rsid w:val="00AD5875"/>
    <w:rsid w:val="00AD7774"/>
    <w:rsid w:val="00AE1EC6"/>
    <w:rsid w:val="00AE3D22"/>
    <w:rsid w:val="00AE580A"/>
    <w:rsid w:val="00AE5BE6"/>
    <w:rsid w:val="00AE66EA"/>
    <w:rsid w:val="00AE6763"/>
    <w:rsid w:val="00AE7727"/>
    <w:rsid w:val="00AE78C5"/>
    <w:rsid w:val="00AF1CEF"/>
    <w:rsid w:val="00AF2CA7"/>
    <w:rsid w:val="00B00FC9"/>
    <w:rsid w:val="00B018E3"/>
    <w:rsid w:val="00B0245B"/>
    <w:rsid w:val="00B03AE7"/>
    <w:rsid w:val="00B1199B"/>
    <w:rsid w:val="00B11BF6"/>
    <w:rsid w:val="00B17E13"/>
    <w:rsid w:val="00B211C7"/>
    <w:rsid w:val="00B21204"/>
    <w:rsid w:val="00B218DD"/>
    <w:rsid w:val="00B235AD"/>
    <w:rsid w:val="00B25F96"/>
    <w:rsid w:val="00B26EB8"/>
    <w:rsid w:val="00B33234"/>
    <w:rsid w:val="00B358FB"/>
    <w:rsid w:val="00B36C07"/>
    <w:rsid w:val="00B37D35"/>
    <w:rsid w:val="00B40A41"/>
    <w:rsid w:val="00B41745"/>
    <w:rsid w:val="00B444AE"/>
    <w:rsid w:val="00B45965"/>
    <w:rsid w:val="00B45BEE"/>
    <w:rsid w:val="00B47B9C"/>
    <w:rsid w:val="00B47F90"/>
    <w:rsid w:val="00B5023D"/>
    <w:rsid w:val="00B50DAD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33A9"/>
    <w:rsid w:val="00B751E6"/>
    <w:rsid w:val="00B75466"/>
    <w:rsid w:val="00B76FDD"/>
    <w:rsid w:val="00B77C6C"/>
    <w:rsid w:val="00B81815"/>
    <w:rsid w:val="00B830D0"/>
    <w:rsid w:val="00B85328"/>
    <w:rsid w:val="00B90B10"/>
    <w:rsid w:val="00B90F06"/>
    <w:rsid w:val="00B924B3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3B05"/>
    <w:rsid w:val="00BB5C08"/>
    <w:rsid w:val="00BB5C0F"/>
    <w:rsid w:val="00BB73FC"/>
    <w:rsid w:val="00BB79A0"/>
    <w:rsid w:val="00BC1D11"/>
    <w:rsid w:val="00BC1D78"/>
    <w:rsid w:val="00BC3EA4"/>
    <w:rsid w:val="00BD0498"/>
    <w:rsid w:val="00BD154C"/>
    <w:rsid w:val="00BD5825"/>
    <w:rsid w:val="00BE126C"/>
    <w:rsid w:val="00BE1964"/>
    <w:rsid w:val="00BE2564"/>
    <w:rsid w:val="00BE5686"/>
    <w:rsid w:val="00BE59DF"/>
    <w:rsid w:val="00BE7B67"/>
    <w:rsid w:val="00BF11D4"/>
    <w:rsid w:val="00BF1FC0"/>
    <w:rsid w:val="00BF2249"/>
    <w:rsid w:val="00BF570B"/>
    <w:rsid w:val="00BF781A"/>
    <w:rsid w:val="00C00A5D"/>
    <w:rsid w:val="00C017D6"/>
    <w:rsid w:val="00C03848"/>
    <w:rsid w:val="00C06007"/>
    <w:rsid w:val="00C06830"/>
    <w:rsid w:val="00C10F65"/>
    <w:rsid w:val="00C11A5B"/>
    <w:rsid w:val="00C120BA"/>
    <w:rsid w:val="00C13915"/>
    <w:rsid w:val="00C14545"/>
    <w:rsid w:val="00C14574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AAB"/>
    <w:rsid w:val="00C40615"/>
    <w:rsid w:val="00C45206"/>
    <w:rsid w:val="00C45244"/>
    <w:rsid w:val="00C45529"/>
    <w:rsid w:val="00C47625"/>
    <w:rsid w:val="00C53F3E"/>
    <w:rsid w:val="00C54C8B"/>
    <w:rsid w:val="00C57612"/>
    <w:rsid w:val="00C64C2C"/>
    <w:rsid w:val="00C66861"/>
    <w:rsid w:val="00C67B39"/>
    <w:rsid w:val="00C67EEC"/>
    <w:rsid w:val="00C705FD"/>
    <w:rsid w:val="00C72144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2AC6"/>
    <w:rsid w:val="00CC03C0"/>
    <w:rsid w:val="00CC18B9"/>
    <w:rsid w:val="00CC1E66"/>
    <w:rsid w:val="00CC7343"/>
    <w:rsid w:val="00CC7BC7"/>
    <w:rsid w:val="00CD04FF"/>
    <w:rsid w:val="00CD54EB"/>
    <w:rsid w:val="00CD63BA"/>
    <w:rsid w:val="00CE0D60"/>
    <w:rsid w:val="00CE23DB"/>
    <w:rsid w:val="00CE2AAA"/>
    <w:rsid w:val="00CE44E4"/>
    <w:rsid w:val="00CE5CAF"/>
    <w:rsid w:val="00CE61B9"/>
    <w:rsid w:val="00CF024A"/>
    <w:rsid w:val="00CF1074"/>
    <w:rsid w:val="00CF118F"/>
    <w:rsid w:val="00CF1B72"/>
    <w:rsid w:val="00CF6997"/>
    <w:rsid w:val="00CF796D"/>
    <w:rsid w:val="00D00003"/>
    <w:rsid w:val="00D03D8B"/>
    <w:rsid w:val="00D04C5A"/>
    <w:rsid w:val="00D1093D"/>
    <w:rsid w:val="00D12891"/>
    <w:rsid w:val="00D15165"/>
    <w:rsid w:val="00D151B4"/>
    <w:rsid w:val="00D16B77"/>
    <w:rsid w:val="00D17227"/>
    <w:rsid w:val="00D2109B"/>
    <w:rsid w:val="00D2172E"/>
    <w:rsid w:val="00D226B9"/>
    <w:rsid w:val="00D23C03"/>
    <w:rsid w:val="00D269A3"/>
    <w:rsid w:val="00D27F7B"/>
    <w:rsid w:val="00D30275"/>
    <w:rsid w:val="00D30A41"/>
    <w:rsid w:val="00D31EE5"/>
    <w:rsid w:val="00D35A60"/>
    <w:rsid w:val="00D35B48"/>
    <w:rsid w:val="00D43DD0"/>
    <w:rsid w:val="00D44E1E"/>
    <w:rsid w:val="00D45E7C"/>
    <w:rsid w:val="00D4696B"/>
    <w:rsid w:val="00D50083"/>
    <w:rsid w:val="00D51193"/>
    <w:rsid w:val="00D524CD"/>
    <w:rsid w:val="00D52630"/>
    <w:rsid w:val="00D53171"/>
    <w:rsid w:val="00D540EB"/>
    <w:rsid w:val="00D54988"/>
    <w:rsid w:val="00D6309C"/>
    <w:rsid w:val="00D635E7"/>
    <w:rsid w:val="00D64408"/>
    <w:rsid w:val="00D64577"/>
    <w:rsid w:val="00D724E1"/>
    <w:rsid w:val="00D775DE"/>
    <w:rsid w:val="00D77E22"/>
    <w:rsid w:val="00D80423"/>
    <w:rsid w:val="00D80EB8"/>
    <w:rsid w:val="00D91CDF"/>
    <w:rsid w:val="00D92867"/>
    <w:rsid w:val="00D95302"/>
    <w:rsid w:val="00D95E12"/>
    <w:rsid w:val="00D973BF"/>
    <w:rsid w:val="00DA03A8"/>
    <w:rsid w:val="00DA0F26"/>
    <w:rsid w:val="00DA18A0"/>
    <w:rsid w:val="00DA3D57"/>
    <w:rsid w:val="00DA6EFC"/>
    <w:rsid w:val="00DB027E"/>
    <w:rsid w:val="00DB0FED"/>
    <w:rsid w:val="00DB4A46"/>
    <w:rsid w:val="00DC0C7D"/>
    <w:rsid w:val="00DC30BD"/>
    <w:rsid w:val="00DC5BA5"/>
    <w:rsid w:val="00DC76B5"/>
    <w:rsid w:val="00DD1834"/>
    <w:rsid w:val="00DD1914"/>
    <w:rsid w:val="00DD1AC5"/>
    <w:rsid w:val="00DD3EA0"/>
    <w:rsid w:val="00DD4B7B"/>
    <w:rsid w:val="00DD540D"/>
    <w:rsid w:val="00DD5B96"/>
    <w:rsid w:val="00DD642E"/>
    <w:rsid w:val="00DE12DE"/>
    <w:rsid w:val="00DE1EBA"/>
    <w:rsid w:val="00DE3798"/>
    <w:rsid w:val="00DE51C8"/>
    <w:rsid w:val="00DE6B46"/>
    <w:rsid w:val="00DE70DC"/>
    <w:rsid w:val="00DF1FB8"/>
    <w:rsid w:val="00DF2C90"/>
    <w:rsid w:val="00DF39AB"/>
    <w:rsid w:val="00DF44B1"/>
    <w:rsid w:val="00DF4D91"/>
    <w:rsid w:val="00E0411B"/>
    <w:rsid w:val="00E06976"/>
    <w:rsid w:val="00E107C3"/>
    <w:rsid w:val="00E14B5C"/>
    <w:rsid w:val="00E14F5F"/>
    <w:rsid w:val="00E17CD4"/>
    <w:rsid w:val="00E20A97"/>
    <w:rsid w:val="00E21457"/>
    <w:rsid w:val="00E21AD7"/>
    <w:rsid w:val="00E24835"/>
    <w:rsid w:val="00E271CA"/>
    <w:rsid w:val="00E3009B"/>
    <w:rsid w:val="00E33416"/>
    <w:rsid w:val="00E3393A"/>
    <w:rsid w:val="00E34D65"/>
    <w:rsid w:val="00E35127"/>
    <w:rsid w:val="00E36476"/>
    <w:rsid w:val="00E37B50"/>
    <w:rsid w:val="00E40362"/>
    <w:rsid w:val="00E4153A"/>
    <w:rsid w:val="00E450E3"/>
    <w:rsid w:val="00E46E7A"/>
    <w:rsid w:val="00E46EEA"/>
    <w:rsid w:val="00E47203"/>
    <w:rsid w:val="00E50347"/>
    <w:rsid w:val="00E50785"/>
    <w:rsid w:val="00E54A6B"/>
    <w:rsid w:val="00E54CB0"/>
    <w:rsid w:val="00E5571E"/>
    <w:rsid w:val="00E6014D"/>
    <w:rsid w:val="00E602CB"/>
    <w:rsid w:val="00E619AF"/>
    <w:rsid w:val="00E61F1D"/>
    <w:rsid w:val="00E62674"/>
    <w:rsid w:val="00E631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6888"/>
    <w:rsid w:val="00E87092"/>
    <w:rsid w:val="00E91FEC"/>
    <w:rsid w:val="00E920A9"/>
    <w:rsid w:val="00E93045"/>
    <w:rsid w:val="00E95607"/>
    <w:rsid w:val="00E9761B"/>
    <w:rsid w:val="00EA1E8F"/>
    <w:rsid w:val="00EA3185"/>
    <w:rsid w:val="00EA337A"/>
    <w:rsid w:val="00EA7348"/>
    <w:rsid w:val="00EA781E"/>
    <w:rsid w:val="00EB0BFE"/>
    <w:rsid w:val="00EB11E6"/>
    <w:rsid w:val="00EB3022"/>
    <w:rsid w:val="00EB44FE"/>
    <w:rsid w:val="00EB7C77"/>
    <w:rsid w:val="00EB7CD5"/>
    <w:rsid w:val="00EC0016"/>
    <w:rsid w:val="00EC10E7"/>
    <w:rsid w:val="00EC2FCB"/>
    <w:rsid w:val="00EC522F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CFD"/>
    <w:rsid w:val="00F15732"/>
    <w:rsid w:val="00F16772"/>
    <w:rsid w:val="00F16E6B"/>
    <w:rsid w:val="00F2126C"/>
    <w:rsid w:val="00F2158F"/>
    <w:rsid w:val="00F22451"/>
    <w:rsid w:val="00F27523"/>
    <w:rsid w:val="00F31568"/>
    <w:rsid w:val="00F32B67"/>
    <w:rsid w:val="00F32D3D"/>
    <w:rsid w:val="00F33824"/>
    <w:rsid w:val="00F35CD6"/>
    <w:rsid w:val="00F360C7"/>
    <w:rsid w:val="00F41DA8"/>
    <w:rsid w:val="00F43EDA"/>
    <w:rsid w:val="00F44F0D"/>
    <w:rsid w:val="00F45F29"/>
    <w:rsid w:val="00F46BC1"/>
    <w:rsid w:val="00F50091"/>
    <w:rsid w:val="00F53453"/>
    <w:rsid w:val="00F54890"/>
    <w:rsid w:val="00F55405"/>
    <w:rsid w:val="00F57B66"/>
    <w:rsid w:val="00F61EFE"/>
    <w:rsid w:val="00F675EA"/>
    <w:rsid w:val="00F718D8"/>
    <w:rsid w:val="00F730B1"/>
    <w:rsid w:val="00F75B82"/>
    <w:rsid w:val="00F76199"/>
    <w:rsid w:val="00F7794D"/>
    <w:rsid w:val="00F803FE"/>
    <w:rsid w:val="00F81548"/>
    <w:rsid w:val="00F819D6"/>
    <w:rsid w:val="00F83A51"/>
    <w:rsid w:val="00F83BDF"/>
    <w:rsid w:val="00F848A8"/>
    <w:rsid w:val="00F879F2"/>
    <w:rsid w:val="00F91390"/>
    <w:rsid w:val="00F9284C"/>
    <w:rsid w:val="00F94064"/>
    <w:rsid w:val="00F942B9"/>
    <w:rsid w:val="00F94491"/>
    <w:rsid w:val="00F96E5E"/>
    <w:rsid w:val="00FA0716"/>
    <w:rsid w:val="00FA14B5"/>
    <w:rsid w:val="00FA2061"/>
    <w:rsid w:val="00FA234B"/>
    <w:rsid w:val="00FA5E5A"/>
    <w:rsid w:val="00FB01F9"/>
    <w:rsid w:val="00FB1E10"/>
    <w:rsid w:val="00FB2DD2"/>
    <w:rsid w:val="00FB3F06"/>
    <w:rsid w:val="00FB7873"/>
    <w:rsid w:val="00FC0BFD"/>
    <w:rsid w:val="00FC1468"/>
    <w:rsid w:val="00FC2389"/>
    <w:rsid w:val="00FC37E1"/>
    <w:rsid w:val="00FC469C"/>
    <w:rsid w:val="00FD596E"/>
    <w:rsid w:val="00FD73CB"/>
    <w:rsid w:val="00FE00B3"/>
    <w:rsid w:val="00FE140B"/>
    <w:rsid w:val="00FE2422"/>
    <w:rsid w:val="00FE2A62"/>
    <w:rsid w:val="00FE3468"/>
    <w:rsid w:val="00FE3569"/>
    <w:rsid w:val="00FE6EC4"/>
    <w:rsid w:val="00FE7792"/>
    <w:rsid w:val="00FF0319"/>
    <w:rsid w:val="00FF09B3"/>
    <w:rsid w:val="00FF45F8"/>
    <w:rsid w:val="00FF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">
    <w:name w:val="Текст новости Знак"/>
    <w:link w:val="aff0"/>
    <w:locked/>
    <w:rsid w:val="003929D4"/>
    <w:rPr>
      <w:sz w:val="24"/>
      <w:szCs w:val="24"/>
      <w:lang w:val="ru-RU" w:eastAsia="ru-RU" w:bidi="ar-SA"/>
    </w:rPr>
  </w:style>
  <w:style w:type="paragraph" w:customStyle="1" w:styleId="aff0">
    <w:name w:val="Текст новости"/>
    <w:link w:val="aff"/>
    <w:qFormat/>
    <w:rsid w:val="003929D4"/>
    <w:pPr>
      <w:spacing w:after="120" w:line="276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B093-B432-42A8-9680-E614AFFC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2015-11-03T08:29:00Z</cp:lastPrinted>
  <dcterms:created xsi:type="dcterms:W3CDTF">2019-04-01T06:41:00Z</dcterms:created>
  <dcterms:modified xsi:type="dcterms:W3CDTF">2019-04-01T06:41:00Z</dcterms:modified>
</cp:coreProperties>
</file>