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84" w:rsidRDefault="00DA5E84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84" w:rsidRPr="00DA5E84" w:rsidRDefault="00DA5E84" w:rsidP="00DA5E84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A5E84" w:rsidRPr="00DA5E84" w:rsidRDefault="00DA5E84" w:rsidP="00DA5E84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DA5E84" w:rsidRPr="00DA5E84" w:rsidRDefault="00DA5E84" w:rsidP="00DA5E84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84" w:rsidRPr="00DA5E84" w:rsidRDefault="00DA5E84" w:rsidP="00DA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РОГНЕДИНСКОГО РАЙОНА</w:t>
      </w:r>
    </w:p>
    <w:p w:rsidR="00DA5E84" w:rsidRPr="00DA5E84" w:rsidRDefault="00DA5E84" w:rsidP="00DA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84" w:rsidRPr="00DA5E84" w:rsidRDefault="00DA5E84" w:rsidP="00DA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A5E84" w:rsidRPr="00DA5E84" w:rsidRDefault="00DA5E84" w:rsidP="00DA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84" w:rsidRPr="00DA5E84" w:rsidRDefault="00DA5E84" w:rsidP="00DA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84" w:rsidRPr="00DA5E84" w:rsidRDefault="00DA5E84" w:rsidP="00DA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</w:t>
      </w:r>
      <w:r w:rsidR="00FC1D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D6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C1D6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 </w:t>
      </w:r>
      <w:r w:rsidR="00FC1D6E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E84" w:rsidRPr="00DA5E84" w:rsidRDefault="00FC1D6E" w:rsidP="00DA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A5E84"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DA5E84" w:rsidRPr="00DA5E84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Рогнедино</w:t>
      </w:r>
    </w:p>
    <w:p w:rsidR="00DA5E84" w:rsidRPr="00DA5E84" w:rsidRDefault="00DA5E84" w:rsidP="00DA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B9" w:rsidRPr="00E67DB9" w:rsidRDefault="00FC1D6E" w:rsidP="00E67DB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7DB9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составе, </w:t>
      </w:r>
    </w:p>
    <w:p w:rsidR="00E67DB9" w:rsidRDefault="00FC1D6E" w:rsidP="00E67DB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7DB9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 подготовки </w:t>
      </w:r>
      <w:r w:rsidR="00E67DB9" w:rsidRPr="00E67DB9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 </w:t>
      </w:r>
      <w:proofErr w:type="gramStart"/>
      <w:r w:rsidR="00E67DB9" w:rsidRPr="00E67DB9">
        <w:rPr>
          <w:rFonts w:ascii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</w:p>
    <w:p w:rsidR="00E67DB9" w:rsidRDefault="00E67DB9" w:rsidP="00E67DB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7DB9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планирования, </w:t>
      </w:r>
      <w:proofErr w:type="gramStart"/>
      <w:r w:rsidRPr="00E67DB9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67DB9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изменений и </w:t>
      </w:r>
    </w:p>
    <w:p w:rsidR="00E67DB9" w:rsidRDefault="00E67DB9" w:rsidP="00E67DB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7DB9">
        <w:rPr>
          <w:rFonts w:ascii="Times New Roman" w:hAnsi="Times New Roman" w:cs="Times New Roman"/>
          <w:sz w:val="24"/>
          <w:szCs w:val="24"/>
          <w:lang w:eastAsia="ru-RU"/>
        </w:rPr>
        <w:t>внесения их в такие документы, а так же о составе,</w:t>
      </w:r>
    </w:p>
    <w:p w:rsidR="00E67DB9" w:rsidRDefault="00E67DB9" w:rsidP="00E67DB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67DB9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67DB9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программ, включающих </w:t>
      </w:r>
    </w:p>
    <w:p w:rsidR="00DA5E84" w:rsidRPr="00E67DB9" w:rsidRDefault="00E67DB9" w:rsidP="00E67DB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67DB9">
        <w:rPr>
          <w:rFonts w:ascii="Times New Roman" w:hAnsi="Times New Roman" w:cs="Times New Roman"/>
          <w:sz w:val="24"/>
          <w:szCs w:val="24"/>
          <w:lang w:eastAsia="ru-RU"/>
        </w:rPr>
        <w:t>мероприятия по реализации таких документов</w:t>
      </w:r>
    </w:p>
    <w:p w:rsidR="00DA5E84" w:rsidRDefault="00DA5E84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E8" w:rsidRPr="00E67DB9" w:rsidRDefault="00FB1CE8" w:rsidP="00E67DB9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</w:t>
      </w:r>
      <w:hyperlink r:id="rId8" w:history="1">
        <w:r w:rsidRPr="00E67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06.10.2003 N 131-ФЗ "Об общих принципах организации местного самоуправления в Российской Федерации" и, </w:t>
      </w:r>
      <w:proofErr w:type="gramStart"/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proofErr w:type="gramEnd"/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E67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="00E67D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ом</w:t>
      </w:r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E6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</w:t>
      </w:r>
    </w:p>
    <w:p w:rsidR="00FB1CE8" w:rsidRPr="00FB1CE8" w:rsidRDefault="00FB1CE8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B1CE8" w:rsidRPr="00FB1CE8" w:rsidRDefault="00FB1CE8" w:rsidP="0086099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 составе, порядке подготовки документов территориального планирования, порядке подготовки изменений и внесения их в такие документы, а так же о составе, порядке подготовки программ, включающих мероприятия по реализации таких документов.</w:t>
      </w:r>
    </w:p>
    <w:p w:rsidR="00860995" w:rsidRDefault="00860995" w:rsidP="00860995">
      <w:pPr>
        <w:pStyle w:val="a5"/>
        <w:numPr>
          <w:ilvl w:val="0"/>
          <w:numId w:val="1"/>
        </w:numPr>
        <w:tabs>
          <w:tab w:val="clear" w:pos="720"/>
          <w:tab w:val="left" w:pos="0"/>
        </w:tabs>
        <w:ind w:left="0" w:firstLine="360"/>
      </w:pPr>
      <w:r w:rsidRPr="00832915">
        <w:t>Настоящее постановление   опубликовать на официальном сайте муниципального образования «</w:t>
      </w:r>
      <w:proofErr w:type="spellStart"/>
      <w:r w:rsidRPr="00832915">
        <w:t>Рогнединский</w:t>
      </w:r>
      <w:proofErr w:type="spellEnd"/>
      <w:r w:rsidRPr="00832915">
        <w:t xml:space="preserve"> район» </w:t>
      </w:r>
      <w:r w:rsidRPr="00832915">
        <w:rPr>
          <w:lang w:val="en-US"/>
        </w:rPr>
        <w:t>www</w:t>
      </w:r>
      <w:r w:rsidRPr="00832915">
        <w:t xml:space="preserve">. </w:t>
      </w:r>
      <w:proofErr w:type="spellStart"/>
      <w:r w:rsidRPr="00832915">
        <w:rPr>
          <w:lang w:val="en-US"/>
        </w:rPr>
        <w:t>rognedino</w:t>
      </w:r>
      <w:proofErr w:type="spellEnd"/>
      <w:r w:rsidRPr="00832915">
        <w:t xml:space="preserve">. </w:t>
      </w:r>
      <w:proofErr w:type="spellStart"/>
      <w:r w:rsidRPr="00832915">
        <w:rPr>
          <w:lang w:val="en-US"/>
        </w:rPr>
        <w:t>ru</w:t>
      </w:r>
      <w:proofErr w:type="spellEnd"/>
      <w:r w:rsidRPr="00832915">
        <w:t>.</w:t>
      </w:r>
    </w:p>
    <w:p w:rsidR="00FB1CE8" w:rsidRPr="00FB1CE8" w:rsidRDefault="00860995" w:rsidP="0086099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B1CE8"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FB1CE8"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отношений, ЖКХ, архитектуры и строительства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B1CE8"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CE8" w:rsidRPr="00FB1CE8" w:rsidRDefault="00FB1CE8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CE8" w:rsidRPr="00FB1CE8" w:rsidRDefault="00860995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района                                                             А.М.</w:t>
      </w:r>
      <w:r w:rsidR="00FB1CE8"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Денисов</w:t>
      </w:r>
    </w:p>
    <w:p w:rsidR="00FB1CE8" w:rsidRPr="00FB1CE8" w:rsidRDefault="00FB1CE8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CE8" w:rsidRDefault="00FB1CE8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995" w:rsidRDefault="00860995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95" w:rsidRDefault="00860995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95" w:rsidRPr="00FB1CE8" w:rsidRDefault="00860995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CE8" w:rsidRPr="00FB1CE8" w:rsidRDefault="00FB1CE8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B1CE8" w:rsidRPr="00860995" w:rsidRDefault="00860995" w:rsidP="00860995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FB1CE8" w:rsidRPr="00860995">
        <w:rPr>
          <w:rFonts w:ascii="Times New Roman" w:hAnsi="Times New Roman" w:cs="Times New Roman"/>
          <w:lang w:eastAsia="ru-RU"/>
        </w:rPr>
        <w:t>УТВЕРЖДЕНО</w:t>
      </w:r>
      <w:r>
        <w:rPr>
          <w:rFonts w:ascii="Times New Roman" w:hAnsi="Times New Roman" w:cs="Times New Roman"/>
          <w:lang w:eastAsia="ru-RU"/>
        </w:rPr>
        <w:t>:</w:t>
      </w:r>
    </w:p>
    <w:p w:rsidR="00FB1CE8" w:rsidRPr="00860995" w:rsidRDefault="00FB1CE8" w:rsidP="0086099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860995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FB1CE8" w:rsidRPr="00860995" w:rsidRDefault="00860995" w:rsidP="00860995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eastAsia="ru-RU"/>
        </w:rPr>
        <w:t>Рогнединского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="00FB1CE8" w:rsidRPr="00860995">
        <w:rPr>
          <w:rFonts w:ascii="Times New Roman" w:hAnsi="Times New Roman" w:cs="Times New Roman"/>
          <w:lang w:eastAsia="ru-RU"/>
        </w:rPr>
        <w:t xml:space="preserve"> района</w:t>
      </w:r>
    </w:p>
    <w:p w:rsidR="00FB1CE8" w:rsidRPr="00860995" w:rsidRDefault="00860995" w:rsidP="00860995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FB1CE8" w:rsidRPr="00860995">
        <w:rPr>
          <w:rFonts w:ascii="Times New Roman" w:hAnsi="Times New Roman" w:cs="Times New Roman"/>
          <w:lang w:eastAsia="ru-RU"/>
        </w:rPr>
        <w:t>от   </w:t>
      </w:r>
      <w:r>
        <w:rPr>
          <w:rFonts w:ascii="Times New Roman" w:hAnsi="Times New Roman" w:cs="Times New Roman"/>
          <w:lang w:eastAsia="ru-RU"/>
        </w:rPr>
        <w:t xml:space="preserve">19.04.2021 </w:t>
      </w:r>
      <w:r w:rsidR="00FB1CE8" w:rsidRPr="00860995">
        <w:rPr>
          <w:rFonts w:ascii="Times New Roman" w:hAnsi="Times New Roman" w:cs="Times New Roman"/>
          <w:lang w:eastAsia="ru-RU"/>
        </w:rPr>
        <w:t>   № </w:t>
      </w:r>
      <w:r>
        <w:rPr>
          <w:rFonts w:ascii="Times New Roman" w:hAnsi="Times New Roman" w:cs="Times New Roman"/>
          <w:lang w:eastAsia="ru-RU"/>
        </w:rPr>
        <w:t xml:space="preserve"> 174</w:t>
      </w:r>
    </w:p>
    <w:p w:rsidR="00FB1CE8" w:rsidRPr="00FB1CE8" w:rsidRDefault="00FB1CE8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CE8" w:rsidRPr="00FB1CE8" w:rsidRDefault="00FB1CE8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CE8" w:rsidRPr="00E42C9F" w:rsidRDefault="00FB1CE8" w:rsidP="00E42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B1CE8" w:rsidRPr="00E42C9F" w:rsidRDefault="00FB1CE8" w:rsidP="00E42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составе, порядке подготовки документов территориального планирования, порядке подготовки изменений и внесения их в такие документы, а также о составе, порядке подготовки программ, включающих мероприятия по реализации таких документов</w:t>
      </w:r>
    </w:p>
    <w:p w:rsidR="00FB1CE8" w:rsidRPr="00E42C9F" w:rsidRDefault="00E42C9F" w:rsidP="00E42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C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1CE8" w:rsidRPr="00E4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B1CE8" w:rsidRPr="00FB1CE8" w:rsidRDefault="00FB1CE8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CE8" w:rsidRPr="00FB1CE8" w:rsidRDefault="00FB1CE8" w:rsidP="00E42C9F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составе, порядке подготовки документов территориального планирования, порядке подготовки изменений и внесения их в такие документы, а также о составе, порядке подготовки программ, включающих мероприятия по реализации таких документов (далее - Положение) определяет состав документов территориального планирования</w:t>
      </w:r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</w:t>
      </w:r>
      <w:r w:rsidR="00A3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и 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поселений, входящих в его состав, а также состав, порядок подготовки программ, включающих мероприятия по</w:t>
      </w:r>
      <w:proofErr w:type="gramEnd"/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таких документов.</w:t>
      </w:r>
    </w:p>
    <w:p w:rsidR="00FB1CE8" w:rsidRPr="00FB1CE8" w:rsidRDefault="00FB1CE8" w:rsidP="00E42C9F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документов территориального планирования </w:t>
      </w:r>
      <w:proofErr w:type="spellStart"/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A368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86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3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поселений, входящих в его состав осуществляется администрацией </w:t>
      </w:r>
      <w:proofErr w:type="spellStart"/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Администрация) самостоятельно,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B1CE8" w:rsidRPr="00FB1CE8" w:rsidRDefault="00FB1CE8" w:rsidP="00E42C9F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Администрации – отдел </w:t>
      </w:r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имущественных отношений, ЖКХ, архитектуры и строительства 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(далее отдел </w:t>
      </w:r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непосредственно организует работу по разработке, согласованию и подготовке к утверждению документов территориального планирования </w:t>
      </w:r>
      <w:proofErr w:type="spellStart"/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42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сельских поселений, входящих в его состав, в том числе работу по внесению изменений в такие документы.</w:t>
      </w:r>
    </w:p>
    <w:p w:rsidR="00FB1CE8" w:rsidRPr="00E42C9F" w:rsidRDefault="00A368C0" w:rsidP="00A36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CE8" w:rsidRPr="00E4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документов территориального планирования</w:t>
      </w:r>
    </w:p>
    <w:p w:rsidR="00FB1CE8" w:rsidRPr="00E42C9F" w:rsidRDefault="00FB1CE8" w:rsidP="00A368C0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C9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Документом территориального планирования </w:t>
      </w:r>
      <w:proofErr w:type="spellStart"/>
      <w:r w:rsidR="00A368C0">
        <w:rPr>
          <w:rFonts w:ascii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A368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2C9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A368C0">
        <w:rPr>
          <w:rFonts w:ascii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E42C9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является схема территориального планирования</w:t>
      </w:r>
      <w:r w:rsidR="00A368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68C0">
        <w:rPr>
          <w:rFonts w:ascii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A368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2C9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A368C0">
        <w:rPr>
          <w:rFonts w:ascii="Times New Roman" w:hAnsi="Times New Roman" w:cs="Times New Roman"/>
          <w:sz w:val="24"/>
          <w:szCs w:val="24"/>
          <w:lang w:eastAsia="ru-RU"/>
        </w:rPr>
        <w:t>Брянской области</w:t>
      </w:r>
      <w:r w:rsidRPr="00E42C9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схема территориального планирования).</w:t>
      </w:r>
    </w:p>
    <w:p w:rsidR="00FB1CE8" w:rsidRPr="00E42C9F" w:rsidRDefault="00A368C0" w:rsidP="00A368C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B1CE8" w:rsidRPr="00E42C9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Документами территориального планирования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и </w:t>
      </w:r>
      <w:r w:rsidR="00FB1CE8" w:rsidRPr="00E42C9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CE8" w:rsidRPr="00E42C9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Брянской </w:t>
      </w:r>
      <w:r w:rsidR="00FB1CE8" w:rsidRPr="00E42C9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являются генеральные планы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и </w:t>
      </w:r>
      <w:r w:rsidR="00FB1CE8" w:rsidRPr="00E42C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сельских поселений, входящих в его состав (далее  генеральные планы).</w:t>
      </w:r>
    </w:p>
    <w:p w:rsidR="00FB1CE8" w:rsidRPr="00FB1CE8" w:rsidRDefault="00FB1CE8" w:rsidP="00A368C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 территориального планирования муниципального района содержит:</w:t>
      </w:r>
    </w:p>
    <w:p w:rsidR="00FB1CE8" w:rsidRPr="00A368C0" w:rsidRDefault="00FB1CE8" w:rsidP="00A368C0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>- положение о территориальном планировании;</w:t>
      </w:r>
    </w:p>
    <w:p w:rsidR="00FB1CE8" w:rsidRPr="00A368C0" w:rsidRDefault="00FB1CE8" w:rsidP="00A368C0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>- карту планируемого размещения объектов местного значения муниципального района.</w:t>
      </w:r>
    </w:p>
    <w:p w:rsidR="00FB1CE8" w:rsidRPr="00FB1CE8" w:rsidRDefault="00A368C0" w:rsidP="00A36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1CE8"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схеме территориального планирования прилагаются материалы по ее обоснованию в текстовой форме и в виде карт.</w:t>
      </w:r>
    </w:p>
    <w:p w:rsidR="00FB1CE8" w:rsidRPr="00FB1CE8" w:rsidRDefault="00FB1CE8" w:rsidP="00FB1C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Генеральные планы содержат:</w:t>
      </w:r>
    </w:p>
    <w:p w:rsidR="00FB1CE8" w:rsidRPr="00A368C0" w:rsidRDefault="00FB1CE8" w:rsidP="00A368C0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>- положение о территориальном планировании;</w:t>
      </w:r>
    </w:p>
    <w:p w:rsidR="00FB1CE8" w:rsidRPr="00A368C0" w:rsidRDefault="00FB1CE8" w:rsidP="00A368C0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>- карту планируемого размещения объектов местного значения поселения;</w:t>
      </w:r>
    </w:p>
    <w:p w:rsidR="00FB1CE8" w:rsidRPr="00A368C0" w:rsidRDefault="00FB1CE8" w:rsidP="00A368C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>- карту границ населенных пунктов (в том числе границ образуемых населенных пунктов), входящих в состав поселения;</w:t>
      </w:r>
    </w:p>
    <w:p w:rsidR="00FB1CE8" w:rsidRPr="00A368C0" w:rsidRDefault="00FB1CE8" w:rsidP="00A368C0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>- карту функциональных зон поселения.</w:t>
      </w:r>
    </w:p>
    <w:p w:rsidR="00FB1CE8" w:rsidRPr="00FB1CE8" w:rsidRDefault="00FB1CE8" w:rsidP="00A368C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генеральному плану прилагаются материалы по его обоснованию в текстовой форме и в виде карт.</w:t>
      </w:r>
    </w:p>
    <w:p w:rsidR="00FB1CE8" w:rsidRPr="00A368C0" w:rsidRDefault="00A368C0" w:rsidP="00A368C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4. </w:t>
      </w:r>
      <w:r w:rsidR="00FB1CE8" w:rsidRPr="00A368C0">
        <w:rPr>
          <w:rFonts w:ascii="Times New Roman" w:hAnsi="Times New Roman" w:cs="Times New Roman"/>
          <w:sz w:val="24"/>
          <w:szCs w:val="24"/>
          <w:lang w:eastAsia="ru-RU"/>
        </w:rPr>
        <w:t>Обязательным приложением к генеральным планам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B1CE8" w:rsidRPr="00A368C0" w:rsidRDefault="00A368C0" w:rsidP="00A368C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</w:t>
      </w:r>
      <w:r w:rsidR="00FB1CE8" w:rsidRPr="00A368C0">
        <w:rPr>
          <w:rFonts w:ascii="Times New Roman" w:hAnsi="Times New Roman" w:cs="Times New Roman"/>
          <w:sz w:val="24"/>
          <w:szCs w:val="24"/>
          <w:lang w:eastAsia="ru-RU"/>
        </w:rPr>
        <w:t>Администрация также вправе подготовить текстовое описание местоположения границ населенных пунктов.</w:t>
      </w:r>
    </w:p>
    <w:p w:rsidR="00FB1CE8" w:rsidRPr="00A368C0" w:rsidRDefault="00A368C0" w:rsidP="00A368C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FB1CE8" w:rsidRPr="00A36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и текстовое описание местоположения границ населенных пунктов, входящих в состав поселения, осуществляется по формам,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  <w:proofErr w:type="gramEnd"/>
    </w:p>
    <w:p w:rsidR="00FB1CE8" w:rsidRDefault="00860995" w:rsidP="008609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B1CE8" w:rsidRPr="00A368C0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подготовки документа территориального планирования</w:t>
      </w:r>
    </w:p>
    <w:p w:rsidR="00A368C0" w:rsidRPr="00A368C0" w:rsidRDefault="00A368C0" w:rsidP="00A368C0">
      <w:pPr>
        <w:pStyle w:val="a4"/>
        <w:ind w:left="64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CE8" w:rsidRPr="00A368C0" w:rsidRDefault="00FB1CE8" w:rsidP="00A368C0">
      <w:pPr>
        <w:pStyle w:val="a4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FB1CE8">
        <w:rPr>
          <w:lang w:eastAsia="ru-RU"/>
        </w:rPr>
        <w:t> </w:t>
      </w:r>
      <w:r w:rsidR="00A368C0">
        <w:rPr>
          <w:lang w:eastAsia="ru-RU"/>
        </w:rPr>
        <w:t xml:space="preserve">1. </w:t>
      </w:r>
      <w:r w:rsidRPr="00A368C0">
        <w:rPr>
          <w:rFonts w:ascii="Times New Roman" w:hAnsi="Times New Roman" w:cs="Times New Roman"/>
          <w:sz w:val="24"/>
          <w:szCs w:val="24"/>
          <w:lang w:eastAsia="ru-RU"/>
        </w:rPr>
        <w:t>Подготовка документов территориального планирования и внесения изменений в них включает в себя следующие этапы:</w:t>
      </w:r>
    </w:p>
    <w:p w:rsidR="00FB1CE8" w:rsidRPr="00A368C0" w:rsidRDefault="00FB1CE8" w:rsidP="00A368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>1.1. Принятие решения о подготовке проекта документа территориального планирования, внесения в него изменений.</w:t>
      </w:r>
    </w:p>
    <w:p w:rsidR="00FB1CE8" w:rsidRPr="00A368C0" w:rsidRDefault="00FB1CE8" w:rsidP="00A368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>1.2. Подготовка технического задания на подготовку проекта документа территориального планирования, внесения в него изменений.</w:t>
      </w:r>
    </w:p>
    <w:p w:rsidR="00FB1CE8" w:rsidRPr="00A368C0" w:rsidRDefault="00FB1CE8" w:rsidP="00A368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>1.3. Выполнение работ по подготовке проекта документа территориального планирования, внесения в него изменений.</w:t>
      </w:r>
    </w:p>
    <w:p w:rsidR="00FB1CE8" w:rsidRPr="00A368C0" w:rsidRDefault="00FB1CE8" w:rsidP="00A368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>1.4. Обеспечение доступа к проекту документа территориального планирования, внесения в него изменений.</w:t>
      </w:r>
    </w:p>
    <w:p w:rsidR="00FB1CE8" w:rsidRPr="00A368C0" w:rsidRDefault="00FB1CE8" w:rsidP="00A368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1.5. Рассмотрение проекта документа территориального планирования территории, внесения в него изменений на публичных слушаниях в случаях, предусмотренных законодательством.</w:t>
      </w:r>
    </w:p>
    <w:p w:rsidR="00FB1CE8" w:rsidRPr="00A368C0" w:rsidRDefault="00FB1CE8" w:rsidP="00A368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>1.6. Согласование проекта документа территориального планирования, внесения в него изменений. Работа согласительной комиссии.</w:t>
      </w:r>
    </w:p>
    <w:p w:rsidR="00FB1CE8" w:rsidRPr="00A368C0" w:rsidRDefault="00FB1CE8" w:rsidP="00A368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1.7. Принятие решения Главой </w:t>
      </w:r>
      <w:r w:rsidR="00A368C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 о направлении проекта документа территориального планирования, внесения в него изменений для утверждения в </w:t>
      </w:r>
      <w:proofErr w:type="spellStart"/>
      <w:r w:rsidR="00A368C0">
        <w:rPr>
          <w:rFonts w:ascii="Times New Roman" w:hAnsi="Times New Roman" w:cs="Times New Roman"/>
          <w:sz w:val="24"/>
          <w:szCs w:val="24"/>
          <w:lang w:eastAsia="ru-RU"/>
        </w:rPr>
        <w:t>Рогнединский</w:t>
      </w:r>
      <w:proofErr w:type="spellEnd"/>
      <w:r w:rsidR="00A368C0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Совет народных депутатов</w:t>
      </w:r>
      <w:r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68C0">
        <w:rPr>
          <w:rFonts w:ascii="Times New Roman" w:hAnsi="Times New Roman" w:cs="Times New Roman"/>
          <w:sz w:val="24"/>
          <w:szCs w:val="24"/>
          <w:lang w:eastAsia="ru-RU"/>
        </w:rPr>
        <w:t>Брянской</w:t>
      </w:r>
      <w:r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FB1CE8" w:rsidRDefault="00FB1CE8" w:rsidP="00A368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1.8. Утверждение (отклонение) </w:t>
      </w:r>
      <w:proofErr w:type="spellStart"/>
      <w:r w:rsidR="00A368C0">
        <w:rPr>
          <w:rFonts w:ascii="Times New Roman" w:hAnsi="Times New Roman" w:cs="Times New Roman"/>
          <w:sz w:val="24"/>
          <w:szCs w:val="24"/>
          <w:lang w:eastAsia="ru-RU"/>
        </w:rPr>
        <w:t>Рогнединским</w:t>
      </w:r>
      <w:proofErr w:type="spellEnd"/>
      <w:r w:rsidR="00A368C0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районным Советом народных депутатов Брянской области</w:t>
      </w:r>
      <w:r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документа территориального планирования, внесения в него изменений. Обеспечение доступа к утвержденным документам отделом </w:t>
      </w:r>
      <w:r w:rsidR="00A368C0">
        <w:rPr>
          <w:rFonts w:ascii="Times New Roman" w:hAnsi="Times New Roman" w:cs="Times New Roman"/>
          <w:sz w:val="24"/>
          <w:szCs w:val="24"/>
          <w:lang w:eastAsia="ru-RU"/>
        </w:rPr>
        <w:t>имущественных отношений</w:t>
      </w:r>
      <w:r w:rsidRPr="00A368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4E8B" w:rsidRPr="00A368C0" w:rsidRDefault="00C04E8B" w:rsidP="00A368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0995" w:rsidRPr="00C04E8B" w:rsidRDefault="00860995" w:rsidP="00C04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B1CE8" w:rsidRPr="00C04E8B">
        <w:rPr>
          <w:rFonts w:ascii="Times New Roman" w:hAnsi="Times New Roman" w:cs="Times New Roman"/>
          <w:b/>
          <w:sz w:val="28"/>
          <w:szCs w:val="28"/>
          <w:lang w:eastAsia="ru-RU"/>
        </w:rPr>
        <w:t>Принятие решения о подготовке проекта документа</w:t>
      </w:r>
    </w:p>
    <w:p w:rsidR="00FB1CE8" w:rsidRPr="00C04E8B" w:rsidRDefault="00FB1CE8" w:rsidP="00C04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4E8B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территориального планирования,</w:t>
      </w:r>
      <w:r w:rsidR="00A368C0" w:rsidRPr="00C04E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E8B">
        <w:rPr>
          <w:rFonts w:ascii="Times New Roman" w:hAnsi="Times New Roman" w:cs="Times New Roman"/>
          <w:b/>
          <w:sz w:val="28"/>
          <w:szCs w:val="28"/>
          <w:lang w:eastAsia="ru-RU"/>
        </w:rPr>
        <w:t>а также решения о подготовке в него изменений</w:t>
      </w:r>
    </w:p>
    <w:p w:rsidR="00FB1CE8" w:rsidRPr="00A368C0" w:rsidRDefault="00FB1CE8" w:rsidP="00F455E9">
      <w:pPr>
        <w:pStyle w:val="a4"/>
        <w:numPr>
          <w:ilvl w:val="0"/>
          <w:numId w:val="2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8C0">
        <w:rPr>
          <w:rFonts w:ascii="Times New Roman" w:hAnsi="Times New Roman" w:cs="Times New Roman"/>
          <w:sz w:val="24"/>
          <w:szCs w:val="24"/>
          <w:lang w:eastAsia="ru-RU"/>
        </w:rPr>
        <w:t>Решение о подготовке проекта документа территориального планирования, а также решение о подготовке в него изменений принимается Администрацией в форме постановления, в котором могут определяться сроки подготовки проекта документа территориального планирования, внесения в него изменений.</w:t>
      </w:r>
    </w:p>
    <w:p w:rsidR="00FB1CE8" w:rsidRPr="00A368C0" w:rsidRDefault="00F455E9" w:rsidP="00A368C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B1CE8"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проекта схемы территориального планирования осуществляется в соответствии с требованиями </w:t>
      </w:r>
      <w:hyperlink r:id="rId10" w:history="1">
        <w:r w:rsidR="00FB1CE8" w:rsidRPr="00A368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9</w:t>
        </w:r>
      </w:hyperlink>
      <w:r w:rsidR="00FB1CE8"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, 19, </w:t>
      </w:r>
      <w:hyperlink r:id="rId11" w:history="1">
        <w:r w:rsidR="00FB1CE8" w:rsidRPr="00A368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="00FB1CE8"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FB1CE8" w:rsidRPr="00A368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="00FB1CE8"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(Градостроительный кодекс РФ)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FB1CE8" w:rsidRPr="00A368C0" w:rsidRDefault="00F455E9" w:rsidP="00A368C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B1CE8"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проекта генерального плана осуществляется в соответствии с требованиями </w:t>
      </w:r>
      <w:hyperlink r:id="rId13" w:history="1">
        <w:r w:rsidR="00FB1CE8" w:rsidRPr="00A368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9</w:t>
        </w:r>
      </w:hyperlink>
      <w:r w:rsidR="00FB1CE8"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, 23, </w:t>
      </w:r>
      <w:hyperlink r:id="rId14" w:history="1">
        <w:r w:rsidR="00FB1CE8" w:rsidRPr="00A368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</w:t>
        </w:r>
      </w:hyperlink>
      <w:r w:rsidR="00FB1CE8"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="00FB1CE8" w:rsidRPr="00A368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="00FB1CE8" w:rsidRPr="00A368C0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РФ и с учетом региональных и местных нормативов градостроительного проектирования, заключения о результатах публичных слушаний по проекту генерального плана, а также с учетом предложений заинтересованных лиц.</w:t>
      </w:r>
    </w:p>
    <w:p w:rsidR="00FB1CE8" w:rsidRPr="00A368C0" w:rsidRDefault="00F455E9" w:rsidP="00A368C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B1CE8" w:rsidRPr="00A368C0">
        <w:rPr>
          <w:rFonts w:ascii="Times New Roman" w:hAnsi="Times New Roman" w:cs="Times New Roman"/>
          <w:sz w:val="24"/>
          <w:szCs w:val="24"/>
          <w:lang w:eastAsia="ru-RU"/>
        </w:rPr>
        <w:t>Подготовка генеральных планов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поселений.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поселений.</w:t>
      </w:r>
    </w:p>
    <w:p w:rsidR="00F455E9" w:rsidRDefault="00F455E9" w:rsidP="00F455E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CE8" w:rsidRPr="00F455E9" w:rsidRDefault="00F455E9" w:rsidP="00F45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5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B1CE8" w:rsidRPr="00F455E9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доступа к проекту документа</w:t>
      </w:r>
    </w:p>
    <w:p w:rsidR="00FB1CE8" w:rsidRPr="00FB1CE8" w:rsidRDefault="00FB1CE8" w:rsidP="00F455E9">
      <w:pPr>
        <w:pStyle w:val="a4"/>
        <w:jc w:val="center"/>
        <w:rPr>
          <w:rFonts w:eastAsia="Times New Roman"/>
          <w:sz w:val="24"/>
          <w:szCs w:val="24"/>
          <w:lang w:eastAsia="ru-RU"/>
        </w:rPr>
      </w:pPr>
      <w:r w:rsidRPr="00F4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планирования</w:t>
      </w:r>
    </w:p>
    <w:p w:rsidR="00FB1CE8" w:rsidRPr="00F455E9" w:rsidRDefault="00FB1CE8" w:rsidP="00F455E9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должна обеспечить доступ к проекту документа территориального планирования и материалам по обоснованию такого проекта в федеральной государственной информационной системе территориального планирования (далее ФГИС ТП) с использованием официального сайта в сети "Интернет" не менее чем за три месяца до их утверждения.</w:t>
      </w:r>
    </w:p>
    <w:p w:rsidR="00FB1CE8" w:rsidRPr="00FB1CE8" w:rsidRDefault="00FB1CE8" w:rsidP="00F455E9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уведомление в электронной форме и (или) посредством почтового отправления в заинтересованные органы,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доступа.</w:t>
      </w:r>
    </w:p>
    <w:p w:rsidR="00C04E8B" w:rsidRDefault="00C04E8B" w:rsidP="00F455E9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CE8" w:rsidRPr="00F455E9" w:rsidRDefault="00F455E9" w:rsidP="00F455E9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5E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="00FB1CE8" w:rsidRPr="00F455E9"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Рассмотрение проекта документа территориального</w:t>
      </w:r>
    </w:p>
    <w:p w:rsidR="00FB1CE8" w:rsidRPr="00F455E9" w:rsidRDefault="00FB1CE8" w:rsidP="00F45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55E9">
        <w:rPr>
          <w:rFonts w:ascii="Times New Roman" w:hAnsi="Times New Roman" w:cs="Times New Roman"/>
          <w:b/>
          <w:sz w:val="28"/>
          <w:szCs w:val="28"/>
          <w:lang w:eastAsia="ru-RU"/>
        </w:rPr>
        <w:t>планирования</w:t>
      </w:r>
    </w:p>
    <w:p w:rsidR="00FB1CE8" w:rsidRPr="00F455E9" w:rsidRDefault="00FB1CE8" w:rsidP="00F455E9">
      <w:pPr>
        <w:pStyle w:val="a4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5E9">
        <w:rPr>
          <w:rFonts w:ascii="Times New Roman" w:hAnsi="Times New Roman" w:cs="Times New Roman"/>
          <w:sz w:val="24"/>
          <w:szCs w:val="24"/>
          <w:lang w:eastAsia="ru-RU"/>
        </w:rPr>
        <w:t>Проекты генеральных планов, внесения изменений в них до их утверждения подлежат рассмотрению на публичных слушаниях в случаях, предусмотренных законодательством.</w:t>
      </w:r>
    </w:p>
    <w:p w:rsidR="00FB1CE8" w:rsidRPr="00F455E9" w:rsidRDefault="00FB1CE8" w:rsidP="00F455E9">
      <w:pPr>
        <w:pStyle w:val="a4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5E9">
        <w:rPr>
          <w:rFonts w:ascii="Times New Roman" w:hAnsi="Times New Roman" w:cs="Times New Roman"/>
          <w:sz w:val="24"/>
          <w:szCs w:val="24"/>
          <w:lang w:eastAsia="ru-RU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FB1CE8" w:rsidRPr="00F455E9" w:rsidRDefault="00FB1CE8" w:rsidP="00F455E9">
      <w:pPr>
        <w:pStyle w:val="a4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5E9">
        <w:rPr>
          <w:rFonts w:ascii="Times New Roman" w:hAnsi="Times New Roman" w:cs="Times New Roman"/>
          <w:sz w:val="24"/>
          <w:szCs w:val="24"/>
          <w:lang w:eastAsia="ru-RU"/>
        </w:rPr>
        <w:t>Порядок организации и проведения публичных слушани</w:t>
      </w:r>
      <w:r w:rsidR="00F455E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F455E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в соответствии с </w:t>
      </w:r>
      <w:hyperlink r:id="rId16" w:history="1">
        <w:r w:rsidRPr="00F455E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F455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55E9">
        <w:rPr>
          <w:rFonts w:ascii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Pr="00F455E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455E9">
        <w:rPr>
          <w:rFonts w:ascii="Times New Roman" w:hAnsi="Times New Roman" w:cs="Times New Roman"/>
          <w:sz w:val="24"/>
          <w:szCs w:val="24"/>
          <w:lang w:eastAsia="ru-RU"/>
        </w:rPr>
        <w:t>Брянской области</w:t>
      </w:r>
      <w:r w:rsidRPr="00F455E9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Порядком организации и проведения публичных слушаний по проектам документов в сфере градостроительной деятельности в </w:t>
      </w:r>
      <w:proofErr w:type="spellStart"/>
      <w:r w:rsidR="00F455E9">
        <w:rPr>
          <w:rFonts w:ascii="Times New Roman" w:hAnsi="Times New Roman" w:cs="Times New Roman"/>
          <w:sz w:val="24"/>
          <w:szCs w:val="24"/>
          <w:lang w:eastAsia="ru-RU"/>
        </w:rPr>
        <w:t>Рогнединском</w:t>
      </w:r>
      <w:proofErr w:type="spellEnd"/>
      <w:r w:rsidRPr="00F455E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 </w:t>
      </w:r>
      <w:r w:rsidR="00F455E9">
        <w:rPr>
          <w:rFonts w:ascii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F455E9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FB1CE8" w:rsidRPr="00F455E9" w:rsidRDefault="00FB1CE8" w:rsidP="00F455E9">
      <w:pPr>
        <w:pStyle w:val="a4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5E9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проводятся в каждом населенном пункте сельского поселения, относительно которого подготовлен проект генерального плана и внесения изменений в него.</w:t>
      </w:r>
    </w:p>
    <w:p w:rsidR="00FB1CE8" w:rsidRPr="00F455E9" w:rsidRDefault="00FB1CE8" w:rsidP="00F455E9">
      <w:pPr>
        <w:pStyle w:val="a4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455E9">
        <w:rPr>
          <w:rFonts w:ascii="Times New Roman" w:hAnsi="Times New Roman" w:cs="Times New Roman"/>
          <w:sz w:val="24"/>
          <w:szCs w:val="24"/>
          <w:lang w:eastAsia="ru-RU"/>
        </w:rPr>
        <w:t>Срок проведения публичных слушаниях с момента оповещения жителей сельского поселения, в отношении которого подготовлен проект генерального плана, внесения изменений в него, о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  <w:proofErr w:type="gramEnd"/>
    </w:p>
    <w:p w:rsidR="00FB1CE8" w:rsidRPr="00F455E9" w:rsidRDefault="00FB1CE8" w:rsidP="00F455E9">
      <w:pPr>
        <w:pStyle w:val="a4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5E9">
        <w:rPr>
          <w:rFonts w:ascii="Times New Roman" w:hAnsi="Times New Roman" w:cs="Times New Roman"/>
          <w:sz w:val="24"/>
          <w:szCs w:val="24"/>
          <w:lang w:eastAsia="ru-RU"/>
        </w:rPr>
        <w:t>Результатом проведения публичных слушаний являются протоколы публичных слушаний по проекту генерального плана, внесения изменений в него, заключение о результатах таких публичных слушаний.</w:t>
      </w:r>
    </w:p>
    <w:p w:rsidR="00FB1CE8" w:rsidRPr="00F455E9" w:rsidRDefault="00F455E9" w:rsidP="00F455E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7. </w:t>
      </w:r>
      <w:r w:rsidR="00FB1CE8" w:rsidRPr="00F455E9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B1CE8" w:rsidRPr="00F455E9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заключения о результатах публичных слушаний принимает решение:</w:t>
      </w:r>
    </w:p>
    <w:p w:rsidR="00FB1CE8" w:rsidRPr="00F455E9" w:rsidRDefault="00FB1CE8" w:rsidP="00F455E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5E9">
        <w:rPr>
          <w:rFonts w:ascii="Times New Roman" w:hAnsi="Times New Roman" w:cs="Times New Roman"/>
          <w:sz w:val="24"/>
          <w:szCs w:val="24"/>
          <w:lang w:eastAsia="ru-RU"/>
        </w:rPr>
        <w:t xml:space="preserve">- о согласии с проектом генерального плана, внесения в него изменений и направлении его в </w:t>
      </w:r>
      <w:proofErr w:type="spellStart"/>
      <w:r w:rsidR="00F455E9">
        <w:rPr>
          <w:rFonts w:ascii="Times New Roman" w:hAnsi="Times New Roman" w:cs="Times New Roman"/>
          <w:sz w:val="24"/>
          <w:szCs w:val="24"/>
          <w:lang w:eastAsia="ru-RU"/>
        </w:rPr>
        <w:t>Рогнединский</w:t>
      </w:r>
      <w:proofErr w:type="spellEnd"/>
      <w:r w:rsidR="00F455E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Совет народных депутатов Брянской области</w:t>
      </w:r>
      <w:r w:rsidRPr="00F455E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B1CE8" w:rsidRDefault="00FB1CE8" w:rsidP="00F455E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5E9">
        <w:rPr>
          <w:rFonts w:ascii="Times New Roman" w:hAnsi="Times New Roman" w:cs="Times New Roman"/>
          <w:sz w:val="24"/>
          <w:szCs w:val="24"/>
          <w:lang w:eastAsia="ru-RU"/>
        </w:rPr>
        <w:t>- об отклонении проекта генерального плана, внесения в него изменений и о направлении его на доработку.</w:t>
      </w:r>
    </w:p>
    <w:p w:rsidR="00F455E9" w:rsidRPr="00F455E9" w:rsidRDefault="00F455E9" w:rsidP="00F455E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CE8" w:rsidRPr="00564B09" w:rsidRDefault="00F455E9" w:rsidP="00564B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4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FB1CE8" w:rsidRPr="00564B09">
        <w:rPr>
          <w:rFonts w:ascii="Times New Roman" w:hAnsi="Times New Roman" w:cs="Times New Roman"/>
          <w:b/>
          <w:sz w:val="28"/>
          <w:szCs w:val="28"/>
          <w:lang w:eastAsia="ru-RU"/>
        </w:rPr>
        <w:t>Согласование проекта документа территориального</w:t>
      </w:r>
    </w:p>
    <w:p w:rsidR="00FB1CE8" w:rsidRPr="00FB1CE8" w:rsidRDefault="00FB1CE8" w:rsidP="00564B09">
      <w:pPr>
        <w:pStyle w:val="a4"/>
        <w:jc w:val="center"/>
        <w:rPr>
          <w:sz w:val="24"/>
          <w:szCs w:val="24"/>
          <w:lang w:eastAsia="ru-RU"/>
        </w:rPr>
      </w:pPr>
      <w:r w:rsidRPr="00564B09">
        <w:rPr>
          <w:rFonts w:ascii="Times New Roman" w:hAnsi="Times New Roman" w:cs="Times New Roman"/>
          <w:b/>
          <w:sz w:val="28"/>
          <w:szCs w:val="28"/>
          <w:lang w:eastAsia="ru-RU"/>
        </w:rPr>
        <w:t>планирования</w:t>
      </w:r>
    </w:p>
    <w:p w:rsidR="00FB1CE8" w:rsidRPr="00564B09" w:rsidRDefault="00FB1CE8" w:rsidP="00564B09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территориального планирования и внесение в них изменений до утверждения подлежат в соответствии со </w:t>
      </w:r>
      <w:hyperlink r:id="rId17" w:history="1">
        <w:r w:rsidRPr="00564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21</w:t>
        </w:r>
      </w:hyperlink>
      <w:r w:rsidRP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564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FB1CE8" w:rsidRPr="00FB1CE8" w:rsidRDefault="00FB1CE8" w:rsidP="00564B09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документов территориального планирования и внесение в них изменений проводится с уполномоченным федеральным органом исполнительной власти, высшим исполнительным органом государственной власти </w:t>
      </w:r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органами местного самоуправления муниципальных образований, имеющих общую границу с </w:t>
      </w:r>
      <w:proofErr w:type="spellStart"/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Рогнединским</w:t>
      </w:r>
      <w:proofErr w:type="spellEnd"/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районом, </w:t>
      </w:r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городским и 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сельскими поселениями, входящими в состав </w:t>
      </w:r>
      <w:proofErr w:type="spellStart"/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трехмесячный срок со дня поступления в эти органы уведомления об обеспечении</w:t>
      </w:r>
      <w:proofErr w:type="gramEnd"/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проекту документа территориального планирования и материалам по его обоснованию в ФГИС ТП.</w:t>
      </w:r>
    </w:p>
    <w:p w:rsidR="00FB1CE8" w:rsidRPr="00FB1CE8" w:rsidRDefault="00FB1CE8" w:rsidP="00564B09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согласования документов территориального планирования и внесения изменений в них не может превышать три месяца со дня поступления уведомления об обеспечении доступа к указанному проекту и материалам по его обоснованию в ФГИС ТП.</w:t>
      </w:r>
    </w:p>
    <w:p w:rsidR="00FB1CE8" w:rsidRPr="00FB1CE8" w:rsidRDefault="00FB1CE8" w:rsidP="00564B09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 поступления в установленный срок заключений на проект документа территориального планирования и внесения в него изменений от указанных в </w:t>
      </w:r>
      <w:hyperlink r:id="rId19" w:anchor="P137" w:history="1">
        <w:r w:rsidRPr="00FB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</w:t>
        </w:r>
      </w:hyperlink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органов данный проект считается согласованным с такими органами.</w:t>
      </w:r>
    </w:p>
    <w:p w:rsidR="00FB1CE8" w:rsidRPr="00FB1CE8" w:rsidRDefault="00FB1CE8" w:rsidP="00564B09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от одного или нескольких указанных </w:t>
      </w:r>
      <w:hyperlink r:id="rId20" w:anchor="P137" w:history="1">
        <w:r w:rsidRPr="00FB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</w:t>
        </w:r>
      </w:hyperlink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органов заключений, содержащих положения о несогласии с проектом документа территориального планирования с обоснованием принятого решения, Глава </w:t>
      </w:r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B1CE8" w:rsidRPr="00FB1CE8" w:rsidRDefault="00FB1CE8" w:rsidP="00564B09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Согласительная комиссия по результатам своей работы представляет документы и материалы в соответствии с положениями </w:t>
      </w:r>
      <w:hyperlink r:id="rId21" w:history="1">
        <w:r w:rsidRPr="00FB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21</w:t>
        </w:r>
      </w:hyperlink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FB1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 Главе </w:t>
      </w:r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CE8" w:rsidRDefault="00FB1CE8" w:rsidP="00564B09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документов и материалов, представленных согласительной комиссией, Глава </w:t>
      </w:r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направлении согласованного или несогласованного в определенной части проекта документа территориального планирования в </w:t>
      </w:r>
      <w:proofErr w:type="spellStart"/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Рогнединский</w:t>
      </w:r>
      <w:proofErr w:type="spellEnd"/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Совет народных депутатов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отклонении такого проекта и о направлении его на доработку.</w:t>
      </w:r>
    </w:p>
    <w:p w:rsidR="00FB1CE8" w:rsidRDefault="00FB1CE8" w:rsidP="00564B0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6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доступа к утвержденным материалам</w:t>
      </w:r>
    </w:p>
    <w:p w:rsidR="00564B09" w:rsidRPr="00564B09" w:rsidRDefault="00564B09" w:rsidP="00564B0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CE8" w:rsidRPr="00564B09" w:rsidRDefault="00FB1CE8" w:rsidP="00564B09">
      <w:pPr>
        <w:pStyle w:val="a3"/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утверждении документа территориального планирования и внесении изменений в него подлежит опубликованию в порядке, установленном для официального опубликования муниципальных правовых актов Администрации, иной официальной информации в газете "</w:t>
      </w:r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путь</w:t>
      </w:r>
      <w:r w:rsidRP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 размещению на официальном сайте </w:t>
      </w:r>
      <w:proofErr w:type="spellStart"/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 w:rsidRP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 в информационно-телекоммуникационной сети "Интернет".</w:t>
      </w:r>
    </w:p>
    <w:p w:rsidR="00FB1CE8" w:rsidRPr="00FB1CE8" w:rsidRDefault="00FB1CE8" w:rsidP="00564B09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обеспечивает доступ к утвержденным материалам с использованием сайта в информационно-телекоммуникационной сети "Интернет" ФГИС ТП в срок, не превышающий десяти дней со дня утверждения таких документов, а также в государственной информационной системе обеспечения градостроительной деятельности.</w:t>
      </w:r>
    </w:p>
    <w:p w:rsidR="00FB1CE8" w:rsidRPr="00FB1CE8" w:rsidRDefault="00FB1CE8" w:rsidP="00564B09">
      <w:pPr>
        <w:tabs>
          <w:tab w:val="num" w:pos="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приложением к проекту генерального плана, направляемому Главой </w:t>
      </w:r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Рогнединский</w:t>
      </w:r>
      <w:proofErr w:type="spellEnd"/>
      <w:r w:rsidR="0056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Совет </w:t>
      </w:r>
      <w:r w:rsid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Брянской области</w:t>
      </w: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протокол публичных слушаний, заключение о результатах публичных слушаний и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</w:t>
      </w:r>
      <w:proofErr w:type="gramEnd"/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координат, используемой для ведения Единого государственного реестра недвижимости.</w:t>
      </w:r>
    </w:p>
    <w:p w:rsidR="00FB1CE8" w:rsidRPr="00342B7A" w:rsidRDefault="00FB1CE8" w:rsidP="00342B7A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документов территориального планирования</w:t>
      </w:r>
    </w:p>
    <w:p w:rsidR="00FB1CE8" w:rsidRPr="00342B7A" w:rsidRDefault="00FB1CE8" w:rsidP="00342B7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B7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42B7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42B7A" w:rsidRPr="00342B7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342B7A">
        <w:rPr>
          <w:rFonts w:ascii="Times New Roman" w:hAnsi="Times New Roman" w:cs="Times New Roman"/>
          <w:sz w:val="24"/>
          <w:szCs w:val="24"/>
          <w:lang w:eastAsia="ru-RU"/>
        </w:rPr>
        <w:t>Реализация документов территориального планирования осуществляется путем:</w:t>
      </w:r>
    </w:p>
    <w:p w:rsidR="00FB1CE8" w:rsidRPr="00342B7A" w:rsidRDefault="00FB1CE8" w:rsidP="00342B7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B7A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подготовки и утверждения документации по планировке территории в соответствии с документами территориального планирования </w:t>
      </w:r>
      <w:proofErr w:type="spellStart"/>
      <w:r w:rsidR="00342B7A" w:rsidRPr="00342B7A">
        <w:rPr>
          <w:rFonts w:ascii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342B7A" w:rsidRPr="00342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B7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342B7A" w:rsidRPr="00342B7A">
        <w:rPr>
          <w:rFonts w:ascii="Times New Roman" w:hAnsi="Times New Roman" w:cs="Times New Roman"/>
          <w:sz w:val="24"/>
          <w:szCs w:val="24"/>
          <w:lang w:eastAsia="ru-RU"/>
        </w:rPr>
        <w:t>Брянской области</w:t>
      </w:r>
      <w:r w:rsidRPr="00342B7A">
        <w:rPr>
          <w:rFonts w:ascii="Times New Roman" w:hAnsi="Times New Roman" w:cs="Times New Roman"/>
          <w:sz w:val="24"/>
          <w:szCs w:val="24"/>
          <w:lang w:eastAsia="ru-RU"/>
        </w:rPr>
        <w:t xml:space="preserve"> и сельских поселений, входящих в его состав;</w:t>
      </w:r>
    </w:p>
    <w:p w:rsidR="00FB1CE8" w:rsidRPr="00342B7A" w:rsidRDefault="00FB1CE8" w:rsidP="00342B7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B7A">
        <w:rPr>
          <w:rFonts w:ascii="Times New Roman" w:hAnsi="Times New Roman" w:cs="Times New Roman"/>
          <w:sz w:val="24"/>
          <w:szCs w:val="24"/>
          <w:lang w:eastAsia="ru-RU"/>
        </w:rPr>
        <w:t>- создания объектов местного значения на основании документации по планировке территории.</w:t>
      </w:r>
    </w:p>
    <w:p w:rsidR="00FB1CE8" w:rsidRPr="00342B7A" w:rsidRDefault="00342B7A" w:rsidP="00342B7A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схемы территориального планирования осуществляется путем выполнения мероприятий, которые предусмотрены муниципальными программами, утвержденными Администрацией и реализуемыми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нормативными правовыми актами Администрации, или в установленном Администрацией порядке решениями 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главных распорядителей средств местного бюджета, или инвестиционными программами организаций коммунального комплекса.</w:t>
      </w:r>
      <w:proofErr w:type="gramEnd"/>
    </w:p>
    <w:p w:rsidR="00FB1CE8" w:rsidRPr="00342B7A" w:rsidRDefault="00342B7A" w:rsidP="00342B7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генеральных планов, осуществляется путем выполнения мероприятий, которые предусмотрены программами, утвержденными нормативными правовыми актами Администрации, или в случае заключения соглашений о передаче соответствующих полномочий - администрациями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и 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реализуемыми за счет средств местного бюджета поселений, или в установленном порядке решениями главных распорядителей средств местного бюджета, программами комплексного развития систем коммунальной инфраструктуры поселений, программами</w:t>
      </w:r>
      <w:proofErr w:type="gramEnd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транспортной инфраструктуры поселений, программами комплексного развития социальной инфраструктуры поселений, и (при наличии) инвестиционными программами организаций коммунального комплекса.</w:t>
      </w:r>
    </w:p>
    <w:p w:rsidR="00FB1CE8" w:rsidRPr="00342B7A" w:rsidRDefault="00342B7A" w:rsidP="00342B7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программы, реализуемые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сельских поселений, в его составе, решения Администрации и администраций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 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spellEnd"/>
      <w:proofErr w:type="gramEnd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такие программы и решения подлежат в двухмесячный срок </w:t>
      </w:r>
      <w:proofErr w:type="gramStart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территориального планирования приведению в соответствие с ними.</w:t>
      </w:r>
    </w:p>
    <w:p w:rsidR="00FB1CE8" w:rsidRPr="00342B7A" w:rsidRDefault="00342B7A" w:rsidP="00342B7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программы, реализуемые за счет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spellEnd"/>
      <w:proofErr w:type="gramEnd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 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поселений, входящих в состав, решения Администрации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предусмотренные ранее, в документы территориального планирования в пятимесячный срок </w:t>
      </w:r>
      <w:proofErr w:type="gramStart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программ и принятия таких решений вносятся соответствующие изменения.</w:t>
      </w:r>
    </w:p>
    <w:p w:rsidR="00FB1CE8" w:rsidRPr="00342B7A" w:rsidRDefault="00342B7A" w:rsidP="00342B7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правила разработки и реализации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определяет Порядок разработки и реализации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Рогнединского</w:t>
      </w:r>
      <w:proofErr w:type="spellEnd"/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FB1CE8" w:rsidRPr="00342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программы и изменения к ним утверждаются постановлением Администрации. Разработка, согласование проекта муниципальных программ осуществляется ответственным исполнителем Администрации в установленном порядке.</w:t>
      </w:r>
    </w:p>
    <w:p w:rsidR="00FB1CE8" w:rsidRPr="00FB1CE8" w:rsidRDefault="00FB1CE8" w:rsidP="00FB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AD3" w:rsidRDefault="00C92AD3"/>
    <w:sectPr w:rsidR="00C9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68" w:rsidRDefault="00B94D68" w:rsidP="00860995">
      <w:pPr>
        <w:spacing w:after="0" w:line="240" w:lineRule="auto"/>
      </w:pPr>
      <w:r>
        <w:separator/>
      </w:r>
    </w:p>
  </w:endnote>
  <w:endnote w:type="continuationSeparator" w:id="0">
    <w:p w:rsidR="00B94D68" w:rsidRDefault="00B94D68" w:rsidP="0086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68" w:rsidRDefault="00B94D68" w:rsidP="00860995">
      <w:pPr>
        <w:spacing w:after="0" w:line="240" w:lineRule="auto"/>
      </w:pPr>
      <w:r>
        <w:separator/>
      </w:r>
    </w:p>
  </w:footnote>
  <w:footnote w:type="continuationSeparator" w:id="0">
    <w:p w:rsidR="00B94D68" w:rsidRDefault="00B94D68" w:rsidP="0086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651"/>
    <w:multiLevelType w:val="multilevel"/>
    <w:tmpl w:val="96E08C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9070D57"/>
    <w:multiLevelType w:val="hybridMultilevel"/>
    <w:tmpl w:val="0338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0083"/>
    <w:multiLevelType w:val="multilevel"/>
    <w:tmpl w:val="7D9C52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918"/>
    <w:multiLevelType w:val="multilevel"/>
    <w:tmpl w:val="CE067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D6BDF"/>
    <w:multiLevelType w:val="multilevel"/>
    <w:tmpl w:val="0C128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7C8"/>
    <w:multiLevelType w:val="multilevel"/>
    <w:tmpl w:val="5C96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F5E47"/>
    <w:multiLevelType w:val="multilevel"/>
    <w:tmpl w:val="0396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2159E"/>
    <w:multiLevelType w:val="multilevel"/>
    <w:tmpl w:val="1C5A0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17AA3"/>
    <w:multiLevelType w:val="multilevel"/>
    <w:tmpl w:val="3AEE41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D0A1F"/>
    <w:multiLevelType w:val="multilevel"/>
    <w:tmpl w:val="E41C9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C5D22"/>
    <w:multiLevelType w:val="multilevel"/>
    <w:tmpl w:val="6804CC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A044E"/>
    <w:multiLevelType w:val="multilevel"/>
    <w:tmpl w:val="A55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04155"/>
    <w:multiLevelType w:val="multilevel"/>
    <w:tmpl w:val="58AAC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4427A"/>
    <w:multiLevelType w:val="multilevel"/>
    <w:tmpl w:val="EC0E5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E3E7B"/>
    <w:multiLevelType w:val="multilevel"/>
    <w:tmpl w:val="6F96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B43D2"/>
    <w:multiLevelType w:val="multilevel"/>
    <w:tmpl w:val="20DC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F05A2"/>
    <w:multiLevelType w:val="hybridMultilevel"/>
    <w:tmpl w:val="D324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62BEA"/>
    <w:multiLevelType w:val="multilevel"/>
    <w:tmpl w:val="B412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0396E"/>
    <w:multiLevelType w:val="hybridMultilevel"/>
    <w:tmpl w:val="A34665E0"/>
    <w:lvl w:ilvl="0" w:tplc="2CCAC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77533C"/>
    <w:multiLevelType w:val="multilevel"/>
    <w:tmpl w:val="E5B2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D47DB6"/>
    <w:multiLevelType w:val="multilevel"/>
    <w:tmpl w:val="16F4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41B60"/>
    <w:multiLevelType w:val="multilevel"/>
    <w:tmpl w:val="E1F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10537"/>
    <w:multiLevelType w:val="multilevel"/>
    <w:tmpl w:val="946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A6DC1"/>
    <w:multiLevelType w:val="multilevel"/>
    <w:tmpl w:val="B68E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C1650E"/>
    <w:multiLevelType w:val="hybridMultilevel"/>
    <w:tmpl w:val="77D0059A"/>
    <w:lvl w:ilvl="0" w:tplc="A888D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364539"/>
    <w:multiLevelType w:val="multilevel"/>
    <w:tmpl w:val="C44AC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73D5F"/>
    <w:multiLevelType w:val="multilevel"/>
    <w:tmpl w:val="58E6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B1D70"/>
    <w:multiLevelType w:val="multilevel"/>
    <w:tmpl w:val="1B3C5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26"/>
  </w:num>
  <w:num w:numId="11">
    <w:abstractNumId w:val="27"/>
  </w:num>
  <w:num w:numId="12">
    <w:abstractNumId w:val="0"/>
  </w:num>
  <w:num w:numId="13">
    <w:abstractNumId w:val="25"/>
  </w:num>
  <w:num w:numId="14">
    <w:abstractNumId w:val="6"/>
  </w:num>
  <w:num w:numId="15">
    <w:abstractNumId w:val="7"/>
  </w:num>
  <w:num w:numId="16">
    <w:abstractNumId w:val="23"/>
  </w:num>
  <w:num w:numId="17">
    <w:abstractNumId w:val="15"/>
  </w:num>
  <w:num w:numId="18">
    <w:abstractNumId w:val="3"/>
  </w:num>
  <w:num w:numId="19">
    <w:abstractNumId w:val="19"/>
  </w:num>
  <w:num w:numId="20">
    <w:abstractNumId w:val="10"/>
  </w:num>
  <w:num w:numId="21">
    <w:abstractNumId w:val="17"/>
  </w:num>
  <w:num w:numId="22">
    <w:abstractNumId w:val="2"/>
  </w:num>
  <w:num w:numId="23">
    <w:abstractNumId w:val="14"/>
  </w:num>
  <w:num w:numId="24">
    <w:abstractNumId w:val="20"/>
  </w:num>
  <w:num w:numId="25">
    <w:abstractNumId w:val="18"/>
  </w:num>
  <w:num w:numId="26">
    <w:abstractNumId w:val="16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8"/>
    <w:rsid w:val="00342B7A"/>
    <w:rsid w:val="00564B09"/>
    <w:rsid w:val="00860995"/>
    <w:rsid w:val="00A368C0"/>
    <w:rsid w:val="00B94D68"/>
    <w:rsid w:val="00C04E8B"/>
    <w:rsid w:val="00C92AD3"/>
    <w:rsid w:val="00DA5E84"/>
    <w:rsid w:val="00E42C9F"/>
    <w:rsid w:val="00E67DB9"/>
    <w:rsid w:val="00F455E9"/>
    <w:rsid w:val="00FB1CE8"/>
    <w:rsid w:val="00F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9F"/>
    <w:pPr>
      <w:ind w:left="720"/>
      <w:contextualSpacing/>
    </w:pPr>
  </w:style>
  <w:style w:type="paragraph" w:styleId="a4">
    <w:name w:val="No Spacing"/>
    <w:uiPriority w:val="1"/>
    <w:qFormat/>
    <w:rsid w:val="00E42C9F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860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60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6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995"/>
  </w:style>
  <w:style w:type="paragraph" w:styleId="a9">
    <w:name w:val="footer"/>
    <w:basedOn w:val="a"/>
    <w:link w:val="aa"/>
    <w:uiPriority w:val="99"/>
    <w:unhideWhenUsed/>
    <w:rsid w:val="0086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9F"/>
    <w:pPr>
      <w:ind w:left="720"/>
      <w:contextualSpacing/>
    </w:pPr>
  </w:style>
  <w:style w:type="paragraph" w:styleId="a4">
    <w:name w:val="No Spacing"/>
    <w:uiPriority w:val="1"/>
    <w:qFormat/>
    <w:rsid w:val="00E42C9F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860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60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6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995"/>
  </w:style>
  <w:style w:type="paragraph" w:styleId="a9">
    <w:name w:val="footer"/>
    <w:basedOn w:val="a"/>
    <w:link w:val="aa"/>
    <w:uiPriority w:val="99"/>
    <w:unhideWhenUsed/>
    <w:rsid w:val="0086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B44CCF083BD61528D135000DD656D78C152C1151597081BBC261E8F920FEEA090BEDF45BBED283A6DFBA979ZBGCN" TargetMode="External"/><Relationship Id="rId13" Type="http://schemas.openxmlformats.org/officeDocument/2006/relationships/hyperlink" Target="consultantplus://offline/ref=93CB44CCF083BD61528D135000DD656D78C152C1151297081BBC261E8F920FEEB290E6D345BEF6293F78ADF83FE9AA36A3B063D1A460E379Z9G1N" TargetMode="External"/><Relationship Id="rId18" Type="http://schemas.openxmlformats.org/officeDocument/2006/relationships/hyperlink" Target="consultantplus://offline/ref=93CB44CCF083BD61528D135000DD656D78C152C1151297081BBC261E8F920FEEB290E6D345BFF0213E78ADF83FE9AA36A3B063D1A460E379Z9G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3CB44CCF083BD61528D135000DD656D78C152C1151297081BBC261E8F920FEEB290E6D345BFF0293B78ADF83FE9AA36A3B063D1A460E379Z9G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CB44CCF083BD61528D135000DD656D78C152C1151297081BBC261E8F920FEEB290E6D345BFF0293B78ADF83FE9AA36A3B063D1A460E379Z9G1N" TargetMode="External"/><Relationship Id="rId17" Type="http://schemas.openxmlformats.org/officeDocument/2006/relationships/hyperlink" Target="consultantplus://offline/ref=93CB44CCF083BD61528D135000DD656D78C152C1151297081BBC261E8F920FEEB290E6D345BFF0293B78ADF83FE9AA36A3B063D1A460E379Z9G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CB44CCF083BD61528D0D5D16B13A687BCE0ECC171A955A41EC2049D0C209BBF2D0E08614FBA6253977E7A978A2A536A5ZAGEN" TargetMode="External"/><Relationship Id="rId20" Type="http://schemas.openxmlformats.org/officeDocument/2006/relationships/hyperlink" Target="https://www.rakams.ru/documents/proekty-normativno-pravovykh-aktov/item/5839-ob-utverzhdenii-polozheniya-o-sostave-poryadke-podgotovki-dokumentov-territorialnogo-planirovani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CB44CCF083BD61528D135000DD656D78C152C1151297081BBC261E8F920FEEB290E6D345BFF0283B78ADF83FE9AA36A3B063D1A460E379Z9G1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CB44CCF083BD61528D135000DD656D78C152C1151297081BBC261E8F920FEEB290E6D345BFF0213E78ADF83FE9AA36A3B063D1A460E379Z9G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3CB44CCF083BD61528D135000DD656D78C152C1151297081BBC261E8F920FEEB290E6D345BEF6293F78ADF83FE9AA36A3B063D1A460E379Z9G1N" TargetMode="External"/><Relationship Id="rId19" Type="http://schemas.openxmlformats.org/officeDocument/2006/relationships/hyperlink" Target="https://www.rakams.ru/documents/proekty-normativno-pravovykh-aktov/item/5839-ob-utverzhdenii-polozheniya-o-sostave-poryadke-podgotovki-dokumentov-territorialnogo-planirovaniy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CB44CCF083BD61528D0D5D16B13A687BCE0ECC171A955A41EC2049D0C209BBF2D0E08614FBA6253977E7A978A2A536A5ZAGEN" TargetMode="External"/><Relationship Id="rId14" Type="http://schemas.openxmlformats.org/officeDocument/2006/relationships/hyperlink" Target="consultantplus://offline/ref=93CB44CCF083BD61528D135000DD656D78C152C1151297081BBC261E8F920FEEB290E6D345BFF02F3078ADF83FE9AA36A3B063D1A460E379Z9G1N" TargetMode="External"/><Relationship Id="rId22" Type="http://schemas.openxmlformats.org/officeDocument/2006/relationships/hyperlink" Target="consultantplus://offline/ref=93CB44CCF083BD61528D135000DD656D78C152C1151297081BBC261E8F920FEEB290E6D345BFF0213E78ADF83FE9AA36A3B063D1A460E379Z9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2021-04-20T09:30:00Z</dcterms:created>
  <dcterms:modified xsi:type="dcterms:W3CDTF">2021-04-26T13:40:00Z</dcterms:modified>
</cp:coreProperties>
</file>