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27" w:rsidRPr="00B64047" w:rsidRDefault="00C32927" w:rsidP="00C32927">
      <w:pPr>
        <w:pStyle w:val="20"/>
        <w:shd w:val="clear" w:color="auto" w:fill="auto"/>
        <w:spacing w:line="377" w:lineRule="exact"/>
        <w:ind w:right="-1" w:firstLine="851"/>
        <w:jc w:val="center"/>
        <w:rPr>
          <w:b/>
          <w:color w:val="000000"/>
          <w:lang w:eastAsia="ru-RU" w:bidi="ru-RU"/>
        </w:rPr>
      </w:pPr>
      <w:r w:rsidRPr="00B64047">
        <w:rPr>
          <w:b/>
          <w:color w:val="000000"/>
          <w:lang w:eastAsia="ru-RU" w:bidi="ru-RU"/>
        </w:rPr>
        <w:t>12 декабря день Конституции Российской Федерации</w:t>
      </w:r>
    </w:p>
    <w:p w:rsidR="00C32927" w:rsidRPr="00C32927" w:rsidRDefault="00C32927" w:rsidP="00C32927">
      <w:pPr>
        <w:pStyle w:val="20"/>
        <w:shd w:val="clear" w:color="auto" w:fill="auto"/>
        <w:spacing w:line="377" w:lineRule="exact"/>
        <w:ind w:right="-1" w:firstLine="851"/>
        <w:rPr>
          <w:color w:val="000000"/>
          <w:lang w:eastAsia="ru-RU" w:bidi="ru-RU"/>
        </w:rPr>
      </w:pPr>
    </w:p>
    <w:p w:rsidR="00C32927" w:rsidRPr="00C32927" w:rsidRDefault="00C32927" w:rsidP="00C32927">
      <w:pPr>
        <w:pStyle w:val="20"/>
        <w:shd w:val="clear" w:color="auto" w:fill="auto"/>
        <w:spacing w:line="240" w:lineRule="auto"/>
        <w:ind w:right="-1" w:firstLine="851"/>
      </w:pPr>
      <w:r w:rsidRPr="00C32927">
        <w:rPr>
          <w:color w:val="000000"/>
          <w:lang w:eastAsia="ru-RU" w:bidi="ru-RU"/>
        </w:rPr>
        <w:t>12 декабря 2018 года исполняется 25 лет со дня принятия Конституции Российской Федерации.</w:t>
      </w:r>
    </w:p>
    <w:p w:rsidR="00C32927" w:rsidRPr="00C32927" w:rsidRDefault="00C32927" w:rsidP="00C32927">
      <w:pPr>
        <w:pStyle w:val="20"/>
        <w:shd w:val="clear" w:color="auto" w:fill="auto"/>
        <w:spacing w:line="240" w:lineRule="auto"/>
        <w:ind w:right="-1" w:firstLine="851"/>
      </w:pPr>
      <w:r w:rsidRPr="00C32927">
        <w:rPr>
          <w:color w:val="000000"/>
          <w:lang w:eastAsia="ru-RU" w:bidi="ru-RU"/>
        </w:rPr>
        <w:t>12 декабря 1993 всенародным голосованием была принята Конституция Российской Федерации, а с 1994 года указами президента России день 12 декабря был объявлен государственным праздником.</w:t>
      </w:r>
    </w:p>
    <w:p w:rsidR="00C32927" w:rsidRPr="00C32927" w:rsidRDefault="00C32927" w:rsidP="00C32927">
      <w:pPr>
        <w:pStyle w:val="20"/>
        <w:shd w:val="clear" w:color="auto" w:fill="auto"/>
        <w:spacing w:line="240" w:lineRule="auto"/>
        <w:ind w:right="-1" w:firstLine="851"/>
      </w:pPr>
      <w:r w:rsidRPr="00C32927">
        <w:rPr>
          <w:color w:val="000000"/>
          <w:lang w:eastAsia="ru-RU" w:bidi="ru-RU"/>
        </w:rPr>
        <w:t>В СССР до 1977 отмечался 5 декабря, в день принятия Конституции СССР 1936 года. Затем праздник был перенесен на 7 октября (день принятия новой конституции СССР 1977 года). Традиция празднования Дня Конституции продолжена и в современной России.</w:t>
      </w:r>
    </w:p>
    <w:p w:rsidR="00C32927" w:rsidRPr="00C32927" w:rsidRDefault="00C32927" w:rsidP="00C32927">
      <w:pPr>
        <w:pStyle w:val="20"/>
        <w:shd w:val="clear" w:color="auto" w:fill="auto"/>
        <w:spacing w:line="240" w:lineRule="auto"/>
        <w:ind w:right="-1" w:firstLine="851"/>
      </w:pPr>
      <w:r w:rsidRPr="00C32927">
        <w:rPr>
          <w:color w:val="000000"/>
          <w:lang w:eastAsia="ru-RU" w:bidi="ru-RU"/>
        </w:rPr>
        <w:t>Конституция Российской Федерации — основной закон Российской Федерации;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субъекта государственной власти, механизм ее осуществления, закрепил охраняемые государством права, свободы и обязанности человека и гражданина.</w:t>
      </w:r>
    </w:p>
    <w:p w:rsidR="00C32927" w:rsidRPr="00C32927" w:rsidRDefault="00C32927" w:rsidP="00C32927">
      <w:pPr>
        <w:pStyle w:val="20"/>
        <w:shd w:val="clear" w:color="auto" w:fill="auto"/>
        <w:spacing w:line="240" w:lineRule="auto"/>
        <w:ind w:right="-1" w:firstLine="851"/>
      </w:pPr>
      <w:r w:rsidRPr="00C32927">
        <w:rPr>
          <w:color w:val="000000"/>
          <w:lang w:eastAsia="ru-RU" w:bidi="ru-RU"/>
        </w:rPr>
        <w:t>В истории нашего государства было пять конституций, включая ныне действующую. Первая была принята ещё в 1918 году, а последняя — 12 декабря 1993 года по результатам всенародного голосования, проведённого в соответствии с Указом Президента РФ от 15 октября 1993 № 1633 «О проведении всенародного голосования по проекту Конституции Российской Федерации». Конституция Российской Федерации 1993 года вступила в силу в день её опубликования в «Российской газете» — 25 декабря 1993 года.</w:t>
      </w:r>
    </w:p>
    <w:p w:rsidR="00C32927" w:rsidRPr="00C32927" w:rsidRDefault="00C32927" w:rsidP="00C32927">
      <w:pPr>
        <w:pStyle w:val="20"/>
        <w:shd w:val="clear" w:color="auto" w:fill="auto"/>
        <w:spacing w:line="240" w:lineRule="auto"/>
        <w:ind w:right="-1" w:firstLine="851"/>
      </w:pPr>
      <w:r w:rsidRPr="00C32927">
        <w:rPr>
          <w:color w:val="000000"/>
          <w:lang w:eastAsia="ru-RU" w:bidi="ru-RU"/>
        </w:rPr>
        <w:t>В ч. 2 ст. 4 Конституции РФ закрепляется один из важнейших принципов, который говорит о том, что основной закон страны и федеральные законы имеют верховенство на всей территории государства. Такое верховенство обеспечивает единство, согласованность и стабильность всей ее правовой системы. Оно предполагает точное и неуклонное их соблюдение, исполнение и применение.</w:t>
      </w:r>
    </w:p>
    <w:p w:rsidR="00C32927" w:rsidRPr="00C32927" w:rsidRDefault="00C32927" w:rsidP="00C32927">
      <w:pPr>
        <w:pStyle w:val="20"/>
        <w:shd w:val="clear" w:color="auto" w:fill="auto"/>
        <w:spacing w:line="240" w:lineRule="auto"/>
        <w:ind w:right="-1" w:firstLine="851"/>
      </w:pPr>
      <w:r w:rsidRPr="00C32927">
        <w:rPr>
          <w:color w:val="000000"/>
          <w:lang w:eastAsia="ru-RU" w:bidi="ru-RU"/>
        </w:rPr>
        <w:t xml:space="preserve">После принятия Конституции России, Президент Российской Федерации 24 декабря 1993 года издал Указ «О мерах по приведению законодательства Российской Федерации в соответствие с Конституцией Российской Федерации». Этим Указом были признаны недействующими и не подлежащими применению органами государственной власти, органами местного самоуправления и их должностными лицами более 40 нормативных правовых актов и их отдельных положений. Работа по приведению нормативного массива в соответствие с нормами Конституции </w:t>
      </w:r>
      <w:r w:rsidRPr="00C32927">
        <w:rPr>
          <w:rStyle w:val="21"/>
          <w:b w:val="0"/>
        </w:rPr>
        <w:t>РФ</w:t>
      </w:r>
      <w:r w:rsidRPr="00C32927">
        <w:rPr>
          <w:rStyle w:val="21"/>
        </w:rPr>
        <w:t xml:space="preserve"> </w:t>
      </w:r>
      <w:r w:rsidRPr="00C32927">
        <w:rPr>
          <w:color w:val="000000"/>
          <w:lang w:eastAsia="ru-RU" w:bidi="ru-RU"/>
        </w:rPr>
        <w:t>продолжается и в настоящее время. Как и подобает Основному закону государства, Конституция РФ занимает верховенствующее место в правовой системе.</w:t>
      </w:r>
    </w:p>
    <w:p w:rsidR="00C32927" w:rsidRPr="00C32927" w:rsidRDefault="00C32927" w:rsidP="00C32927">
      <w:pPr>
        <w:pStyle w:val="20"/>
        <w:shd w:val="clear" w:color="auto" w:fill="auto"/>
        <w:spacing w:line="240" w:lineRule="auto"/>
        <w:ind w:right="-1" w:firstLine="851"/>
      </w:pPr>
      <w:r w:rsidRPr="00C32927">
        <w:rPr>
          <w:color w:val="000000"/>
          <w:lang w:eastAsia="ru-RU" w:bidi="ru-RU"/>
        </w:rPr>
        <w:t xml:space="preserve">В соответствии с п. 1 ст. 1 Федерального закона от 17 января 1992 </w:t>
      </w:r>
      <w:r w:rsidRPr="00C32927">
        <w:rPr>
          <w:rStyle w:val="21"/>
          <w:b w:val="0"/>
        </w:rPr>
        <w:t>г.</w:t>
      </w:r>
      <w:r w:rsidRPr="00C32927">
        <w:rPr>
          <w:rStyle w:val="21"/>
        </w:rPr>
        <w:t xml:space="preserve"> </w:t>
      </w:r>
      <w:r w:rsidRPr="00C32927">
        <w:rPr>
          <w:rStyle w:val="21"/>
          <w:b w:val="0"/>
        </w:rPr>
        <w:t>№</w:t>
      </w:r>
      <w:r w:rsidRPr="00C32927">
        <w:rPr>
          <w:rStyle w:val="21"/>
        </w:rPr>
        <w:t xml:space="preserve"> </w:t>
      </w:r>
      <w:r w:rsidRPr="00C32927">
        <w:rPr>
          <w:color w:val="000000"/>
          <w:lang w:eastAsia="ru-RU" w:bidi="ru-RU"/>
        </w:rPr>
        <w:t>2202-1 «О прокуратуре Российской Федерации» от имени Российской</w:t>
      </w:r>
      <w:r w:rsidRPr="00C32927">
        <w:t xml:space="preserve"> </w:t>
      </w:r>
      <w:r w:rsidRPr="00C32927">
        <w:rPr>
          <w:color w:val="000000"/>
          <w:lang w:eastAsia="ru-RU" w:bidi="ru-RU"/>
        </w:rPr>
        <w:lastRenderedPageBreak/>
        <w:t>Федерации надзор за соблюдением Конституции Российской Федерации осуществляет прокуратура Российской Федерации.</w:t>
      </w:r>
    </w:p>
    <w:p w:rsidR="00C32927" w:rsidRPr="00C32927" w:rsidRDefault="00C32927" w:rsidP="00702008">
      <w:pPr>
        <w:pStyle w:val="20"/>
        <w:shd w:val="clear" w:color="auto" w:fill="auto"/>
        <w:spacing w:line="240" w:lineRule="auto"/>
        <w:ind w:right="-1" w:firstLine="851"/>
      </w:pPr>
      <w:r w:rsidRPr="00C32927">
        <w:rPr>
          <w:color w:val="000000"/>
          <w:lang w:eastAsia="ru-RU" w:bidi="ru-RU"/>
        </w:rPr>
        <w:t>В Федеральном законе «О прокуратуре Российской Федерации» отмечено, что приоритеты деятельности прокуратуры направлены, прежде всего, на защиту прав и свобод человека и гражданина. Кроме того, прокуратуры отстаивают интересы общества и государства, не противопоставляя их правам гражданина.</w:t>
      </w:r>
    </w:p>
    <w:p w:rsidR="00C32927" w:rsidRDefault="00C32927" w:rsidP="00702008">
      <w:pPr>
        <w:pStyle w:val="20"/>
        <w:shd w:val="clear" w:color="auto" w:fill="auto"/>
        <w:spacing w:line="240" w:lineRule="auto"/>
        <w:ind w:firstLine="851"/>
        <w:rPr>
          <w:color w:val="000000"/>
          <w:lang w:eastAsia="ru-RU" w:bidi="ru-RU"/>
        </w:rPr>
      </w:pPr>
      <w:r w:rsidRPr="00C32927">
        <w:rPr>
          <w:color w:val="000000"/>
          <w:lang w:eastAsia="ru-RU" w:bidi="ru-RU"/>
        </w:rPr>
        <w:t>От имени коллектива прокуратуры района поздравляю всех жителей Рогнединского района с важным государственным праздником - Днем К</w:t>
      </w:r>
      <w:r>
        <w:rPr>
          <w:color w:val="000000"/>
          <w:lang w:eastAsia="ru-RU" w:bidi="ru-RU"/>
        </w:rPr>
        <w:t>онституции Российской Федерации!</w:t>
      </w:r>
    </w:p>
    <w:p w:rsidR="00C32927" w:rsidRDefault="00C32927" w:rsidP="00C32927">
      <w:pPr>
        <w:pStyle w:val="20"/>
        <w:shd w:val="clear" w:color="auto" w:fill="auto"/>
        <w:spacing w:line="358" w:lineRule="exact"/>
        <w:jc w:val="left"/>
        <w:rPr>
          <w:color w:val="000000"/>
          <w:lang w:eastAsia="ru-RU" w:bidi="ru-RU"/>
        </w:rPr>
      </w:pPr>
    </w:p>
    <w:p w:rsidR="00C32927" w:rsidRDefault="00C32927" w:rsidP="00BF3B78">
      <w:pPr>
        <w:pStyle w:val="20"/>
        <w:shd w:val="clear" w:color="auto" w:fill="auto"/>
        <w:spacing w:line="358" w:lineRule="exact"/>
        <w:ind w:left="495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Прокурор Рогнединского района</w:t>
      </w:r>
    </w:p>
    <w:p w:rsidR="00C32927" w:rsidRDefault="00C32927" w:rsidP="00BF3B78">
      <w:pPr>
        <w:pStyle w:val="20"/>
        <w:shd w:val="clear" w:color="auto" w:fill="auto"/>
        <w:spacing w:line="358" w:lineRule="exact"/>
        <w:ind w:left="4956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старший советник юстиции</w:t>
      </w:r>
      <w:r>
        <w:rPr>
          <w:color w:val="000000"/>
          <w:lang w:eastAsia="ru-RU" w:bidi="ru-RU"/>
        </w:rPr>
        <w:tab/>
      </w:r>
    </w:p>
    <w:p w:rsidR="00C32927" w:rsidRPr="00C32927" w:rsidRDefault="00C32927" w:rsidP="00BF3B78">
      <w:pPr>
        <w:pStyle w:val="20"/>
        <w:shd w:val="clear" w:color="auto" w:fill="auto"/>
        <w:spacing w:line="358" w:lineRule="exact"/>
        <w:ind w:left="4956"/>
      </w:pPr>
      <w:r>
        <w:rPr>
          <w:color w:val="000000"/>
          <w:lang w:eastAsia="ru-RU" w:bidi="ru-RU"/>
        </w:rPr>
        <w:t xml:space="preserve">     Ананенко С.Н.</w:t>
      </w:r>
    </w:p>
    <w:p w:rsidR="0081492C" w:rsidRDefault="0081492C" w:rsidP="00BF3B78">
      <w:pPr>
        <w:ind w:right="-1" w:firstLine="851"/>
        <w:jc w:val="both"/>
      </w:pPr>
    </w:p>
    <w:p w:rsidR="00BF3B78" w:rsidRPr="00C32927" w:rsidRDefault="00BF3B78" w:rsidP="00BF3B78">
      <w:pPr>
        <w:ind w:right="-1" w:firstLine="851"/>
        <w:jc w:val="both"/>
      </w:pPr>
      <w:r>
        <w:t>12.12.2018</w:t>
      </w:r>
      <w:bookmarkStart w:id="0" w:name="_GoBack"/>
      <w:bookmarkEnd w:id="0"/>
    </w:p>
    <w:sectPr w:rsidR="00BF3B78" w:rsidRPr="00C32927" w:rsidSect="00B640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E7"/>
    <w:rsid w:val="00702008"/>
    <w:rsid w:val="008051E7"/>
    <w:rsid w:val="0081492C"/>
    <w:rsid w:val="00B64047"/>
    <w:rsid w:val="00BF3B78"/>
    <w:rsid w:val="00C32927"/>
    <w:rsid w:val="00DB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9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C32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329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29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2927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29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C329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329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329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2927"/>
    <w:pPr>
      <w:shd w:val="clear" w:color="auto" w:fill="FFFFFF"/>
      <w:spacing w:line="35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2018-12-12T11:41:00Z</dcterms:created>
  <dcterms:modified xsi:type="dcterms:W3CDTF">2018-12-27T12:56:00Z</dcterms:modified>
</cp:coreProperties>
</file>