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1" w:rsidRPr="00C54237" w:rsidRDefault="007274B5">
      <w:pPr>
        <w:rPr>
          <w:rFonts w:ascii="Times New Roman" w:hAnsi="Times New Roman" w:cs="Times New Roman"/>
          <w:sz w:val="24"/>
          <w:szCs w:val="24"/>
        </w:rPr>
      </w:pPr>
      <w:r w:rsidRPr="00C54237">
        <w:rPr>
          <w:rFonts w:ascii="Times New Roman" w:hAnsi="Times New Roman" w:cs="Times New Roman"/>
          <w:sz w:val="24"/>
          <w:szCs w:val="24"/>
        </w:rPr>
        <w:t>Вы должны это знать!</w:t>
      </w:r>
    </w:p>
    <w:p w:rsidR="009F7163" w:rsidRPr="0060171A" w:rsidRDefault="009F7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Кого затронет повышение</w:t>
      </w:r>
      <w:r w:rsidR="0060171A">
        <w:rPr>
          <w:rFonts w:ascii="Times New Roman" w:hAnsi="Times New Roman" w:cs="Times New Roman"/>
          <w:b/>
          <w:sz w:val="24"/>
          <w:szCs w:val="24"/>
        </w:rPr>
        <w:t xml:space="preserve"> пенсионного возраста</w:t>
      </w:r>
      <w:r w:rsidR="0060171A" w:rsidRPr="0060171A">
        <w:rPr>
          <w:rFonts w:ascii="Times New Roman" w:hAnsi="Times New Roman" w:cs="Times New Roman"/>
          <w:b/>
          <w:sz w:val="24"/>
          <w:szCs w:val="24"/>
        </w:rPr>
        <w:t>?</w:t>
      </w:r>
    </w:p>
    <w:p w:rsidR="00B558D8" w:rsidRPr="00B368BC" w:rsidRDefault="00BD2798">
      <w:p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>Сегодня мы представляем вам новую рубрику «</w:t>
      </w:r>
      <w:r w:rsidR="007274B5">
        <w:rPr>
          <w:rFonts w:ascii="Times New Roman" w:hAnsi="Times New Roman" w:cs="Times New Roman"/>
          <w:sz w:val="24"/>
          <w:szCs w:val="24"/>
        </w:rPr>
        <w:t>Вы должны это знать!</w:t>
      </w:r>
      <w:r w:rsidRPr="00B368BC">
        <w:rPr>
          <w:rFonts w:ascii="Times New Roman" w:hAnsi="Times New Roman" w:cs="Times New Roman"/>
          <w:sz w:val="24"/>
          <w:szCs w:val="24"/>
        </w:rPr>
        <w:t>».</w:t>
      </w:r>
    </w:p>
    <w:p w:rsidR="00EE4C82" w:rsidRPr="00B368BC" w:rsidRDefault="00EE4C82">
      <w:p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>В ней мы будет рассказывать о новом пенсионном законодательстве, которое начнет действовать с января 2019 года.</w:t>
      </w:r>
    </w:p>
    <w:p w:rsidR="00B368BC" w:rsidRPr="00B368BC" w:rsidRDefault="00B368BC">
      <w:p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октября 2018 года Президент России Владимир Путин подписал закон № 350-ФЗ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EE4C82" w:rsidRDefault="00F9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7BE" w:rsidRPr="00B368BC">
        <w:rPr>
          <w:rFonts w:ascii="Times New Roman" w:hAnsi="Times New Roman" w:cs="Times New Roman"/>
          <w:sz w:val="24"/>
          <w:szCs w:val="24"/>
        </w:rPr>
        <w:t>редлагаем вашему вниманию первую новеллу:</w:t>
      </w:r>
      <w:r w:rsidR="001607BE" w:rsidRPr="00224C0B">
        <w:rPr>
          <w:rFonts w:ascii="Times New Roman" w:hAnsi="Times New Roman" w:cs="Times New Roman"/>
          <w:b/>
          <w:sz w:val="24"/>
          <w:szCs w:val="24"/>
        </w:rPr>
        <w:t xml:space="preserve"> кого затронет повышение пенсионного возраста</w:t>
      </w:r>
      <w:r w:rsidRPr="00F91055">
        <w:rPr>
          <w:rFonts w:ascii="Times New Roman" w:hAnsi="Times New Roman" w:cs="Times New Roman"/>
          <w:b/>
          <w:sz w:val="24"/>
          <w:szCs w:val="24"/>
        </w:rPr>
        <w:t>?</w:t>
      </w:r>
      <w:r w:rsidR="001607BE" w:rsidRPr="00B3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3F" w:rsidRPr="00DD725F" w:rsidRDefault="00F607D0" w:rsidP="00F60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закреплен общеустановленный пенсионный возраст 65 </w:t>
      </w:r>
      <w:r w:rsidR="00EF16D2"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мужчин и  60 лет - для женщин. Сейчас, соответственно, </w:t>
      </w:r>
      <w:r w:rsidR="008B31FE"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 и 55 лет. </w:t>
      </w:r>
    </w:p>
    <w:p w:rsidR="00F607D0" w:rsidRPr="00DD725F" w:rsidRDefault="00F607D0" w:rsidP="00F60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пенсионного возраста начнет действовать  с 1 января 2019 года.</w:t>
      </w:r>
    </w:p>
    <w:p w:rsidR="0019584E" w:rsidRPr="00DD725F" w:rsidRDefault="0019584E" w:rsidP="0019584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Увеличение пенсионного возраста будет плавным: предусматривается длительный переходный период</w:t>
      </w:r>
      <w:r w:rsidR="0043506F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который продлится 10 лет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– с 2019 года по 2028 год</w:t>
      </w:r>
      <w:r w:rsidR="0043506F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для мужчин и женщин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9584E" w:rsidRPr="00DD725F" w:rsidRDefault="0019584E" w:rsidP="0019584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9584E" w:rsidRPr="00DD725F" w:rsidRDefault="0019584E" w:rsidP="0019584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Повышение пенсионного возраста на первом этапе, т.е. в 2019 году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затронет мужчин, которым в следующем году исполнится 60 лет, и женщин, которым будет 55</w:t>
      </w:r>
      <w:r w:rsidR="00A369A7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лет. Для этих граждан предусмотрен выход на пенсию на 6 месяцев позже </w:t>
      </w:r>
      <w:r w:rsidR="00A369A7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указанного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возраста, т.е. в 60,5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лет мужчинам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55,5 лет</w:t>
      </w:r>
      <w:r w:rsidR="00357139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женщинам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9584E" w:rsidRPr="00DD725F" w:rsidRDefault="0019584E" w:rsidP="0019584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Те, кто достигнет возраста 55, 60 лет (женщины и мужчины соответственно) в 2020 году, уйдут на пенсию 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спустя  1,5 года. И только </w:t>
      </w:r>
      <w:r w:rsidR="004408DD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c</w:t>
      </w:r>
      <w:r w:rsidR="001C4FB5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2028 год</w:t>
      </w:r>
      <w:r w:rsidR="00E03F5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мужчины будут выходить на пенсию в 65 лет</w:t>
      </w:r>
      <w:r w:rsidR="00FF1FE2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женщины </w:t>
      </w:r>
      <w:r w:rsidR="00FF1FE2"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</w:t>
      </w:r>
      <w:r w:rsidRPr="00DD725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60 лет.</w:t>
      </w:r>
    </w:p>
    <w:p w:rsidR="0019584E" w:rsidRPr="00B368BC" w:rsidRDefault="0019584E">
      <w:pPr>
        <w:rPr>
          <w:rFonts w:ascii="Times New Roman" w:hAnsi="Times New Roman" w:cs="Times New Roman"/>
          <w:sz w:val="24"/>
          <w:szCs w:val="24"/>
        </w:rPr>
      </w:pPr>
    </w:p>
    <w:p w:rsidR="000C32F5" w:rsidRDefault="000C32F5" w:rsidP="000C32F5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7315" cy="2922627"/>
            <wp:effectExtent l="19050" t="0" r="7035" b="0"/>
            <wp:docPr id="1" name="Рисунок 1" descr="http://www.pfrf.ru/files/id/news/kart/sayt_pfr_seychas-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kart/sayt_pfr_seychas-0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17" cy="29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BC" w:rsidRDefault="00B368BC"/>
    <w:sectPr w:rsidR="00B368BC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244"/>
    <w:rsid w:val="00093D81"/>
    <w:rsid w:val="000C32F5"/>
    <w:rsid w:val="000E4E91"/>
    <w:rsid w:val="001607BE"/>
    <w:rsid w:val="0019584E"/>
    <w:rsid w:val="001C4FB5"/>
    <w:rsid w:val="001D2181"/>
    <w:rsid w:val="001E453F"/>
    <w:rsid w:val="00203B6C"/>
    <w:rsid w:val="00224C0B"/>
    <w:rsid w:val="00295248"/>
    <w:rsid w:val="00357139"/>
    <w:rsid w:val="003C73B7"/>
    <w:rsid w:val="003C7E44"/>
    <w:rsid w:val="0043506F"/>
    <w:rsid w:val="004408DD"/>
    <w:rsid w:val="00561244"/>
    <w:rsid w:val="00563674"/>
    <w:rsid w:val="0060171A"/>
    <w:rsid w:val="007274B5"/>
    <w:rsid w:val="00866AAB"/>
    <w:rsid w:val="008B31FE"/>
    <w:rsid w:val="009F7163"/>
    <w:rsid w:val="00A369A7"/>
    <w:rsid w:val="00B05725"/>
    <w:rsid w:val="00B368BC"/>
    <w:rsid w:val="00B558D8"/>
    <w:rsid w:val="00BD2798"/>
    <w:rsid w:val="00C54237"/>
    <w:rsid w:val="00CC42A5"/>
    <w:rsid w:val="00DD725F"/>
    <w:rsid w:val="00E03F5A"/>
    <w:rsid w:val="00E2122B"/>
    <w:rsid w:val="00E73673"/>
    <w:rsid w:val="00EE4C82"/>
    <w:rsid w:val="00EF16D2"/>
    <w:rsid w:val="00F607D0"/>
    <w:rsid w:val="00F91055"/>
    <w:rsid w:val="00FD258B"/>
    <w:rsid w:val="00FD2A84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2018-11-14T06:43:00Z</dcterms:created>
  <dcterms:modified xsi:type="dcterms:W3CDTF">2018-11-14T06:43:00Z</dcterms:modified>
</cp:coreProperties>
</file>