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0" w:rsidRPr="006C1002" w:rsidRDefault="0052682C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86DB0" w:rsidRPr="006C1002" w:rsidRDefault="0018722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Рогнединского района </w:t>
      </w:r>
      <w:r w:rsidR="00186DB0" w:rsidRPr="006C1002"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186DB0" w:rsidRPr="006C1002" w:rsidRDefault="00186DB0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 w:rsidR="003279BD">
        <w:rPr>
          <w:rFonts w:ascii="Times New Roman" w:hAnsi="Times New Roman"/>
          <w:b/>
          <w:sz w:val="28"/>
          <w:szCs w:val="28"/>
        </w:rPr>
        <w:t>Федоровское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002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186DB0" w:rsidRDefault="00F92B19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86DB0" w:rsidRPr="006C1002">
        <w:rPr>
          <w:rFonts w:ascii="Times New Roman" w:hAnsi="Times New Roman"/>
          <w:b/>
          <w:sz w:val="28"/>
          <w:szCs w:val="28"/>
        </w:rPr>
        <w:t>а</w:t>
      </w:r>
      <w:r w:rsidR="00186D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186DB0" w:rsidRPr="006C10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полугодие </w:t>
      </w:r>
      <w:r w:rsidR="00186DB0" w:rsidRPr="006C1002">
        <w:rPr>
          <w:rFonts w:ascii="Times New Roman" w:hAnsi="Times New Roman"/>
          <w:b/>
          <w:sz w:val="28"/>
          <w:szCs w:val="28"/>
        </w:rPr>
        <w:t xml:space="preserve"> 201</w:t>
      </w:r>
      <w:r w:rsidR="00186DB0">
        <w:rPr>
          <w:rFonts w:ascii="Times New Roman" w:hAnsi="Times New Roman"/>
          <w:b/>
          <w:sz w:val="28"/>
          <w:szCs w:val="28"/>
        </w:rPr>
        <w:t>7</w:t>
      </w:r>
      <w:r w:rsidR="00186DB0"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92B19" w:rsidRDefault="00F92B19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DB0" w:rsidRDefault="00186DB0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за </w:t>
      </w:r>
      <w:r w:rsidR="00B311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311B3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 xml:space="preserve"> 2017 года бюджет </w:t>
      </w:r>
      <w:r w:rsidR="003279BD">
        <w:rPr>
          <w:rFonts w:ascii="Times New Roman" w:hAnsi="Times New Roman"/>
          <w:sz w:val="28"/>
          <w:szCs w:val="28"/>
        </w:rPr>
        <w:t>Федоровского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исполнен по доходам в сумме </w:t>
      </w:r>
      <w:r w:rsidR="003279BD">
        <w:rPr>
          <w:rFonts w:ascii="Times New Roman" w:hAnsi="Times New Roman"/>
          <w:sz w:val="28"/>
          <w:szCs w:val="28"/>
        </w:rPr>
        <w:t>1182,2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279BD">
        <w:rPr>
          <w:rFonts w:ascii="Times New Roman" w:hAnsi="Times New Roman"/>
          <w:sz w:val="28"/>
          <w:szCs w:val="28"/>
        </w:rPr>
        <w:t>69,6</w:t>
      </w:r>
      <w:r>
        <w:rPr>
          <w:rFonts w:ascii="Times New Roman" w:hAnsi="Times New Roman"/>
          <w:sz w:val="28"/>
          <w:szCs w:val="28"/>
        </w:rPr>
        <w:t xml:space="preserve">% к утвержденному годовому плану, расходам – в сумме  </w:t>
      </w:r>
      <w:r w:rsidR="003279BD">
        <w:rPr>
          <w:rFonts w:ascii="Times New Roman" w:hAnsi="Times New Roman"/>
          <w:sz w:val="28"/>
          <w:szCs w:val="28"/>
        </w:rPr>
        <w:t>1550,2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279BD">
        <w:rPr>
          <w:rFonts w:ascii="Times New Roman" w:hAnsi="Times New Roman"/>
          <w:sz w:val="28"/>
          <w:szCs w:val="28"/>
        </w:rPr>
        <w:t>73,9</w:t>
      </w:r>
      <w:r>
        <w:rPr>
          <w:rFonts w:ascii="Times New Roman" w:hAnsi="Times New Roman"/>
          <w:sz w:val="28"/>
          <w:szCs w:val="28"/>
        </w:rPr>
        <w:t xml:space="preserve"> % к годовым назначениям уточненной бюджетной росписи, с превышением расходов над доходами </w:t>
      </w:r>
      <w:r w:rsidRPr="00A92EC3">
        <w:rPr>
          <w:rFonts w:ascii="Times New Roman" w:hAnsi="Times New Roman"/>
          <w:color w:val="000000"/>
          <w:sz w:val="28"/>
          <w:szCs w:val="28"/>
        </w:rPr>
        <w:t xml:space="preserve">в сумме  </w:t>
      </w:r>
      <w:r w:rsidR="003279BD">
        <w:rPr>
          <w:rFonts w:ascii="Times New Roman" w:hAnsi="Times New Roman"/>
          <w:color w:val="000000"/>
          <w:sz w:val="28"/>
          <w:szCs w:val="28"/>
        </w:rPr>
        <w:t>368,0</w:t>
      </w:r>
      <w:r w:rsidRPr="00A92EC3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186DB0" w:rsidRDefault="00186DB0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</w:t>
      </w:r>
      <w:r w:rsidR="00B311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311B3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2017 года исполнена в сумме </w:t>
      </w:r>
      <w:r w:rsidR="003279BD">
        <w:rPr>
          <w:rFonts w:ascii="Times New Roman" w:hAnsi="Times New Roman"/>
          <w:sz w:val="28"/>
          <w:szCs w:val="28"/>
        </w:rPr>
        <w:t>1182,2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3279BD">
        <w:rPr>
          <w:rFonts w:ascii="Times New Roman" w:hAnsi="Times New Roman"/>
          <w:sz w:val="28"/>
          <w:szCs w:val="28"/>
        </w:rPr>
        <w:t>69,6</w:t>
      </w:r>
      <w:r>
        <w:rPr>
          <w:rFonts w:ascii="Times New Roman" w:hAnsi="Times New Roman"/>
          <w:sz w:val="28"/>
          <w:szCs w:val="28"/>
        </w:rPr>
        <w:t xml:space="preserve"> % к утвержденным годовым назначениям. По сравнению  с соответствующим уровнем прошлого года доходы у</w:t>
      </w:r>
      <w:r w:rsidR="003279BD">
        <w:rPr>
          <w:rFonts w:ascii="Times New Roman" w:hAnsi="Times New Roman"/>
          <w:sz w:val="28"/>
          <w:szCs w:val="28"/>
        </w:rPr>
        <w:t>меньши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3279BD">
        <w:rPr>
          <w:rFonts w:ascii="Times New Roman" w:hAnsi="Times New Roman"/>
          <w:sz w:val="28"/>
          <w:szCs w:val="28"/>
        </w:rPr>
        <w:t>84,3</w:t>
      </w:r>
      <w:r>
        <w:rPr>
          <w:rFonts w:ascii="Times New Roman" w:hAnsi="Times New Roman"/>
          <w:sz w:val="28"/>
          <w:szCs w:val="28"/>
        </w:rPr>
        <w:t xml:space="preserve">тыс. рублей, темп </w:t>
      </w:r>
      <w:r w:rsidR="00B311B3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3279BD">
        <w:rPr>
          <w:rFonts w:ascii="Times New Roman" w:hAnsi="Times New Roman"/>
          <w:sz w:val="28"/>
          <w:szCs w:val="28"/>
        </w:rPr>
        <w:t>6,7</w:t>
      </w:r>
      <w:r>
        <w:rPr>
          <w:rFonts w:ascii="Times New Roman" w:hAnsi="Times New Roman"/>
          <w:sz w:val="28"/>
          <w:szCs w:val="28"/>
        </w:rPr>
        <w:t xml:space="preserve">  процента. В структуре доходов бюджета удельный вес собственных доходов составил </w:t>
      </w:r>
      <w:r w:rsidR="000C492A">
        <w:rPr>
          <w:rFonts w:ascii="Times New Roman" w:hAnsi="Times New Roman"/>
          <w:sz w:val="28"/>
          <w:szCs w:val="28"/>
        </w:rPr>
        <w:t>19,2</w:t>
      </w:r>
      <w:r>
        <w:rPr>
          <w:rFonts w:ascii="Times New Roman" w:hAnsi="Times New Roman"/>
          <w:sz w:val="28"/>
          <w:szCs w:val="28"/>
        </w:rPr>
        <w:t xml:space="preserve"> %, что </w:t>
      </w:r>
      <w:r w:rsidR="003279BD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0C492A">
        <w:rPr>
          <w:rFonts w:ascii="Times New Roman" w:hAnsi="Times New Roman"/>
          <w:sz w:val="28"/>
          <w:szCs w:val="28"/>
        </w:rPr>
        <w:t>0,6</w:t>
      </w:r>
      <w:r w:rsidR="00B311B3">
        <w:rPr>
          <w:rFonts w:ascii="Times New Roman" w:hAnsi="Times New Roman"/>
          <w:sz w:val="28"/>
          <w:szCs w:val="28"/>
        </w:rPr>
        <w:t xml:space="preserve"> процентных</w:t>
      </w:r>
      <w:r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</w:t>
      </w:r>
      <w:r w:rsidR="000C492A">
        <w:rPr>
          <w:rFonts w:ascii="Times New Roman" w:hAnsi="Times New Roman"/>
          <w:sz w:val="28"/>
          <w:szCs w:val="28"/>
        </w:rPr>
        <w:t>80,8</w:t>
      </w:r>
      <w:r>
        <w:rPr>
          <w:rFonts w:ascii="Times New Roman" w:hAnsi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2016 года у</w:t>
      </w:r>
      <w:r w:rsidR="000C492A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C492A">
        <w:rPr>
          <w:rFonts w:ascii="Times New Roman" w:hAnsi="Times New Roman"/>
          <w:sz w:val="28"/>
          <w:szCs w:val="28"/>
        </w:rPr>
        <w:t>9,4</w:t>
      </w:r>
      <w:r>
        <w:rPr>
          <w:rFonts w:ascii="Times New Roman" w:hAnsi="Times New Roman"/>
          <w:sz w:val="28"/>
          <w:szCs w:val="28"/>
        </w:rPr>
        <w:t xml:space="preserve"> %, объем безвозмездных поступлений   у</w:t>
      </w:r>
      <w:r w:rsidR="000C492A">
        <w:rPr>
          <w:rFonts w:ascii="Times New Roman" w:hAnsi="Times New Roman"/>
          <w:sz w:val="28"/>
          <w:szCs w:val="28"/>
        </w:rPr>
        <w:t>меньшился</w:t>
      </w:r>
      <w:r>
        <w:rPr>
          <w:rFonts w:ascii="Times New Roman" w:hAnsi="Times New Roman"/>
          <w:sz w:val="28"/>
          <w:szCs w:val="28"/>
        </w:rPr>
        <w:t xml:space="preserve">  на  </w:t>
      </w:r>
      <w:r w:rsidR="000C492A">
        <w:rPr>
          <w:rFonts w:ascii="Times New Roman" w:hAnsi="Times New Roman"/>
          <w:sz w:val="28"/>
          <w:szCs w:val="28"/>
        </w:rPr>
        <w:t>6</w:t>
      </w:r>
      <w:r w:rsidR="00B311B3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0C492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или на </w:t>
      </w:r>
      <w:r w:rsidR="000C492A">
        <w:rPr>
          <w:rFonts w:ascii="Times New Roman" w:hAnsi="Times New Roman"/>
          <w:sz w:val="28"/>
          <w:szCs w:val="28"/>
        </w:rPr>
        <w:t>60,7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86DB0" w:rsidRDefault="00186DB0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0C492A">
        <w:rPr>
          <w:sz w:val="28"/>
          <w:szCs w:val="28"/>
        </w:rPr>
        <w:t>227,1</w:t>
      </w:r>
      <w:r>
        <w:rPr>
          <w:sz w:val="28"/>
          <w:szCs w:val="28"/>
        </w:rPr>
        <w:t xml:space="preserve">  тыс. рублей, или </w:t>
      </w:r>
      <w:r w:rsidR="000C492A">
        <w:rPr>
          <w:sz w:val="28"/>
          <w:szCs w:val="28"/>
        </w:rPr>
        <w:t>46,5</w:t>
      </w:r>
      <w:r>
        <w:rPr>
          <w:sz w:val="28"/>
          <w:szCs w:val="28"/>
        </w:rPr>
        <w:t xml:space="preserve"> % к утвержденному годовому плану.</w:t>
      </w:r>
    </w:p>
    <w:p w:rsidR="00323E2E" w:rsidRDefault="00323E2E" w:rsidP="00323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доходов бюджета Федоровского сельского поселения по состоянию на 1 июля 2017 года и за аналогичный период прошлого года представлена   диаграмм</w:t>
      </w:r>
      <w:r w:rsidR="00701007">
        <w:rPr>
          <w:rFonts w:ascii="Times New Roman" w:hAnsi="Times New Roman"/>
          <w:sz w:val="28"/>
          <w:szCs w:val="28"/>
        </w:rPr>
        <w:t>ой</w:t>
      </w:r>
    </w:p>
    <w:p w:rsidR="00323E2E" w:rsidRDefault="00323E2E" w:rsidP="00323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E2E" w:rsidRDefault="00323E2E" w:rsidP="00323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1B3" w:rsidRDefault="00701007" w:rsidP="00323E2E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object w:dxaOrig="8963" w:dyaOrig="5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55pt" o:ole="">
            <v:imagedata r:id="rId9" o:title=""/>
            <o:lock v:ext="edit" aspectratio="f"/>
          </v:shape>
          <o:OLEObject Type="Embed" ProgID="Excel.Sheet.8" ShapeID="_x0000_i1025" DrawAspect="Content" ObjectID="_1566307711" r:id="rId10">
            <o:FieldCodes>\s</o:FieldCodes>
          </o:OLEObject>
        </w:object>
      </w:r>
    </w:p>
    <w:p w:rsidR="00B311B3" w:rsidRDefault="00B311B3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186DB0" w:rsidRPr="000613AD" w:rsidRDefault="00186DB0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r w:rsidR="003279BD">
        <w:rPr>
          <w:spacing w:val="-2"/>
          <w:sz w:val="28"/>
          <w:szCs w:val="28"/>
        </w:rPr>
        <w:t>Федоровское</w:t>
      </w:r>
      <w:r>
        <w:rPr>
          <w:spacing w:val="-2"/>
          <w:sz w:val="28"/>
          <w:szCs w:val="28"/>
        </w:rPr>
        <w:t xml:space="preserve"> сельское поселение» за  2016</w:t>
      </w:r>
      <w:r w:rsidRPr="000613AD">
        <w:rPr>
          <w:spacing w:val="-2"/>
          <w:sz w:val="28"/>
          <w:szCs w:val="28"/>
        </w:rPr>
        <w:t xml:space="preserve"> -201</w:t>
      </w:r>
      <w:r>
        <w:rPr>
          <w:spacing w:val="-2"/>
          <w:sz w:val="28"/>
          <w:szCs w:val="28"/>
        </w:rPr>
        <w:t>7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186DB0" w:rsidRPr="000613AD" w:rsidRDefault="00186DB0" w:rsidP="000613A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056"/>
        <w:gridCol w:w="1476"/>
      </w:tblGrid>
      <w:tr w:rsidR="00186DB0" w:rsidRPr="00537166" w:rsidTr="00811A7F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2017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год</w:t>
            </w:r>
          </w:p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Default="00B311B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186DB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полугодие</w:t>
            </w:r>
          </w:p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613AD">
                <w:rPr>
                  <w:rFonts w:ascii="Times New Roman" w:hAnsi="Times New Roman"/>
                  <w:b/>
                  <w:bCs/>
                  <w:i/>
                  <w:iCs/>
                </w:rPr>
                <w:t>201</w:t>
              </w:r>
              <w:r>
                <w:rPr>
                  <w:rFonts w:ascii="Times New Roman" w:hAnsi="Times New Roman"/>
                  <w:b/>
                  <w:bCs/>
                  <w:i/>
                  <w:iCs/>
                </w:rPr>
                <w:t>7</w:t>
              </w:r>
              <w:r w:rsidRPr="000613AD">
                <w:rPr>
                  <w:rFonts w:ascii="Times New Roman" w:hAnsi="Times New Roman"/>
                  <w:b/>
                  <w:bCs/>
                  <w:i/>
                  <w:iCs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, исполнение </w:t>
            </w:r>
          </w:p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Default="00B311B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полугодие</w:t>
            </w:r>
          </w:p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2016 г</w:t>
              </w:r>
            </w:smartTag>
            <w:r>
              <w:rPr>
                <w:rFonts w:ascii="Times New Roman" w:hAnsi="Times New Roman"/>
                <w:b/>
                <w:bCs/>
                <w:i/>
                <w:iCs/>
              </w:rPr>
              <w:t>, исполнение</w:t>
            </w:r>
          </w:p>
        </w:tc>
        <w:tc>
          <w:tcPr>
            <w:tcW w:w="1056" w:type="dxa"/>
            <w:vAlign w:val="center"/>
          </w:tcPr>
          <w:p w:rsidR="00186DB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2017 год к</w:t>
            </w:r>
          </w:p>
          <w:p w:rsidR="00186DB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2016 году,</w:t>
            </w:r>
          </w:p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476" w:type="dxa"/>
            <w:vAlign w:val="center"/>
          </w:tcPr>
          <w:p w:rsidR="00186DB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186DB0" w:rsidRDefault="00B311B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полугодия</w:t>
            </w:r>
          </w:p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к плану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2017 г</w:t>
              </w:r>
            </w:smartTag>
          </w:p>
        </w:tc>
      </w:tr>
      <w:tr w:rsidR="00186DB0" w:rsidRPr="00537166" w:rsidTr="00811A7F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Доходы бюджета всего, в т.ч.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1698,3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1182,2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1266,5</w:t>
            </w:r>
          </w:p>
        </w:tc>
        <w:tc>
          <w:tcPr>
            <w:tcW w:w="1056" w:type="dxa"/>
            <w:vAlign w:val="center"/>
          </w:tcPr>
          <w:p w:rsidR="00186DB0" w:rsidRPr="004F3F12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93,3</w:t>
            </w:r>
          </w:p>
        </w:tc>
        <w:tc>
          <w:tcPr>
            <w:tcW w:w="1476" w:type="dxa"/>
            <w:vAlign w:val="center"/>
          </w:tcPr>
          <w:p w:rsidR="00186DB0" w:rsidRPr="004F3F12" w:rsidRDefault="00851DF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69,6</w:t>
            </w:r>
          </w:p>
        </w:tc>
      </w:tr>
      <w:tr w:rsidR="00186DB0" w:rsidRPr="00537166" w:rsidTr="00811A7F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B50A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</w:t>
            </w:r>
            <w:r w:rsidRPr="000613AD"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логовые и неналоговые доходы,  из них: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0C492A" w:rsidP="0088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885213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250,6</w:t>
            </w:r>
          </w:p>
        </w:tc>
        <w:tc>
          <w:tcPr>
            <w:tcW w:w="1056" w:type="dxa"/>
            <w:vAlign w:val="center"/>
          </w:tcPr>
          <w:p w:rsidR="00186DB0" w:rsidRPr="004F3F12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90,6</w:t>
            </w:r>
          </w:p>
        </w:tc>
        <w:tc>
          <w:tcPr>
            <w:tcW w:w="1476" w:type="dxa"/>
            <w:vAlign w:val="center"/>
          </w:tcPr>
          <w:p w:rsidR="00186DB0" w:rsidRPr="004F3F12" w:rsidRDefault="00851DF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46,5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227,1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242,2</w:t>
            </w:r>
          </w:p>
        </w:tc>
        <w:tc>
          <w:tcPr>
            <w:tcW w:w="1056" w:type="dxa"/>
            <w:vAlign w:val="center"/>
          </w:tcPr>
          <w:p w:rsidR="00186DB0" w:rsidRPr="00795566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93,8</w:t>
            </w:r>
          </w:p>
        </w:tc>
        <w:tc>
          <w:tcPr>
            <w:tcW w:w="1476" w:type="dxa"/>
            <w:vAlign w:val="center"/>
          </w:tcPr>
          <w:p w:rsidR="00186DB0" w:rsidRPr="00795566" w:rsidRDefault="00851DF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46,5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  <w:tc>
          <w:tcPr>
            <w:tcW w:w="1056" w:type="dxa"/>
            <w:vAlign w:val="center"/>
          </w:tcPr>
          <w:p w:rsidR="00186DB0" w:rsidRPr="004F3F12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  <w:tc>
          <w:tcPr>
            <w:tcW w:w="1476" w:type="dxa"/>
            <w:vAlign w:val="center"/>
          </w:tcPr>
          <w:p w:rsidR="00186DB0" w:rsidRPr="004F3F12" w:rsidRDefault="00851DF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67,2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6" w:type="dxa"/>
            <w:vAlign w:val="center"/>
          </w:tcPr>
          <w:p w:rsidR="00186DB0" w:rsidRPr="00795566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186DB0" w:rsidRPr="00795566" w:rsidRDefault="00851DF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8852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85213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56" w:type="dxa"/>
            <w:vAlign w:val="center"/>
          </w:tcPr>
          <w:p w:rsidR="00186DB0" w:rsidRPr="004F3F12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476" w:type="dxa"/>
            <w:vAlign w:val="center"/>
          </w:tcPr>
          <w:p w:rsidR="00186DB0" w:rsidRPr="004F3F12" w:rsidRDefault="00851DF8" w:rsidP="002B5054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229,7</w:t>
            </w:r>
          </w:p>
        </w:tc>
        <w:tc>
          <w:tcPr>
            <w:tcW w:w="1056" w:type="dxa"/>
            <w:vAlign w:val="center"/>
          </w:tcPr>
          <w:p w:rsidR="00186DB0" w:rsidRPr="00795566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476" w:type="dxa"/>
            <w:vAlign w:val="center"/>
          </w:tcPr>
          <w:p w:rsidR="00186DB0" w:rsidRPr="00795566" w:rsidRDefault="00851DF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056" w:type="dxa"/>
            <w:vAlign w:val="center"/>
          </w:tcPr>
          <w:p w:rsidR="00186DB0" w:rsidRPr="001047CD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476" w:type="dxa"/>
            <w:vAlign w:val="center"/>
          </w:tcPr>
          <w:p w:rsidR="00186DB0" w:rsidRPr="00851DF8" w:rsidRDefault="00851DF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8,4</w:t>
            </w:r>
          </w:p>
        </w:tc>
        <w:tc>
          <w:tcPr>
            <w:tcW w:w="1056" w:type="dxa"/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76" w:type="dxa"/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056" w:type="dxa"/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1210,3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955,1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1015,8</w:t>
            </w:r>
          </w:p>
        </w:tc>
        <w:tc>
          <w:tcPr>
            <w:tcW w:w="1056" w:type="dxa"/>
            <w:vAlign w:val="center"/>
          </w:tcPr>
          <w:p w:rsidR="00186DB0" w:rsidRPr="004F3F12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94,0</w:t>
            </w:r>
          </w:p>
        </w:tc>
        <w:tc>
          <w:tcPr>
            <w:tcW w:w="1476" w:type="dxa"/>
            <w:vAlign w:val="center"/>
          </w:tcPr>
          <w:p w:rsidR="00186DB0" w:rsidRPr="004F3F12" w:rsidRDefault="00851DF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78,9</w:t>
            </w:r>
          </w:p>
        </w:tc>
      </w:tr>
      <w:tr w:rsidR="00186DB0" w:rsidRPr="00537166" w:rsidTr="00811A7F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462,5</w:t>
            </w:r>
          </w:p>
        </w:tc>
        <w:tc>
          <w:tcPr>
            <w:tcW w:w="1056" w:type="dxa"/>
            <w:vAlign w:val="center"/>
          </w:tcPr>
          <w:p w:rsidR="00186DB0" w:rsidRPr="005A27C4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200,1</w:t>
            </w:r>
          </w:p>
        </w:tc>
        <w:tc>
          <w:tcPr>
            <w:tcW w:w="1476" w:type="dxa"/>
            <w:vAlign w:val="center"/>
          </w:tcPr>
          <w:p w:rsidR="00186DB0" w:rsidRPr="005A27C4" w:rsidRDefault="00851DF8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</w:tr>
      <w:tr w:rsidR="00186DB0" w:rsidRPr="00537166" w:rsidTr="00811A7F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522,8</w:t>
            </w:r>
          </w:p>
        </w:tc>
        <w:tc>
          <w:tcPr>
            <w:tcW w:w="1056" w:type="dxa"/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6DB0" w:rsidRPr="00537166" w:rsidTr="00811A7F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056" w:type="dxa"/>
            <w:vAlign w:val="center"/>
          </w:tcPr>
          <w:p w:rsidR="00186DB0" w:rsidRPr="00D27F60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476" w:type="dxa"/>
            <w:vAlign w:val="center"/>
          </w:tcPr>
          <w:p w:rsidR="00186DB0" w:rsidRPr="00D27F6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</w:tr>
      <w:tr w:rsidR="00186DB0" w:rsidRPr="00537166" w:rsidTr="00811A7F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86DB0" w:rsidRPr="00537166" w:rsidTr="00811A7F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D27F60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2097,7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D27F60" w:rsidRDefault="0088521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1550,2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D27F60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1185,1</w:t>
            </w:r>
          </w:p>
        </w:tc>
        <w:tc>
          <w:tcPr>
            <w:tcW w:w="1056" w:type="dxa"/>
            <w:vAlign w:val="center"/>
          </w:tcPr>
          <w:p w:rsidR="00186DB0" w:rsidRPr="00D27F60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130,8</w:t>
            </w:r>
          </w:p>
        </w:tc>
        <w:tc>
          <w:tcPr>
            <w:tcW w:w="1476" w:type="dxa"/>
            <w:vAlign w:val="center"/>
          </w:tcPr>
          <w:p w:rsidR="00186DB0" w:rsidRPr="00D27F60" w:rsidRDefault="00851DF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73,9</w:t>
            </w:r>
          </w:p>
        </w:tc>
      </w:tr>
      <w:tr w:rsidR="00186DB0" w:rsidRPr="00537166" w:rsidTr="00811A7F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D27F60" w:rsidRDefault="00186DB0" w:rsidP="0088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 </w:t>
            </w:r>
            <w:r w:rsidR="00885213">
              <w:rPr>
                <w:rFonts w:ascii="Times New Roman" w:hAnsi="Times New Roman"/>
                <w:b/>
                <w:bCs/>
              </w:rPr>
              <w:t>399,4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1047CD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-368,0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1047CD" w:rsidRDefault="001047CD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81,4   </w:t>
            </w:r>
          </w:p>
        </w:tc>
        <w:tc>
          <w:tcPr>
            <w:tcW w:w="1056" w:type="dxa"/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186DB0" w:rsidRPr="000613AD" w:rsidRDefault="00186DB0" w:rsidP="0006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DB0" w:rsidRDefault="00186DB0" w:rsidP="00614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DB0" w:rsidRDefault="00186DB0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</w:t>
      </w:r>
      <w:r w:rsidR="001A293B">
        <w:rPr>
          <w:rFonts w:ascii="Times New Roman" w:hAnsi="Times New Roman"/>
          <w:sz w:val="28"/>
          <w:szCs w:val="28"/>
        </w:rPr>
        <w:t>джета приходится 100,0  процентов</w:t>
      </w:r>
      <w:r>
        <w:rPr>
          <w:rFonts w:ascii="Times New Roman" w:hAnsi="Times New Roman"/>
          <w:sz w:val="28"/>
          <w:szCs w:val="28"/>
        </w:rPr>
        <w:t xml:space="preserve">. В абсолютном выражении поступления в бюджет составили </w:t>
      </w:r>
      <w:r w:rsidR="00851DF8">
        <w:rPr>
          <w:rFonts w:ascii="Times New Roman" w:hAnsi="Times New Roman"/>
          <w:sz w:val="28"/>
          <w:szCs w:val="28"/>
        </w:rPr>
        <w:t xml:space="preserve">227,1 </w:t>
      </w:r>
      <w:r>
        <w:rPr>
          <w:rFonts w:ascii="Times New Roman" w:hAnsi="Times New Roman"/>
          <w:sz w:val="28"/>
          <w:szCs w:val="28"/>
        </w:rPr>
        <w:t xml:space="preserve">тыс. рублей. Основным налогом, которым сформирована доходная часть бюджета в </w:t>
      </w:r>
      <w:r w:rsidR="00323E2E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2017 года, является земельный  налог . На его долю приходится </w:t>
      </w:r>
      <w:r w:rsidR="00851DF8">
        <w:rPr>
          <w:rFonts w:ascii="Times New Roman" w:hAnsi="Times New Roman"/>
          <w:sz w:val="28"/>
          <w:szCs w:val="28"/>
        </w:rPr>
        <w:t>94,3</w:t>
      </w:r>
      <w:r>
        <w:rPr>
          <w:rFonts w:ascii="Times New Roman" w:hAnsi="Times New Roman"/>
          <w:sz w:val="28"/>
          <w:szCs w:val="28"/>
        </w:rPr>
        <w:t xml:space="preserve"> % поступивших налоговых доходов.</w:t>
      </w:r>
    </w:p>
    <w:p w:rsidR="00186DB0" w:rsidRDefault="00186DB0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1</w:t>
      </w:r>
      <w:r w:rsidR="00851D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,1 тыс. рублей, годовые плановые назначения исполнены на </w:t>
      </w:r>
      <w:r w:rsidR="00851DF8">
        <w:rPr>
          <w:rFonts w:ascii="Times New Roman" w:hAnsi="Times New Roman"/>
          <w:sz w:val="28"/>
          <w:szCs w:val="28"/>
        </w:rPr>
        <w:t>67,2</w:t>
      </w:r>
      <w:r>
        <w:rPr>
          <w:rFonts w:ascii="Times New Roman" w:hAnsi="Times New Roman"/>
          <w:sz w:val="28"/>
          <w:szCs w:val="28"/>
        </w:rPr>
        <w:t xml:space="preserve"> %, доля в собственных доходах составляет </w:t>
      </w:r>
      <w:r w:rsidR="00851DF8">
        <w:rPr>
          <w:rFonts w:ascii="Times New Roman" w:hAnsi="Times New Roman"/>
          <w:sz w:val="28"/>
          <w:szCs w:val="28"/>
        </w:rPr>
        <w:t>5,3</w:t>
      </w:r>
      <w:r>
        <w:rPr>
          <w:rFonts w:ascii="Times New Roman" w:hAnsi="Times New Roman"/>
          <w:sz w:val="28"/>
          <w:szCs w:val="28"/>
        </w:rPr>
        <w:t xml:space="preserve"> %, у</w:t>
      </w:r>
      <w:r w:rsidR="00851DF8">
        <w:rPr>
          <w:rFonts w:ascii="Times New Roman" w:hAnsi="Times New Roman"/>
          <w:sz w:val="28"/>
          <w:szCs w:val="28"/>
        </w:rPr>
        <w:t>велич</w:t>
      </w:r>
      <w:r w:rsidR="00323E2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вшись по сравнению с уровнем прошлого года на 0,6 процентных пункта. К соответствующему периоду 2016 года темп </w:t>
      </w:r>
      <w:r w:rsidR="00323E2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 составил </w:t>
      </w:r>
      <w:r w:rsidR="00851DF8">
        <w:rPr>
          <w:rFonts w:ascii="Times New Roman" w:hAnsi="Times New Roman"/>
          <w:sz w:val="28"/>
          <w:szCs w:val="28"/>
        </w:rPr>
        <w:t>7,1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86DB0" w:rsidRDefault="00186DB0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</w:t>
      </w:r>
      <w:r w:rsidRPr="00E412F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приходится 0,</w:t>
      </w:r>
      <w:r w:rsidR="00851D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налоговых доходов. Объем поступлений составил 0,7 тыс. рублей, или </w:t>
      </w:r>
      <w:r w:rsidR="00851DF8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 По сравнению с аналогичным периодом прошлого года поступления  у</w:t>
      </w:r>
      <w:r w:rsidR="00851DF8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в  </w:t>
      </w:r>
      <w:r w:rsidR="00505566">
        <w:rPr>
          <w:rFonts w:ascii="Times New Roman" w:hAnsi="Times New Roman"/>
          <w:sz w:val="28"/>
          <w:szCs w:val="28"/>
        </w:rPr>
        <w:t>1,4 раза</w:t>
      </w:r>
      <w:r>
        <w:rPr>
          <w:rFonts w:ascii="Times New Roman" w:hAnsi="Times New Roman"/>
          <w:sz w:val="28"/>
          <w:szCs w:val="28"/>
        </w:rPr>
        <w:t xml:space="preserve"> ( на </w:t>
      </w:r>
      <w:r w:rsidR="00505566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%),  или на </w:t>
      </w:r>
      <w:r w:rsidR="00505566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86DB0" w:rsidRDefault="00186DB0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505566">
        <w:rPr>
          <w:rFonts w:ascii="Times New Roman" w:hAnsi="Times New Roman"/>
          <w:sz w:val="28"/>
          <w:szCs w:val="28"/>
        </w:rPr>
        <w:t>214,1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05566">
        <w:rPr>
          <w:rFonts w:ascii="Times New Roman" w:hAnsi="Times New Roman"/>
          <w:sz w:val="28"/>
          <w:szCs w:val="28"/>
        </w:rPr>
        <w:t>61,2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Темп </w:t>
      </w:r>
      <w:r w:rsidR="00505566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к аналогичному периоду прошлого года – </w:t>
      </w:r>
      <w:r w:rsidR="00505566">
        <w:rPr>
          <w:rFonts w:ascii="Times New Roman" w:hAnsi="Times New Roman"/>
          <w:sz w:val="28"/>
          <w:szCs w:val="28"/>
        </w:rPr>
        <w:t>6,8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86DB0" w:rsidRDefault="00186DB0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23E2E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2017 года кассовое исполнение безвозмездных поступлений составило </w:t>
      </w:r>
      <w:r w:rsidR="00505566">
        <w:rPr>
          <w:rFonts w:ascii="Times New Roman" w:hAnsi="Times New Roman"/>
          <w:sz w:val="28"/>
          <w:szCs w:val="28"/>
        </w:rPr>
        <w:t>955,1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05566">
        <w:rPr>
          <w:rFonts w:ascii="Times New Roman" w:hAnsi="Times New Roman"/>
          <w:sz w:val="28"/>
          <w:szCs w:val="28"/>
        </w:rPr>
        <w:t>78,9</w:t>
      </w:r>
      <w:r>
        <w:rPr>
          <w:rFonts w:ascii="Times New Roman" w:hAnsi="Times New Roman"/>
          <w:sz w:val="28"/>
          <w:szCs w:val="28"/>
        </w:rPr>
        <w:t xml:space="preserve"> % утвержденных годовых назначений. По сравнению с аналогичным периодом 2016 года, общий объем безвозмездных поступлений у</w:t>
      </w:r>
      <w:r w:rsidR="00505566">
        <w:rPr>
          <w:rFonts w:ascii="Times New Roman" w:hAnsi="Times New Roman"/>
          <w:sz w:val="28"/>
          <w:szCs w:val="28"/>
        </w:rPr>
        <w:t>меньшился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05566">
        <w:rPr>
          <w:rFonts w:ascii="Times New Roman" w:hAnsi="Times New Roman"/>
          <w:sz w:val="28"/>
          <w:szCs w:val="28"/>
        </w:rPr>
        <w:t>6</w:t>
      </w:r>
      <w:r w:rsidR="00323E2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50556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или на </w:t>
      </w:r>
      <w:r w:rsidR="00505566">
        <w:rPr>
          <w:rFonts w:ascii="Times New Roman" w:hAnsi="Times New Roman"/>
          <w:sz w:val="28"/>
          <w:szCs w:val="28"/>
        </w:rPr>
        <w:t>60,7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86DB0" w:rsidRDefault="00186DB0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505566">
        <w:rPr>
          <w:rFonts w:ascii="Times New Roman" w:hAnsi="Times New Roman"/>
          <w:sz w:val="28"/>
          <w:szCs w:val="28"/>
        </w:rPr>
        <w:t>925,5</w:t>
      </w:r>
      <w:r>
        <w:rPr>
          <w:rFonts w:ascii="Times New Roman" w:hAnsi="Times New Roman"/>
          <w:sz w:val="28"/>
          <w:szCs w:val="28"/>
        </w:rPr>
        <w:t xml:space="preserve">0 тыс. рублей, или  </w:t>
      </w:r>
      <w:r w:rsidR="00505566">
        <w:rPr>
          <w:rFonts w:ascii="Times New Roman" w:hAnsi="Times New Roman"/>
          <w:sz w:val="28"/>
          <w:szCs w:val="28"/>
        </w:rPr>
        <w:t>80,4</w:t>
      </w:r>
      <w:r>
        <w:rPr>
          <w:rFonts w:ascii="Times New Roman" w:hAnsi="Times New Roman"/>
          <w:sz w:val="28"/>
          <w:szCs w:val="28"/>
        </w:rPr>
        <w:t>% от годового плана.</w:t>
      </w:r>
    </w:p>
    <w:p w:rsidR="00186DB0" w:rsidRDefault="00186DB0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505566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,0  тыс. рублей, или  50% утвержденных годовых назначений.</w:t>
      </w:r>
    </w:p>
    <w:p w:rsidR="00186DB0" w:rsidRDefault="00186DB0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505566">
        <w:rPr>
          <w:rFonts w:ascii="Times New Roman" w:hAnsi="Times New Roman"/>
          <w:sz w:val="28"/>
          <w:szCs w:val="28"/>
        </w:rPr>
        <w:t>896,5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323E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5566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 % утвержденных годовых назначений.</w:t>
      </w:r>
    </w:p>
    <w:p w:rsidR="00186DB0" w:rsidRDefault="00186DB0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29,6 тыс. рублей, что составило 49,9  % от плана и</w:t>
      </w:r>
      <w:r w:rsidR="00323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05566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 % к уровню 2016 года.</w:t>
      </w:r>
    </w:p>
    <w:p w:rsidR="00186DB0" w:rsidRDefault="00186DB0" w:rsidP="00E43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59"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 w:rsidRPr="00975B59"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</w:rPr>
        <w:t xml:space="preserve"> не запланированы.</w:t>
      </w:r>
    </w:p>
    <w:p w:rsidR="00186DB0" w:rsidRDefault="00186DB0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расходов, утвержденный решением о бюджете на 2017 год, составляет </w:t>
      </w:r>
      <w:r w:rsidR="00505566">
        <w:rPr>
          <w:rFonts w:ascii="Times New Roman" w:hAnsi="Times New Roman"/>
          <w:sz w:val="28"/>
          <w:szCs w:val="28"/>
        </w:rPr>
        <w:t>2097,7</w:t>
      </w:r>
      <w:r>
        <w:rPr>
          <w:rFonts w:ascii="Times New Roman" w:hAnsi="Times New Roman"/>
          <w:sz w:val="28"/>
          <w:szCs w:val="28"/>
        </w:rPr>
        <w:t xml:space="preserve"> тыс. рублей.  По сравнению  с соответствующим уровнем прошлого года расходы  увеличились на </w:t>
      </w:r>
      <w:r w:rsidR="005D279F">
        <w:rPr>
          <w:rFonts w:ascii="Times New Roman" w:hAnsi="Times New Roman"/>
          <w:sz w:val="28"/>
          <w:szCs w:val="28"/>
        </w:rPr>
        <w:t>99,7</w:t>
      </w:r>
      <w:r>
        <w:rPr>
          <w:rFonts w:ascii="Times New Roman" w:hAnsi="Times New Roman"/>
          <w:sz w:val="28"/>
          <w:szCs w:val="28"/>
        </w:rPr>
        <w:t xml:space="preserve"> тыс. рублей, темп роста составил </w:t>
      </w:r>
      <w:r w:rsidR="005D279F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D279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186DB0" w:rsidRDefault="00186DB0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323E2E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2017 года составило </w:t>
      </w:r>
      <w:r w:rsidR="005D279F">
        <w:rPr>
          <w:rFonts w:ascii="Times New Roman" w:hAnsi="Times New Roman"/>
          <w:sz w:val="28"/>
          <w:szCs w:val="28"/>
        </w:rPr>
        <w:t>1550,2</w:t>
      </w:r>
      <w:r>
        <w:rPr>
          <w:rFonts w:ascii="Times New Roman" w:hAnsi="Times New Roman"/>
          <w:sz w:val="28"/>
          <w:szCs w:val="28"/>
        </w:rPr>
        <w:t xml:space="preserve">  тыс. рублей, что соответствует </w:t>
      </w:r>
      <w:r w:rsidR="005D279F">
        <w:rPr>
          <w:rFonts w:ascii="Times New Roman" w:hAnsi="Times New Roman"/>
          <w:sz w:val="28"/>
          <w:szCs w:val="28"/>
        </w:rPr>
        <w:t>73,9</w:t>
      </w:r>
      <w:r w:rsidR="00323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увеличились на </w:t>
      </w:r>
      <w:r w:rsidR="005D279F">
        <w:rPr>
          <w:rFonts w:ascii="Times New Roman" w:hAnsi="Times New Roman"/>
          <w:sz w:val="28"/>
          <w:szCs w:val="28"/>
        </w:rPr>
        <w:t>365,1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D279F">
        <w:rPr>
          <w:rFonts w:ascii="Times New Roman" w:hAnsi="Times New Roman"/>
          <w:sz w:val="28"/>
          <w:szCs w:val="28"/>
        </w:rPr>
        <w:t>130,8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323E2E">
        <w:rPr>
          <w:rFonts w:ascii="Times New Roman" w:hAnsi="Times New Roman"/>
          <w:sz w:val="28"/>
          <w:szCs w:val="28"/>
        </w:rPr>
        <w:t xml:space="preserve"> 1 полугодие</w:t>
      </w:r>
      <w:r>
        <w:rPr>
          <w:rFonts w:ascii="Times New Roman" w:hAnsi="Times New Roman"/>
          <w:sz w:val="28"/>
          <w:szCs w:val="28"/>
        </w:rPr>
        <w:t xml:space="preserve">  2017 года осуществлялось по  </w:t>
      </w:r>
      <w:r w:rsidR="00323E2E">
        <w:rPr>
          <w:rFonts w:ascii="Times New Roman" w:hAnsi="Times New Roman"/>
          <w:sz w:val="28"/>
          <w:szCs w:val="28"/>
        </w:rPr>
        <w:t>четырем</w:t>
      </w:r>
      <w:r>
        <w:rPr>
          <w:rFonts w:ascii="Times New Roman" w:hAnsi="Times New Roman"/>
          <w:sz w:val="28"/>
          <w:szCs w:val="28"/>
        </w:rPr>
        <w:t xml:space="preserve">  разделам бюджетной классификации. Наибольший удельный вес в общем объеме расходов составили расходы по разделу: </w:t>
      </w:r>
      <w:r w:rsidR="00323E2E">
        <w:rPr>
          <w:rFonts w:ascii="Times New Roman" w:hAnsi="Times New Roman"/>
          <w:sz w:val="28"/>
          <w:szCs w:val="28"/>
        </w:rPr>
        <w:t>05 «</w:t>
      </w:r>
      <w:r>
        <w:rPr>
          <w:rFonts w:ascii="Times New Roman" w:hAnsi="Times New Roman"/>
          <w:sz w:val="28"/>
          <w:szCs w:val="28"/>
        </w:rPr>
        <w:t>Жилищно</w:t>
      </w:r>
      <w:r w:rsidR="00323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коммунальное хозяйство», с удельным весом в общем объеме расходов     </w:t>
      </w:r>
      <w:r w:rsidR="00A66969">
        <w:rPr>
          <w:rFonts w:ascii="Times New Roman" w:hAnsi="Times New Roman"/>
          <w:sz w:val="28"/>
          <w:szCs w:val="28"/>
        </w:rPr>
        <w:t>46,5</w:t>
      </w:r>
      <w:r>
        <w:rPr>
          <w:rFonts w:ascii="Times New Roman" w:hAnsi="Times New Roman"/>
          <w:sz w:val="28"/>
          <w:szCs w:val="28"/>
        </w:rPr>
        <w:t xml:space="preserve"> процента. В разрезе разделов бюджетной </w:t>
      </w:r>
      <w:r>
        <w:rPr>
          <w:rFonts w:ascii="Times New Roman" w:hAnsi="Times New Roman"/>
          <w:sz w:val="28"/>
          <w:szCs w:val="28"/>
        </w:rPr>
        <w:lastRenderedPageBreak/>
        <w:t xml:space="preserve">классификации расходов </w:t>
      </w:r>
      <w:r w:rsidR="00323E2E">
        <w:rPr>
          <w:rFonts w:ascii="Times New Roman" w:hAnsi="Times New Roman"/>
          <w:sz w:val="28"/>
          <w:szCs w:val="28"/>
        </w:rPr>
        <w:t>,  в ч</w:t>
      </w:r>
      <w:r w:rsidR="00A66969">
        <w:rPr>
          <w:rFonts w:ascii="Times New Roman" w:hAnsi="Times New Roman"/>
          <w:sz w:val="28"/>
          <w:szCs w:val="28"/>
        </w:rPr>
        <w:t>етырех   раздел</w:t>
      </w:r>
      <w:r w:rsidR="00323E2E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 ра</w:t>
      </w:r>
      <w:r w:rsidR="00A91530">
        <w:rPr>
          <w:rFonts w:ascii="Times New Roman" w:hAnsi="Times New Roman"/>
          <w:sz w:val="28"/>
          <w:szCs w:val="28"/>
        </w:rPr>
        <w:t>сходы</w:t>
      </w:r>
      <w:r>
        <w:rPr>
          <w:rFonts w:ascii="Times New Roman" w:hAnsi="Times New Roman"/>
          <w:sz w:val="28"/>
          <w:szCs w:val="28"/>
        </w:rPr>
        <w:t xml:space="preserve"> исполнены от </w:t>
      </w:r>
      <w:r w:rsidR="00A66969">
        <w:rPr>
          <w:rFonts w:ascii="Times New Roman" w:hAnsi="Times New Roman"/>
          <w:sz w:val="28"/>
          <w:szCs w:val="28"/>
        </w:rPr>
        <w:t>33,7</w:t>
      </w:r>
      <w:r>
        <w:rPr>
          <w:rFonts w:ascii="Times New Roman" w:hAnsi="Times New Roman"/>
          <w:sz w:val="28"/>
          <w:szCs w:val="28"/>
        </w:rPr>
        <w:t xml:space="preserve">% до </w:t>
      </w:r>
      <w:r w:rsidR="00323E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</w:t>
      </w:r>
      <w:r w:rsidR="00A66969">
        <w:rPr>
          <w:rFonts w:ascii="Times New Roman" w:hAnsi="Times New Roman"/>
          <w:sz w:val="28"/>
          <w:szCs w:val="28"/>
        </w:rPr>
        <w:t>7,8</w:t>
      </w:r>
      <w:r>
        <w:rPr>
          <w:rFonts w:ascii="Times New Roman" w:hAnsi="Times New Roman"/>
          <w:sz w:val="28"/>
          <w:szCs w:val="28"/>
        </w:rPr>
        <w:t xml:space="preserve"> %,   к  уточненной бюджетной росписи объема  расходов.</w:t>
      </w:r>
    </w:p>
    <w:p w:rsidR="00186DB0" w:rsidRDefault="00186DB0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186DB0" w:rsidRDefault="00186DB0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186DB0" w:rsidRPr="00537166" w:rsidTr="00A7388E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86DB0" w:rsidRPr="00537166" w:rsidRDefault="00323E2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полугодие</w:t>
            </w:r>
            <w:r w:rsidR="00186DB0"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186DB0" w:rsidRPr="00537166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2016 г</w:t>
              </w:r>
            </w:smartTag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37166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86DB0" w:rsidRPr="00537166" w:rsidRDefault="00323E2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полугодие</w:t>
            </w:r>
            <w:r w:rsidR="00186DB0"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186DB0" w:rsidRPr="00537166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2017/2016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186DB0" w:rsidRPr="00537166" w:rsidTr="00C73007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186DB0" w:rsidRPr="00537166" w:rsidRDefault="005D279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438,5</w:t>
            </w:r>
          </w:p>
        </w:tc>
        <w:tc>
          <w:tcPr>
            <w:tcW w:w="1513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884,6</w:t>
            </w:r>
          </w:p>
        </w:tc>
        <w:tc>
          <w:tcPr>
            <w:tcW w:w="1349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422,1</w:t>
            </w:r>
          </w:p>
        </w:tc>
        <w:tc>
          <w:tcPr>
            <w:tcW w:w="1332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340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</w:tr>
      <w:tr w:rsidR="00186DB0" w:rsidRPr="00537166" w:rsidTr="00C73007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186DB0" w:rsidRPr="00537166" w:rsidRDefault="005D279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513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349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32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340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125,8</w:t>
            </w:r>
          </w:p>
        </w:tc>
      </w:tr>
      <w:tr w:rsidR="00186DB0" w:rsidRPr="00537166" w:rsidTr="00C73007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186DB0" w:rsidRPr="00537166" w:rsidRDefault="005D279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6DB0" w:rsidRPr="00537166" w:rsidTr="00C73007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186DB0" w:rsidRPr="00537166" w:rsidRDefault="005D279F" w:rsidP="00915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522,8</w:t>
            </w:r>
          </w:p>
        </w:tc>
        <w:tc>
          <w:tcPr>
            <w:tcW w:w="1513" w:type="dxa"/>
            <w:vAlign w:val="center"/>
          </w:tcPr>
          <w:p w:rsidR="00186DB0" w:rsidRPr="00537166" w:rsidRDefault="003925C1" w:rsidP="003925C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400,9</w:t>
            </w:r>
          </w:p>
        </w:tc>
        <w:tc>
          <w:tcPr>
            <w:tcW w:w="1349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386,6</w:t>
            </w:r>
          </w:p>
        </w:tc>
        <w:tc>
          <w:tcPr>
            <w:tcW w:w="1332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w="1340" w:type="dxa"/>
            <w:vAlign w:val="center"/>
          </w:tcPr>
          <w:p w:rsidR="00186DB0" w:rsidRPr="00537166" w:rsidRDefault="003925C1" w:rsidP="005C1E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</w:tr>
      <w:tr w:rsidR="00186DB0" w:rsidRPr="00537166" w:rsidTr="00C73007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16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186DB0" w:rsidRDefault="005D279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40,1</w:t>
            </w:r>
          </w:p>
        </w:tc>
        <w:tc>
          <w:tcPr>
            <w:tcW w:w="1513" w:type="dxa"/>
            <w:vAlign w:val="center"/>
          </w:tcPr>
          <w:p w:rsidR="00186DB0" w:rsidRDefault="003925C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737,9</w:t>
            </w:r>
          </w:p>
          <w:p w:rsidR="00186DB0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86DB0" w:rsidRDefault="003925C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721,5</w:t>
            </w:r>
          </w:p>
        </w:tc>
        <w:tc>
          <w:tcPr>
            <w:tcW w:w="1332" w:type="dxa"/>
            <w:vAlign w:val="center"/>
          </w:tcPr>
          <w:p w:rsidR="00186DB0" w:rsidRDefault="003925C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97,8</w:t>
            </w:r>
          </w:p>
        </w:tc>
        <w:tc>
          <w:tcPr>
            <w:tcW w:w="1340" w:type="dxa"/>
            <w:vAlign w:val="center"/>
          </w:tcPr>
          <w:p w:rsidR="00186DB0" w:rsidRDefault="003925C1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1788,3</w:t>
            </w:r>
          </w:p>
        </w:tc>
      </w:tr>
      <w:tr w:rsidR="00186DB0" w:rsidRPr="00537166" w:rsidTr="00C73007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16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167,8</w:t>
            </w:r>
          </w:p>
        </w:tc>
        <w:tc>
          <w:tcPr>
            <w:tcW w:w="1513" w:type="dxa"/>
            <w:vAlign w:val="center"/>
          </w:tcPr>
          <w:p w:rsidR="00186DB0" w:rsidRPr="00537166" w:rsidRDefault="00186DB0" w:rsidP="00341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6DB0" w:rsidRPr="00537166" w:rsidTr="00751FA2">
        <w:trPr>
          <w:trHeight w:val="271"/>
        </w:trPr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1185,1</w:t>
            </w:r>
          </w:p>
        </w:tc>
        <w:tc>
          <w:tcPr>
            <w:tcW w:w="1513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2097,7</w:t>
            </w:r>
          </w:p>
        </w:tc>
        <w:tc>
          <w:tcPr>
            <w:tcW w:w="1349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1550,2</w:t>
            </w:r>
          </w:p>
        </w:tc>
        <w:tc>
          <w:tcPr>
            <w:tcW w:w="1332" w:type="dxa"/>
            <w:vAlign w:val="center"/>
          </w:tcPr>
          <w:p w:rsidR="00186DB0" w:rsidRPr="00537166" w:rsidRDefault="003925C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73,9</w:t>
            </w:r>
          </w:p>
        </w:tc>
        <w:tc>
          <w:tcPr>
            <w:tcW w:w="1340" w:type="dxa"/>
            <w:vAlign w:val="center"/>
          </w:tcPr>
          <w:p w:rsidR="00186DB0" w:rsidRDefault="00A66969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130,8</w:t>
            </w:r>
          </w:p>
          <w:p w:rsidR="00186DB0" w:rsidRPr="00537166" w:rsidRDefault="00186DB0" w:rsidP="00751FA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фонд»,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B42FD2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 2017 года исполнены в сумме </w:t>
      </w:r>
      <w:r w:rsidR="00A66969">
        <w:rPr>
          <w:rFonts w:ascii="Times New Roman" w:hAnsi="Times New Roman"/>
          <w:sz w:val="28"/>
          <w:szCs w:val="28"/>
        </w:rPr>
        <w:t>422,1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A66969">
        <w:rPr>
          <w:rFonts w:ascii="Times New Roman" w:hAnsi="Times New Roman"/>
          <w:sz w:val="28"/>
          <w:szCs w:val="28"/>
        </w:rPr>
        <w:t>47,7</w:t>
      </w:r>
      <w:r>
        <w:rPr>
          <w:rFonts w:ascii="Times New Roman" w:hAnsi="Times New Roman"/>
          <w:sz w:val="28"/>
          <w:szCs w:val="28"/>
        </w:rPr>
        <w:t xml:space="preserve"> % к утвержденной бюджетной росписи. Доля расходов по разделу в общей структуре расходов бюджета составила </w:t>
      </w:r>
      <w:r w:rsidR="00A66969">
        <w:rPr>
          <w:rFonts w:ascii="Times New Roman" w:hAnsi="Times New Roman"/>
          <w:sz w:val="28"/>
          <w:szCs w:val="28"/>
        </w:rPr>
        <w:t>27,2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отмечено снижение объема кассовых расходов к аналогичному периоду 2016 года на </w:t>
      </w:r>
      <w:r w:rsidR="00A66969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B42F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бюджета за </w:t>
      </w:r>
      <w:r w:rsidR="00B42FD2">
        <w:rPr>
          <w:rFonts w:ascii="Times New Roman" w:hAnsi="Times New Roman"/>
          <w:sz w:val="28"/>
          <w:szCs w:val="28"/>
        </w:rPr>
        <w:t xml:space="preserve">1 полугодие </w:t>
      </w:r>
      <w:r>
        <w:rPr>
          <w:rFonts w:ascii="Times New Roman" w:hAnsi="Times New Roman"/>
          <w:sz w:val="28"/>
          <w:szCs w:val="28"/>
        </w:rPr>
        <w:t xml:space="preserve"> 2017 года сложились в сумме </w:t>
      </w:r>
      <w:r w:rsidR="00A91530">
        <w:rPr>
          <w:rFonts w:ascii="Times New Roman" w:hAnsi="Times New Roman"/>
          <w:sz w:val="28"/>
          <w:szCs w:val="28"/>
        </w:rPr>
        <w:t>20,0</w:t>
      </w:r>
      <w:r>
        <w:rPr>
          <w:rFonts w:ascii="Times New Roman" w:hAnsi="Times New Roman"/>
          <w:sz w:val="28"/>
          <w:szCs w:val="28"/>
        </w:rPr>
        <w:t xml:space="preserve"> тыс. рублей, или 1,</w:t>
      </w:r>
      <w:r w:rsidR="00A915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к объему расходов, предусмотренных уточненной бюджетной росписью на год. Темп роста к аналогичному периоду 2016 года составил </w:t>
      </w:r>
      <w:r w:rsidR="00A91530">
        <w:rPr>
          <w:rFonts w:ascii="Times New Roman" w:hAnsi="Times New Roman"/>
          <w:sz w:val="28"/>
          <w:szCs w:val="28"/>
        </w:rPr>
        <w:t>125,8</w:t>
      </w:r>
      <w:r>
        <w:rPr>
          <w:rFonts w:ascii="Times New Roman" w:hAnsi="Times New Roman"/>
          <w:sz w:val="28"/>
          <w:szCs w:val="28"/>
        </w:rPr>
        <w:t xml:space="preserve">  процента. Структура раздела представлена одним подразделом - 02 03 «Мобилизационная и вневойсковая подготовка».</w:t>
      </w:r>
    </w:p>
    <w:p w:rsidR="00186DB0" w:rsidRDefault="00186DB0" w:rsidP="00C7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</w:t>
      </w:r>
      <w:r w:rsidR="00B42FD2">
        <w:rPr>
          <w:rFonts w:ascii="Times New Roman" w:hAnsi="Times New Roman"/>
          <w:sz w:val="28"/>
          <w:szCs w:val="28"/>
        </w:rPr>
        <w:t xml:space="preserve"> 1 полугодии</w:t>
      </w:r>
      <w:r>
        <w:rPr>
          <w:rFonts w:ascii="Times New Roman" w:hAnsi="Times New Roman"/>
          <w:sz w:val="28"/>
          <w:szCs w:val="28"/>
        </w:rPr>
        <w:t xml:space="preserve">  2017 года не производились</w:t>
      </w:r>
      <w:r w:rsidRPr="00C73007">
        <w:rPr>
          <w:rFonts w:ascii="Times New Roman" w:hAnsi="Times New Roman"/>
          <w:sz w:val="28"/>
          <w:szCs w:val="28"/>
        </w:rPr>
        <w:t xml:space="preserve">. 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в</w:t>
      </w:r>
      <w:r w:rsidR="00B42FD2">
        <w:rPr>
          <w:rFonts w:ascii="Times New Roman" w:hAnsi="Times New Roman"/>
          <w:sz w:val="28"/>
          <w:szCs w:val="28"/>
        </w:rPr>
        <w:t xml:space="preserve"> 1 полугодии</w:t>
      </w:r>
      <w:r>
        <w:rPr>
          <w:rFonts w:ascii="Times New Roman" w:hAnsi="Times New Roman"/>
          <w:sz w:val="28"/>
          <w:szCs w:val="28"/>
        </w:rPr>
        <w:t xml:space="preserve"> 2017 года сложилось в объеме </w:t>
      </w:r>
      <w:r w:rsidR="00A91530">
        <w:rPr>
          <w:rFonts w:ascii="Times New Roman" w:hAnsi="Times New Roman"/>
          <w:sz w:val="28"/>
          <w:szCs w:val="28"/>
        </w:rPr>
        <w:t>386,6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A91530">
        <w:rPr>
          <w:rFonts w:ascii="Times New Roman" w:hAnsi="Times New Roman"/>
          <w:sz w:val="28"/>
          <w:szCs w:val="28"/>
        </w:rPr>
        <w:t>96,4</w:t>
      </w:r>
      <w:r>
        <w:rPr>
          <w:rFonts w:ascii="Times New Roman" w:hAnsi="Times New Roman"/>
          <w:sz w:val="28"/>
          <w:szCs w:val="28"/>
        </w:rPr>
        <w:t xml:space="preserve"> % к объему расходов, предусмотренных уточненной бюджетной росписью на 2017 год. Доля расходов по разделу в общей структуре расходов бюджета составила </w:t>
      </w:r>
      <w:r w:rsidR="00A91530">
        <w:rPr>
          <w:rFonts w:ascii="Times New Roman" w:hAnsi="Times New Roman"/>
          <w:sz w:val="28"/>
          <w:szCs w:val="28"/>
        </w:rPr>
        <w:t>24,9</w:t>
      </w:r>
      <w:r>
        <w:rPr>
          <w:rFonts w:ascii="Times New Roman" w:hAnsi="Times New Roman"/>
          <w:sz w:val="28"/>
          <w:szCs w:val="28"/>
        </w:rPr>
        <w:t xml:space="preserve">  процента. В 2016 году  за  аналогичной период расходы </w:t>
      </w:r>
      <w:r w:rsidR="00A91530">
        <w:rPr>
          <w:rFonts w:ascii="Times New Roman" w:hAnsi="Times New Roman"/>
          <w:sz w:val="28"/>
          <w:szCs w:val="28"/>
        </w:rPr>
        <w:lastRenderedPageBreak/>
        <w:t>составили 522,8 тыс.</w:t>
      </w:r>
      <w:r w:rsidR="00B42FD2">
        <w:rPr>
          <w:rFonts w:ascii="Times New Roman" w:hAnsi="Times New Roman"/>
          <w:sz w:val="28"/>
          <w:szCs w:val="28"/>
        </w:rPr>
        <w:t xml:space="preserve"> </w:t>
      </w:r>
      <w:r w:rsidR="00A9153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 Структура</w:t>
      </w:r>
      <w:r w:rsidR="00B4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раздела представлена  подразделом 04 06 «Водное хозяйство».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</w:t>
      </w:r>
      <w:r w:rsidR="00A91530">
        <w:rPr>
          <w:rFonts w:ascii="Times New Roman" w:hAnsi="Times New Roman"/>
          <w:sz w:val="28"/>
          <w:szCs w:val="28"/>
        </w:rPr>
        <w:t xml:space="preserve"> </w:t>
      </w:r>
      <w:r w:rsidR="00B42FD2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 2017 года сложились в сумме </w:t>
      </w:r>
      <w:r w:rsidR="00A91530">
        <w:rPr>
          <w:rFonts w:ascii="Times New Roman" w:hAnsi="Times New Roman"/>
          <w:sz w:val="28"/>
          <w:szCs w:val="28"/>
        </w:rPr>
        <w:t>721,5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A91530">
        <w:rPr>
          <w:rFonts w:ascii="Times New Roman" w:hAnsi="Times New Roman"/>
          <w:sz w:val="28"/>
          <w:szCs w:val="28"/>
        </w:rPr>
        <w:t>46,5</w:t>
      </w:r>
      <w:r>
        <w:rPr>
          <w:rFonts w:ascii="Times New Roman" w:hAnsi="Times New Roman"/>
          <w:sz w:val="28"/>
          <w:szCs w:val="28"/>
        </w:rPr>
        <w:t xml:space="preserve"> % к объему расходов, предусмотренных уточненной бюджетной росписью на год. К аналогичному периоду 2016 года отмечено  увеличение расходов на  </w:t>
      </w:r>
      <w:r w:rsidR="00A91530">
        <w:rPr>
          <w:rFonts w:ascii="Times New Roman" w:hAnsi="Times New Roman"/>
          <w:sz w:val="28"/>
          <w:szCs w:val="28"/>
        </w:rPr>
        <w:t xml:space="preserve">1788,3 </w:t>
      </w:r>
      <w:r>
        <w:rPr>
          <w:rFonts w:ascii="Times New Roman" w:hAnsi="Times New Roman"/>
          <w:sz w:val="28"/>
          <w:szCs w:val="28"/>
        </w:rPr>
        <w:t>процента.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01 «Жилищное хозяйство» расходы не производились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02 «Коммунальное хозяйство» расходы не производились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05 03 «Благоустройство» расходы составили </w:t>
      </w:r>
      <w:r w:rsidR="00A91530">
        <w:rPr>
          <w:rFonts w:ascii="Times New Roman" w:hAnsi="Times New Roman"/>
          <w:sz w:val="28"/>
          <w:szCs w:val="28"/>
        </w:rPr>
        <w:t>721,5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42FD2">
        <w:rPr>
          <w:rFonts w:ascii="Times New Roman" w:hAnsi="Times New Roman"/>
          <w:sz w:val="28"/>
          <w:szCs w:val="28"/>
        </w:rPr>
        <w:t xml:space="preserve"> </w:t>
      </w:r>
      <w:r w:rsidR="00A91530">
        <w:rPr>
          <w:rFonts w:ascii="Times New Roman" w:hAnsi="Times New Roman"/>
          <w:sz w:val="28"/>
          <w:szCs w:val="28"/>
        </w:rPr>
        <w:t>97,8</w:t>
      </w:r>
      <w:r>
        <w:rPr>
          <w:rFonts w:ascii="Times New Roman" w:hAnsi="Times New Roman"/>
          <w:sz w:val="28"/>
          <w:szCs w:val="28"/>
        </w:rPr>
        <w:t xml:space="preserve"> %  </w:t>
      </w:r>
      <w:r w:rsidR="00A91530">
        <w:rPr>
          <w:rFonts w:ascii="Times New Roman" w:hAnsi="Times New Roman"/>
          <w:sz w:val="28"/>
          <w:szCs w:val="28"/>
        </w:rPr>
        <w:t xml:space="preserve"> от план</w:t>
      </w:r>
      <w:r>
        <w:rPr>
          <w:rFonts w:ascii="Times New Roman" w:hAnsi="Times New Roman"/>
          <w:sz w:val="28"/>
          <w:szCs w:val="28"/>
        </w:rPr>
        <w:t>а.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7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2017 год расходы бюджета  не производились и не утверждались.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 «Социальная политика</w:t>
      </w:r>
      <w:r w:rsidRPr="00E22E5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кассовые расходы </w:t>
      </w:r>
      <w:r w:rsidR="00A91530">
        <w:rPr>
          <w:rFonts w:ascii="Times New Roman" w:hAnsi="Times New Roman"/>
          <w:sz w:val="28"/>
          <w:szCs w:val="28"/>
        </w:rPr>
        <w:t>не планировались и не производились</w:t>
      </w:r>
    </w:p>
    <w:p w:rsidR="00186DB0" w:rsidRDefault="00186DB0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2017 год бюджет первоначально бюджет был утвержден  бездефицитным.</w:t>
      </w:r>
    </w:p>
    <w:p w:rsidR="00186DB0" w:rsidRDefault="00356EF1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86DB0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186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сессии о внесении изменений в </w:t>
      </w:r>
      <w:r w:rsidR="00186DB0">
        <w:rPr>
          <w:rFonts w:ascii="Times New Roman" w:hAnsi="Times New Roman"/>
          <w:sz w:val="28"/>
          <w:szCs w:val="28"/>
        </w:rPr>
        <w:t xml:space="preserve">бюджет на 2017 год от </w:t>
      </w:r>
      <w:r>
        <w:rPr>
          <w:rFonts w:ascii="Times New Roman" w:hAnsi="Times New Roman"/>
          <w:sz w:val="28"/>
          <w:szCs w:val="28"/>
        </w:rPr>
        <w:t>10.02.2017г. №</w:t>
      </w:r>
      <w:r w:rsidR="00B42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3-90</w:t>
      </w:r>
      <w:r w:rsidR="00186DB0">
        <w:rPr>
          <w:rFonts w:ascii="Times New Roman" w:hAnsi="Times New Roman"/>
          <w:sz w:val="28"/>
          <w:szCs w:val="28"/>
        </w:rPr>
        <w:t xml:space="preserve"> дефицит бюджета утвержден в сумме </w:t>
      </w:r>
      <w:r>
        <w:rPr>
          <w:rFonts w:ascii="Times New Roman" w:hAnsi="Times New Roman"/>
          <w:sz w:val="28"/>
          <w:szCs w:val="28"/>
        </w:rPr>
        <w:t>399,5</w:t>
      </w:r>
      <w:r w:rsidR="00186DB0">
        <w:rPr>
          <w:rFonts w:ascii="Times New Roman" w:hAnsi="Times New Roman"/>
          <w:sz w:val="28"/>
          <w:szCs w:val="28"/>
        </w:rPr>
        <w:t xml:space="preserve"> тыс. рублей.</w:t>
      </w:r>
    </w:p>
    <w:p w:rsidR="00186DB0" w:rsidRDefault="00186DB0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</w:t>
      </w:r>
      <w:r w:rsidR="00B42FD2">
        <w:rPr>
          <w:rFonts w:ascii="Times New Roman" w:hAnsi="Times New Roman"/>
          <w:color w:val="000000"/>
          <w:sz w:val="28"/>
          <w:szCs w:val="28"/>
        </w:rPr>
        <w:t xml:space="preserve"> 1 полугодие</w:t>
      </w:r>
      <w:r>
        <w:rPr>
          <w:rFonts w:ascii="Times New Roman" w:hAnsi="Times New Roman"/>
          <w:color w:val="000000"/>
          <w:sz w:val="28"/>
          <w:szCs w:val="28"/>
        </w:rPr>
        <w:t xml:space="preserve"> 2017 года,  бюджет исполнен с </w:t>
      </w:r>
      <w:r w:rsidR="00356EF1"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в сумме </w:t>
      </w:r>
      <w:r w:rsidR="00356EF1">
        <w:rPr>
          <w:rFonts w:ascii="Times New Roman" w:hAnsi="Times New Roman"/>
          <w:color w:val="000000"/>
          <w:sz w:val="28"/>
          <w:szCs w:val="28"/>
        </w:rPr>
        <w:t>368,0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186DB0" w:rsidRDefault="00186DB0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Остаток денежных средств по состоянию на </w:t>
      </w:r>
      <w:r w:rsidR="00B42F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января 2017 года составляет  </w:t>
      </w:r>
      <w:r w:rsidR="00356EF1">
        <w:rPr>
          <w:rFonts w:ascii="Times New Roman" w:hAnsi="Times New Roman"/>
          <w:sz w:val="28"/>
          <w:szCs w:val="28"/>
        </w:rPr>
        <w:t>399,5</w:t>
      </w:r>
      <w:r>
        <w:rPr>
          <w:rFonts w:ascii="Times New Roman" w:hAnsi="Times New Roman"/>
          <w:sz w:val="28"/>
          <w:szCs w:val="28"/>
        </w:rPr>
        <w:t xml:space="preserve">  тыс. рублей, по состоянию на 1 июля  2017 года – </w:t>
      </w:r>
      <w:r w:rsidR="000A737A">
        <w:rPr>
          <w:rFonts w:ascii="Times New Roman" w:hAnsi="Times New Roman"/>
          <w:sz w:val="28"/>
          <w:szCs w:val="28"/>
        </w:rPr>
        <w:t>31,5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70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742626" w:rsidRDefault="00742626" w:rsidP="0074262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Информация по итогам данного экспертно-аналитического мероприятия направлена главе муниципального образования «Рогнединский район»,  главе администрации Рогнединского района, размещена на сайте администрации Рогнединского района.</w:t>
      </w:r>
    </w:p>
    <w:p w:rsidR="0052682C" w:rsidRDefault="0052682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2682C" w:rsidRDefault="0052682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86DB0" w:rsidRDefault="00C37A28" w:rsidP="009A4D6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C37A28" w:rsidRDefault="00C37A28" w:rsidP="009A4D6E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         Семкин В.П.</w:t>
      </w:r>
    </w:p>
    <w:p w:rsidR="00186DB0" w:rsidRPr="00D45EB4" w:rsidRDefault="00186DB0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bookmarkStart w:id="0" w:name="_GoBack"/>
      <w:bookmarkEnd w:id="0"/>
    </w:p>
    <w:sectPr w:rsidR="00186DB0" w:rsidRPr="00D45EB4" w:rsidSect="000F48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B4" w:rsidRDefault="00D45EB4" w:rsidP="000F483F">
      <w:pPr>
        <w:spacing w:after="0" w:line="240" w:lineRule="auto"/>
      </w:pPr>
      <w:r>
        <w:separator/>
      </w:r>
    </w:p>
  </w:endnote>
  <w:endnote w:type="continuationSeparator" w:id="0">
    <w:p w:rsidR="00D45EB4" w:rsidRDefault="00D45EB4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63" w:rsidRDefault="00F2686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63" w:rsidRPr="00F26863" w:rsidRDefault="00F26863" w:rsidP="00F2686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63" w:rsidRDefault="00F268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B4" w:rsidRDefault="00D45EB4" w:rsidP="000F483F">
      <w:pPr>
        <w:spacing w:after="0" w:line="240" w:lineRule="auto"/>
      </w:pPr>
      <w:r>
        <w:separator/>
      </w:r>
    </w:p>
  </w:footnote>
  <w:footnote w:type="continuationSeparator" w:id="0">
    <w:p w:rsidR="00D45EB4" w:rsidRDefault="00D45EB4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63" w:rsidRDefault="00F268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B0" w:rsidRDefault="00875D5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626">
      <w:rPr>
        <w:noProof/>
      </w:rPr>
      <w:t>5</w:t>
    </w:r>
    <w:r>
      <w:rPr>
        <w:noProof/>
      </w:rPr>
      <w:fldChar w:fldCharType="end"/>
    </w:r>
  </w:p>
  <w:p w:rsidR="00186DB0" w:rsidRDefault="00186DB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63" w:rsidRDefault="00F268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9AA"/>
    <w:multiLevelType w:val="multilevel"/>
    <w:tmpl w:val="FE9E8C24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6EDC"/>
    <w:rsid w:val="000316BC"/>
    <w:rsid w:val="000360EC"/>
    <w:rsid w:val="000613AD"/>
    <w:rsid w:val="00094997"/>
    <w:rsid w:val="000A2401"/>
    <w:rsid w:val="000A737A"/>
    <w:rsid w:val="000C062D"/>
    <w:rsid w:val="000C0DF5"/>
    <w:rsid w:val="000C492A"/>
    <w:rsid w:val="000D2CDD"/>
    <w:rsid w:val="000F275B"/>
    <w:rsid w:val="000F483F"/>
    <w:rsid w:val="001047CD"/>
    <w:rsid w:val="00122C6B"/>
    <w:rsid w:val="00132AFD"/>
    <w:rsid w:val="00135917"/>
    <w:rsid w:val="00137892"/>
    <w:rsid w:val="00141FAC"/>
    <w:rsid w:val="00162ABF"/>
    <w:rsid w:val="001638B6"/>
    <w:rsid w:val="001662A0"/>
    <w:rsid w:val="0018619E"/>
    <w:rsid w:val="00186DB0"/>
    <w:rsid w:val="0018722E"/>
    <w:rsid w:val="001A293B"/>
    <w:rsid w:val="001B5144"/>
    <w:rsid w:val="002072A1"/>
    <w:rsid w:val="002134E8"/>
    <w:rsid w:val="002167CA"/>
    <w:rsid w:val="002238D7"/>
    <w:rsid w:val="00246502"/>
    <w:rsid w:val="00253B44"/>
    <w:rsid w:val="00277787"/>
    <w:rsid w:val="002B5054"/>
    <w:rsid w:val="002E4CFC"/>
    <w:rsid w:val="002F1199"/>
    <w:rsid w:val="00310D3A"/>
    <w:rsid w:val="00323E2E"/>
    <w:rsid w:val="003279BD"/>
    <w:rsid w:val="0033539A"/>
    <w:rsid w:val="00336F61"/>
    <w:rsid w:val="0034131B"/>
    <w:rsid w:val="00341B16"/>
    <w:rsid w:val="00352B6B"/>
    <w:rsid w:val="00356EF1"/>
    <w:rsid w:val="00362656"/>
    <w:rsid w:val="00370E8C"/>
    <w:rsid w:val="00383632"/>
    <w:rsid w:val="0038426A"/>
    <w:rsid w:val="00391A8E"/>
    <w:rsid w:val="003925C1"/>
    <w:rsid w:val="003B14D7"/>
    <w:rsid w:val="003E27DD"/>
    <w:rsid w:val="003F6066"/>
    <w:rsid w:val="00410C65"/>
    <w:rsid w:val="00416668"/>
    <w:rsid w:val="00427AF9"/>
    <w:rsid w:val="00440503"/>
    <w:rsid w:val="00443635"/>
    <w:rsid w:val="0045146C"/>
    <w:rsid w:val="00482025"/>
    <w:rsid w:val="00482A1C"/>
    <w:rsid w:val="004836F2"/>
    <w:rsid w:val="004A5EE5"/>
    <w:rsid w:val="004B5AC0"/>
    <w:rsid w:val="004B7D2E"/>
    <w:rsid w:val="004F3F12"/>
    <w:rsid w:val="004F67B0"/>
    <w:rsid w:val="00503C69"/>
    <w:rsid w:val="00505566"/>
    <w:rsid w:val="0052578C"/>
    <w:rsid w:val="0052682C"/>
    <w:rsid w:val="00533E74"/>
    <w:rsid w:val="00537166"/>
    <w:rsid w:val="00540F7D"/>
    <w:rsid w:val="0054482B"/>
    <w:rsid w:val="00563066"/>
    <w:rsid w:val="005703F0"/>
    <w:rsid w:val="00577F2A"/>
    <w:rsid w:val="005A27C4"/>
    <w:rsid w:val="005A5D76"/>
    <w:rsid w:val="005B04BB"/>
    <w:rsid w:val="005C1EB7"/>
    <w:rsid w:val="005D279F"/>
    <w:rsid w:val="005D384A"/>
    <w:rsid w:val="00614A2A"/>
    <w:rsid w:val="00647F50"/>
    <w:rsid w:val="006700C4"/>
    <w:rsid w:val="00681F5F"/>
    <w:rsid w:val="0069714A"/>
    <w:rsid w:val="006B6D32"/>
    <w:rsid w:val="006C1002"/>
    <w:rsid w:val="006F2D00"/>
    <w:rsid w:val="006F5E5A"/>
    <w:rsid w:val="00701007"/>
    <w:rsid w:val="00710107"/>
    <w:rsid w:val="00713C0E"/>
    <w:rsid w:val="00716D21"/>
    <w:rsid w:val="007237F5"/>
    <w:rsid w:val="00730F95"/>
    <w:rsid w:val="007356CC"/>
    <w:rsid w:val="00742626"/>
    <w:rsid w:val="00743371"/>
    <w:rsid w:val="00751FA2"/>
    <w:rsid w:val="007548FE"/>
    <w:rsid w:val="007572E1"/>
    <w:rsid w:val="00760EF1"/>
    <w:rsid w:val="007856F5"/>
    <w:rsid w:val="00785EF1"/>
    <w:rsid w:val="00795566"/>
    <w:rsid w:val="007A608C"/>
    <w:rsid w:val="007F54BE"/>
    <w:rsid w:val="00807F77"/>
    <w:rsid w:val="00811A7F"/>
    <w:rsid w:val="00817B13"/>
    <w:rsid w:val="00826B75"/>
    <w:rsid w:val="00851DF8"/>
    <w:rsid w:val="00875D54"/>
    <w:rsid w:val="00885213"/>
    <w:rsid w:val="008904A7"/>
    <w:rsid w:val="008A3C72"/>
    <w:rsid w:val="008E02DB"/>
    <w:rsid w:val="0091204D"/>
    <w:rsid w:val="009158AA"/>
    <w:rsid w:val="009158EF"/>
    <w:rsid w:val="00917FF4"/>
    <w:rsid w:val="00940776"/>
    <w:rsid w:val="0095766B"/>
    <w:rsid w:val="00975B59"/>
    <w:rsid w:val="0099214E"/>
    <w:rsid w:val="009942F8"/>
    <w:rsid w:val="00994EAE"/>
    <w:rsid w:val="009A4D6E"/>
    <w:rsid w:val="00A01237"/>
    <w:rsid w:val="00A2393C"/>
    <w:rsid w:val="00A5095B"/>
    <w:rsid w:val="00A52637"/>
    <w:rsid w:val="00A52FA1"/>
    <w:rsid w:val="00A5377B"/>
    <w:rsid w:val="00A66969"/>
    <w:rsid w:val="00A71074"/>
    <w:rsid w:val="00A71CC7"/>
    <w:rsid w:val="00A71E16"/>
    <w:rsid w:val="00A7388E"/>
    <w:rsid w:val="00A81117"/>
    <w:rsid w:val="00A91530"/>
    <w:rsid w:val="00A92EC3"/>
    <w:rsid w:val="00A93948"/>
    <w:rsid w:val="00A96D62"/>
    <w:rsid w:val="00AA1A36"/>
    <w:rsid w:val="00AB7F5E"/>
    <w:rsid w:val="00AC2D31"/>
    <w:rsid w:val="00AD0AA0"/>
    <w:rsid w:val="00AD6804"/>
    <w:rsid w:val="00AE447B"/>
    <w:rsid w:val="00B00E23"/>
    <w:rsid w:val="00B15D83"/>
    <w:rsid w:val="00B21AEB"/>
    <w:rsid w:val="00B311B3"/>
    <w:rsid w:val="00B36F86"/>
    <w:rsid w:val="00B42FD2"/>
    <w:rsid w:val="00B43857"/>
    <w:rsid w:val="00B50A90"/>
    <w:rsid w:val="00B860EE"/>
    <w:rsid w:val="00BE1FB1"/>
    <w:rsid w:val="00C02BF7"/>
    <w:rsid w:val="00C269A1"/>
    <w:rsid w:val="00C37A28"/>
    <w:rsid w:val="00C37DA6"/>
    <w:rsid w:val="00C62DBF"/>
    <w:rsid w:val="00C73007"/>
    <w:rsid w:val="00C732BA"/>
    <w:rsid w:val="00C755B0"/>
    <w:rsid w:val="00C83433"/>
    <w:rsid w:val="00CE267D"/>
    <w:rsid w:val="00D07670"/>
    <w:rsid w:val="00D1347C"/>
    <w:rsid w:val="00D27F60"/>
    <w:rsid w:val="00D45EB4"/>
    <w:rsid w:val="00D52706"/>
    <w:rsid w:val="00D55B93"/>
    <w:rsid w:val="00D9128E"/>
    <w:rsid w:val="00DA443B"/>
    <w:rsid w:val="00DB54C1"/>
    <w:rsid w:val="00DC1FB0"/>
    <w:rsid w:val="00DC2DB5"/>
    <w:rsid w:val="00DC3E7B"/>
    <w:rsid w:val="00DC68CA"/>
    <w:rsid w:val="00E07B56"/>
    <w:rsid w:val="00E177C9"/>
    <w:rsid w:val="00E22E5D"/>
    <w:rsid w:val="00E26D47"/>
    <w:rsid w:val="00E32902"/>
    <w:rsid w:val="00E36702"/>
    <w:rsid w:val="00E412F0"/>
    <w:rsid w:val="00E4303D"/>
    <w:rsid w:val="00E52553"/>
    <w:rsid w:val="00E5279E"/>
    <w:rsid w:val="00E876B9"/>
    <w:rsid w:val="00E96717"/>
    <w:rsid w:val="00ED7E7F"/>
    <w:rsid w:val="00F03D42"/>
    <w:rsid w:val="00F06D36"/>
    <w:rsid w:val="00F26863"/>
    <w:rsid w:val="00F47F9A"/>
    <w:rsid w:val="00F510AC"/>
    <w:rsid w:val="00F54EB6"/>
    <w:rsid w:val="00F67F68"/>
    <w:rsid w:val="00F75C3C"/>
    <w:rsid w:val="00F92B19"/>
    <w:rsid w:val="00FB06CD"/>
    <w:rsid w:val="00FB08AF"/>
    <w:rsid w:val="00FC0336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BE1FB1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531D-5D7A-4139-8A7E-90D3E33C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108</cp:revision>
  <cp:lastPrinted>2016-05-04T08:10:00Z</cp:lastPrinted>
  <dcterms:created xsi:type="dcterms:W3CDTF">2015-05-06T06:06:00Z</dcterms:created>
  <dcterms:modified xsi:type="dcterms:W3CDTF">2017-09-07T12:42:00Z</dcterms:modified>
</cp:coreProperties>
</file>